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6B8947" w14:textId="77777777" w:rsidR="00316B2A" w:rsidRPr="0070476D" w:rsidRDefault="00316B2A" w:rsidP="00316B2A">
      <w:pPr>
        <w:rPr>
          <w:rFonts w:ascii="Times New Roman" w:hAnsi="Times New Roman" w:cs="Times New Roman"/>
          <w:sz w:val="24"/>
        </w:rPr>
      </w:pPr>
    </w:p>
    <w:p w14:paraId="2B7E159A" w14:textId="77777777" w:rsidR="00316B2A" w:rsidRPr="0070476D" w:rsidRDefault="00316B2A" w:rsidP="00316B2A">
      <w:pPr>
        <w:rPr>
          <w:rFonts w:ascii="Times New Roman" w:hAnsi="Times New Roman" w:cs="Times New Roman"/>
          <w:sz w:val="24"/>
        </w:rPr>
      </w:pPr>
    </w:p>
    <w:p w14:paraId="1F0F8040" w14:textId="77777777" w:rsidR="00316B2A" w:rsidRPr="0070476D" w:rsidRDefault="00316B2A" w:rsidP="00316B2A">
      <w:pPr>
        <w:rPr>
          <w:rFonts w:ascii="Times New Roman" w:hAnsi="Times New Roman" w:cs="Times New Roman"/>
          <w:sz w:val="24"/>
        </w:rPr>
      </w:pPr>
    </w:p>
    <w:p w14:paraId="30B7DFC8" w14:textId="77777777" w:rsidR="00316B2A" w:rsidRPr="0070476D" w:rsidRDefault="00316B2A" w:rsidP="00316B2A">
      <w:pPr>
        <w:rPr>
          <w:rFonts w:ascii="Times New Roman" w:hAnsi="Times New Roman" w:cs="Times New Roman"/>
          <w:sz w:val="24"/>
        </w:rPr>
      </w:pPr>
    </w:p>
    <w:p w14:paraId="1910CEE7" w14:textId="30FEF538" w:rsidR="00316B2A" w:rsidRPr="0070476D" w:rsidRDefault="002D2A6F" w:rsidP="002D2A6F">
      <w:pPr>
        <w:tabs>
          <w:tab w:val="left" w:pos="7085"/>
        </w:tabs>
        <w:rPr>
          <w:rFonts w:ascii="Times New Roman" w:hAnsi="Times New Roman" w:cs="Times New Roman"/>
          <w:sz w:val="24"/>
        </w:rPr>
      </w:pPr>
      <w:r w:rsidRPr="0070476D">
        <w:rPr>
          <w:rFonts w:ascii="Times New Roman" w:hAnsi="Times New Roman" w:cs="Times New Roman"/>
          <w:sz w:val="24"/>
        </w:rPr>
        <w:tab/>
      </w:r>
    </w:p>
    <w:p w14:paraId="34DE4631" w14:textId="77777777" w:rsidR="00A0124F" w:rsidRPr="0070476D" w:rsidRDefault="00A0124F" w:rsidP="00A0124F">
      <w:pPr>
        <w:rPr>
          <w:rFonts w:ascii="Times New Roman" w:hAnsi="Times New Roman" w:cs="Times New Roman"/>
          <w:sz w:val="24"/>
        </w:rPr>
      </w:pPr>
    </w:p>
    <w:p w14:paraId="4E378A36" w14:textId="77777777" w:rsidR="00A0124F" w:rsidRPr="0070476D" w:rsidRDefault="00A0124F" w:rsidP="00A0124F">
      <w:pPr>
        <w:jc w:val="center"/>
        <w:rPr>
          <w:rFonts w:ascii="Times New Roman" w:hAnsi="Times New Roman" w:cs="Times New Roman"/>
          <w:b/>
          <w:sz w:val="24"/>
        </w:rPr>
      </w:pPr>
      <w:r w:rsidRPr="0070476D">
        <w:rPr>
          <w:rFonts w:ascii="Times New Roman" w:hAnsi="Times New Roman" w:cs="Times New Roman"/>
          <w:b/>
          <w:sz w:val="24"/>
        </w:rPr>
        <w:t>TERMO DE REFERÊNCIA</w:t>
      </w:r>
    </w:p>
    <w:p w14:paraId="43BE0D3D" w14:textId="77777777" w:rsidR="00A0124F" w:rsidRPr="0070476D" w:rsidRDefault="00A0124F" w:rsidP="00A0124F">
      <w:pPr>
        <w:jc w:val="center"/>
        <w:rPr>
          <w:rFonts w:ascii="Times New Roman" w:eastAsia="Times New Roman" w:hAnsi="Times New Roman" w:cs="Times New Roman"/>
          <w:sz w:val="24"/>
        </w:rPr>
      </w:pPr>
    </w:p>
    <w:p w14:paraId="6D0EABE8" w14:textId="77777777" w:rsidR="00A0124F" w:rsidRPr="0070476D" w:rsidRDefault="00A0124F" w:rsidP="00A0124F">
      <w:pPr>
        <w:jc w:val="center"/>
        <w:rPr>
          <w:rFonts w:ascii="Times New Roman" w:eastAsia="Times New Roman" w:hAnsi="Times New Roman" w:cs="Times New Roman"/>
          <w:b/>
          <w:sz w:val="24"/>
        </w:rPr>
      </w:pPr>
      <w:r w:rsidRPr="0070476D">
        <w:rPr>
          <w:rFonts w:ascii="Times New Roman" w:eastAsia="Times New Roman" w:hAnsi="Times New Roman" w:cs="Times New Roman"/>
          <w:b/>
          <w:sz w:val="24"/>
        </w:rPr>
        <w:t>MENOR PREÇO</w:t>
      </w:r>
    </w:p>
    <w:p w14:paraId="66E5DFCF" w14:textId="77777777" w:rsidR="00A0124F" w:rsidRPr="0070476D" w:rsidRDefault="00A0124F" w:rsidP="00C7094E">
      <w:pPr>
        <w:jc w:val="center"/>
        <w:rPr>
          <w:rFonts w:ascii="Times New Roman" w:hAnsi="Times New Roman" w:cs="Times New Roman"/>
          <w:b/>
          <w:sz w:val="24"/>
        </w:rPr>
      </w:pPr>
    </w:p>
    <w:p w14:paraId="1BC80435" w14:textId="77777777" w:rsidR="00A0124F" w:rsidRPr="0070476D" w:rsidRDefault="00A0124F" w:rsidP="00C7094E">
      <w:pPr>
        <w:jc w:val="center"/>
        <w:rPr>
          <w:rFonts w:ascii="Times New Roman" w:hAnsi="Times New Roman" w:cs="Times New Roman"/>
          <w:b/>
          <w:sz w:val="24"/>
        </w:rPr>
      </w:pPr>
    </w:p>
    <w:p w14:paraId="63563055" w14:textId="77777777" w:rsidR="00A0124F" w:rsidRPr="0070476D" w:rsidRDefault="00A0124F" w:rsidP="00C7094E">
      <w:pPr>
        <w:jc w:val="center"/>
        <w:rPr>
          <w:rFonts w:ascii="Times New Roman" w:hAnsi="Times New Roman" w:cs="Times New Roman"/>
          <w:b/>
          <w:sz w:val="24"/>
        </w:rPr>
      </w:pPr>
    </w:p>
    <w:p w14:paraId="7C8906DD" w14:textId="77777777" w:rsidR="00A0124F" w:rsidRPr="0070476D" w:rsidRDefault="00A0124F" w:rsidP="00C7094E">
      <w:pPr>
        <w:jc w:val="center"/>
        <w:rPr>
          <w:rFonts w:ascii="Times New Roman" w:hAnsi="Times New Roman" w:cs="Times New Roman"/>
          <w:b/>
          <w:sz w:val="24"/>
        </w:rPr>
      </w:pPr>
    </w:p>
    <w:p w14:paraId="2FD95242" w14:textId="77777777" w:rsidR="00A0124F" w:rsidRPr="0070476D" w:rsidRDefault="00A0124F" w:rsidP="00C7094E">
      <w:pPr>
        <w:jc w:val="center"/>
        <w:rPr>
          <w:rFonts w:ascii="Times New Roman" w:hAnsi="Times New Roman" w:cs="Times New Roman"/>
          <w:b/>
          <w:sz w:val="24"/>
        </w:rPr>
      </w:pPr>
    </w:p>
    <w:p w14:paraId="3F357F20" w14:textId="77777777" w:rsidR="00A0124F" w:rsidRPr="0070476D" w:rsidRDefault="00A0124F" w:rsidP="00C7094E">
      <w:pPr>
        <w:jc w:val="center"/>
        <w:rPr>
          <w:rFonts w:ascii="Times New Roman" w:hAnsi="Times New Roman" w:cs="Times New Roman"/>
          <w:b/>
          <w:sz w:val="24"/>
        </w:rPr>
      </w:pPr>
    </w:p>
    <w:p w14:paraId="025ABD9A" w14:textId="77777777" w:rsidR="00A0124F" w:rsidRPr="0070476D" w:rsidRDefault="00A0124F" w:rsidP="00C7094E">
      <w:pPr>
        <w:jc w:val="center"/>
        <w:rPr>
          <w:rFonts w:ascii="Times New Roman" w:hAnsi="Times New Roman" w:cs="Times New Roman"/>
          <w:b/>
          <w:sz w:val="24"/>
        </w:rPr>
      </w:pPr>
    </w:p>
    <w:p w14:paraId="6E2881A7" w14:textId="77777777" w:rsidR="00A0124F" w:rsidRPr="0070476D" w:rsidRDefault="00A0124F" w:rsidP="00C7094E">
      <w:pPr>
        <w:jc w:val="center"/>
        <w:rPr>
          <w:rFonts w:ascii="Times New Roman" w:hAnsi="Times New Roman" w:cs="Times New Roman"/>
          <w:b/>
          <w:sz w:val="24"/>
        </w:rPr>
      </w:pPr>
    </w:p>
    <w:p w14:paraId="2302D32A" w14:textId="77777777" w:rsidR="00A0124F" w:rsidRPr="0070476D" w:rsidRDefault="00A0124F" w:rsidP="00C7094E">
      <w:pPr>
        <w:jc w:val="center"/>
        <w:rPr>
          <w:rFonts w:ascii="Times New Roman" w:hAnsi="Times New Roman" w:cs="Times New Roman"/>
          <w:b/>
          <w:bCs/>
          <w:sz w:val="24"/>
        </w:rPr>
      </w:pPr>
    </w:p>
    <w:p w14:paraId="1BF45882" w14:textId="77777777" w:rsidR="00E72696" w:rsidRPr="0070476D" w:rsidRDefault="00E72696" w:rsidP="00E72696">
      <w:pPr>
        <w:rPr>
          <w:rFonts w:ascii="Times New Roman" w:hAnsi="Times New Roman" w:cs="Times New Roman"/>
          <w:b/>
          <w:bCs/>
          <w:sz w:val="24"/>
        </w:rPr>
      </w:pPr>
      <w:r w:rsidRPr="0070476D">
        <w:rPr>
          <w:rFonts w:ascii="Times New Roman" w:hAnsi="Times New Roman" w:cs="Times New Roman"/>
          <w:b/>
          <w:bCs/>
          <w:sz w:val="24"/>
        </w:rPr>
        <w:t>CONTRATAÇÃO DE EMPRESA ESPECIALIZADA PARA PRESTAÇÃO DE SERVIÇOS CONTINUADOS DE MANUTENÇÃO PREVENTIVA, PREDITIVA E CORRETIVA NO ELEVADOR DO EDIFÍCIO SEDE DA 8ª SUPERINTENDÊNCIA-CODEVASF, COM FORNECIMENTO DE MÃO-DE-OBRA, PEÇAS, FERRAMENTAS, EQUIPAMENTOS, MATERIAIS DE CONSUMO E DE REPOSIÇÃO IMEDIATA, NECESSÁRIOS À EXECUÇÃO DOS SERVIÇOS.</w:t>
      </w:r>
    </w:p>
    <w:p w14:paraId="6473F3EC" w14:textId="77777777" w:rsidR="00316B2A" w:rsidRPr="0070476D" w:rsidRDefault="00316B2A" w:rsidP="00316B2A">
      <w:pPr>
        <w:rPr>
          <w:rFonts w:ascii="Times New Roman" w:hAnsi="Times New Roman" w:cs="Times New Roman"/>
          <w:b/>
          <w:bCs/>
          <w:sz w:val="24"/>
        </w:rPr>
      </w:pPr>
    </w:p>
    <w:p w14:paraId="4F6183F8" w14:textId="77777777" w:rsidR="00E81829" w:rsidRPr="0070476D" w:rsidRDefault="00E81829" w:rsidP="00316B2A">
      <w:pPr>
        <w:rPr>
          <w:rFonts w:ascii="Times New Roman" w:hAnsi="Times New Roman" w:cs="Times New Roman"/>
          <w:b/>
          <w:bCs/>
          <w:sz w:val="24"/>
        </w:rPr>
      </w:pPr>
    </w:p>
    <w:p w14:paraId="6B1095C3" w14:textId="77777777" w:rsidR="002060FF" w:rsidRPr="0070476D" w:rsidRDefault="002060FF" w:rsidP="00316B2A">
      <w:pPr>
        <w:rPr>
          <w:rFonts w:ascii="Times New Roman" w:hAnsi="Times New Roman" w:cs="Times New Roman"/>
          <w:b/>
          <w:bCs/>
          <w:sz w:val="24"/>
        </w:rPr>
      </w:pPr>
    </w:p>
    <w:p w14:paraId="764E3D6B" w14:textId="77777777" w:rsidR="002060FF" w:rsidRPr="0070476D" w:rsidRDefault="002060FF" w:rsidP="00316B2A">
      <w:pPr>
        <w:rPr>
          <w:rFonts w:ascii="Times New Roman" w:hAnsi="Times New Roman" w:cs="Times New Roman"/>
          <w:sz w:val="24"/>
        </w:rPr>
      </w:pPr>
    </w:p>
    <w:p w14:paraId="32971B26" w14:textId="77777777" w:rsidR="00316B2A" w:rsidRPr="0070476D" w:rsidRDefault="00316B2A" w:rsidP="00316B2A">
      <w:pPr>
        <w:rPr>
          <w:rFonts w:ascii="Times New Roman" w:hAnsi="Times New Roman" w:cs="Times New Roman"/>
          <w:sz w:val="24"/>
        </w:rPr>
      </w:pPr>
    </w:p>
    <w:p w14:paraId="69F93C38" w14:textId="77777777" w:rsidR="00316B2A" w:rsidRPr="0070476D" w:rsidRDefault="00316B2A" w:rsidP="00316B2A">
      <w:pPr>
        <w:rPr>
          <w:rFonts w:ascii="Times New Roman" w:hAnsi="Times New Roman" w:cs="Times New Roman"/>
          <w:sz w:val="24"/>
        </w:rPr>
      </w:pPr>
    </w:p>
    <w:p w14:paraId="1988321F" w14:textId="77777777" w:rsidR="00316B2A" w:rsidRPr="0070476D" w:rsidRDefault="00316B2A" w:rsidP="00316B2A">
      <w:pPr>
        <w:rPr>
          <w:rFonts w:ascii="Times New Roman" w:hAnsi="Times New Roman" w:cs="Times New Roman"/>
          <w:sz w:val="24"/>
        </w:rPr>
      </w:pPr>
    </w:p>
    <w:p w14:paraId="18F799D1" w14:textId="77777777" w:rsidR="00316B2A" w:rsidRPr="0070476D" w:rsidRDefault="00316B2A" w:rsidP="00316B2A">
      <w:pPr>
        <w:rPr>
          <w:rFonts w:ascii="Times New Roman" w:hAnsi="Times New Roman" w:cs="Times New Roman"/>
          <w:sz w:val="24"/>
        </w:rPr>
      </w:pPr>
    </w:p>
    <w:p w14:paraId="6DD4B67F" w14:textId="77777777" w:rsidR="00316B2A" w:rsidRPr="0070476D" w:rsidRDefault="00316B2A" w:rsidP="00316B2A">
      <w:pPr>
        <w:rPr>
          <w:rFonts w:ascii="Times New Roman" w:hAnsi="Times New Roman" w:cs="Times New Roman"/>
          <w:sz w:val="24"/>
        </w:rPr>
      </w:pPr>
    </w:p>
    <w:p w14:paraId="146A2298" w14:textId="77777777" w:rsidR="00316B2A" w:rsidRPr="0070476D" w:rsidRDefault="00316B2A" w:rsidP="00954C74">
      <w:pPr>
        <w:rPr>
          <w:rFonts w:ascii="Times New Roman" w:hAnsi="Times New Roman" w:cs="Times New Roman"/>
          <w:sz w:val="24"/>
        </w:rPr>
      </w:pPr>
    </w:p>
    <w:p w14:paraId="46BDEFD2" w14:textId="77777777" w:rsidR="00316B2A" w:rsidRPr="0070476D" w:rsidRDefault="00316B2A" w:rsidP="00387DCB">
      <w:pPr>
        <w:rPr>
          <w:rFonts w:ascii="Times New Roman" w:hAnsi="Times New Roman" w:cs="Times New Roman"/>
          <w:sz w:val="24"/>
        </w:rPr>
      </w:pPr>
    </w:p>
    <w:p w14:paraId="7FA61384" w14:textId="77777777" w:rsidR="00316B2A" w:rsidRPr="0070476D" w:rsidRDefault="00316B2A" w:rsidP="00387DCB">
      <w:pPr>
        <w:rPr>
          <w:rFonts w:ascii="Times New Roman" w:hAnsi="Times New Roman" w:cs="Times New Roman"/>
          <w:sz w:val="24"/>
        </w:rPr>
      </w:pPr>
    </w:p>
    <w:p w14:paraId="4095FD77" w14:textId="77777777" w:rsidR="00A0124F" w:rsidRPr="0070476D" w:rsidRDefault="00A0124F" w:rsidP="00387DCB">
      <w:pPr>
        <w:rPr>
          <w:rFonts w:ascii="Times New Roman" w:hAnsi="Times New Roman" w:cs="Times New Roman"/>
          <w:sz w:val="24"/>
        </w:rPr>
      </w:pPr>
    </w:p>
    <w:p w14:paraId="55299BD1" w14:textId="77777777" w:rsidR="00A0124F" w:rsidRPr="0070476D" w:rsidRDefault="00A0124F" w:rsidP="00387DCB">
      <w:pPr>
        <w:rPr>
          <w:rFonts w:ascii="Times New Roman" w:hAnsi="Times New Roman" w:cs="Times New Roman"/>
          <w:sz w:val="24"/>
        </w:rPr>
      </w:pPr>
    </w:p>
    <w:p w14:paraId="384B75BF" w14:textId="77777777" w:rsidR="00A0124F" w:rsidRPr="0070476D" w:rsidRDefault="00A0124F" w:rsidP="00387DCB">
      <w:pPr>
        <w:rPr>
          <w:rFonts w:ascii="Times New Roman" w:hAnsi="Times New Roman" w:cs="Times New Roman"/>
          <w:sz w:val="24"/>
        </w:rPr>
      </w:pPr>
    </w:p>
    <w:p w14:paraId="2BD909BA" w14:textId="77777777" w:rsidR="00316B2A" w:rsidRPr="0070476D" w:rsidRDefault="00316B2A" w:rsidP="00387DCB">
      <w:pPr>
        <w:rPr>
          <w:rFonts w:ascii="Times New Roman" w:hAnsi="Times New Roman" w:cs="Times New Roman"/>
          <w:sz w:val="24"/>
        </w:rPr>
      </w:pPr>
    </w:p>
    <w:p w14:paraId="4056FB0A" w14:textId="77777777" w:rsidR="00316B2A" w:rsidRPr="0070476D" w:rsidRDefault="00316B2A" w:rsidP="00387DCB">
      <w:pPr>
        <w:rPr>
          <w:rFonts w:ascii="Times New Roman" w:hAnsi="Times New Roman" w:cs="Times New Roman"/>
          <w:sz w:val="24"/>
        </w:rPr>
      </w:pPr>
    </w:p>
    <w:p w14:paraId="63E979A2" w14:textId="1587F907" w:rsidR="00316B2A" w:rsidRPr="0070476D" w:rsidRDefault="00AD3E14" w:rsidP="005B087E">
      <w:pPr>
        <w:ind w:left="-1276" w:right="-710"/>
        <w:jc w:val="center"/>
        <w:rPr>
          <w:rFonts w:ascii="Times New Roman" w:hAnsi="Times New Roman" w:cs="Times New Roman"/>
          <w:sz w:val="24"/>
        </w:rPr>
      </w:pPr>
      <w:r>
        <w:rPr>
          <w:rFonts w:ascii="Times New Roman" w:hAnsi="Times New Roman" w:cs="Times New Roman"/>
          <w:b/>
          <w:sz w:val="24"/>
        </w:rPr>
        <w:t>Junho</w:t>
      </w:r>
      <w:r w:rsidR="007F6CE7" w:rsidRPr="0070476D">
        <w:rPr>
          <w:rFonts w:ascii="Times New Roman" w:hAnsi="Times New Roman" w:cs="Times New Roman"/>
          <w:b/>
          <w:sz w:val="24"/>
        </w:rPr>
        <w:t>/20</w:t>
      </w:r>
      <w:r w:rsidR="00115D26" w:rsidRPr="0070476D">
        <w:rPr>
          <w:rFonts w:ascii="Times New Roman" w:hAnsi="Times New Roman" w:cs="Times New Roman"/>
          <w:b/>
          <w:sz w:val="24"/>
        </w:rPr>
        <w:t>21</w:t>
      </w:r>
      <w:r w:rsidR="00316B2A" w:rsidRPr="0070476D">
        <w:rPr>
          <w:rFonts w:ascii="Times New Roman" w:hAnsi="Times New Roman" w:cs="Times New Roman"/>
          <w:sz w:val="24"/>
        </w:rPr>
        <w:br w:type="page"/>
      </w:r>
    </w:p>
    <w:p w14:paraId="0EEC353D" w14:textId="77777777" w:rsidR="00316B2A" w:rsidRPr="0070476D" w:rsidRDefault="00316B2A" w:rsidP="00B236F1">
      <w:pPr>
        <w:jc w:val="center"/>
        <w:rPr>
          <w:rFonts w:ascii="Times New Roman" w:hAnsi="Times New Roman" w:cs="Times New Roman"/>
          <w:b/>
          <w:sz w:val="22"/>
          <w:szCs w:val="22"/>
        </w:rPr>
      </w:pPr>
      <w:r w:rsidRPr="0070476D">
        <w:rPr>
          <w:rFonts w:ascii="Times New Roman" w:hAnsi="Times New Roman" w:cs="Times New Roman"/>
          <w:b/>
          <w:sz w:val="22"/>
          <w:szCs w:val="22"/>
        </w:rPr>
        <w:lastRenderedPageBreak/>
        <w:t>ÍNDICE</w:t>
      </w:r>
    </w:p>
    <w:p w14:paraId="16C32287" w14:textId="77777777" w:rsidR="00316B2A" w:rsidRPr="0070476D" w:rsidRDefault="00316B2A" w:rsidP="00387DCB">
      <w:pPr>
        <w:rPr>
          <w:rFonts w:ascii="Times New Roman" w:hAnsi="Times New Roman" w:cs="Times New Roman"/>
          <w:sz w:val="22"/>
          <w:szCs w:val="22"/>
        </w:rPr>
      </w:pPr>
    </w:p>
    <w:p w14:paraId="571065D1" w14:textId="1DF73691" w:rsidR="00DC4A75" w:rsidRPr="0070476D" w:rsidRDefault="00DF7DC0">
      <w:pPr>
        <w:pStyle w:val="Sumrio1"/>
        <w:rPr>
          <w:rFonts w:ascii="Times New Roman" w:eastAsiaTheme="minorEastAsia" w:hAnsi="Times New Roman" w:cs="Times New Roman"/>
          <w:sz w:val="22"/>
          <w:szCs w:val="22"/>
          <w:lang w:eastAsia="pt-BR"/>
        </w:rPr>
      </w:pPr>
      <w:r w:rsidRPr="0070476D">
        <w:rPr>
          <w:rFonts w:ascii="Times New Roman" w:hAnsi="Times New Roman" w:cs="Times New Roman"/>
          <w:sz w:val="22"/>
          <w:szCs w:val="22"/>
        </w:rPr>
        <w:fldChar w:fldCharType="begin"/>
      </w:r>
      <w:r w:rsidR="00B0600A" w:rsidRPr="0070476D">
        <w:rPr>
          <w:rFonts w:ascii="Times New Roman" w:hAnsi="Times New Roman" w:cs="Times New Roman"/>
          <w:sz w:val="22"/>
          <w:szCs w:val="22"/>
        </w:rPr>
        <w:instrText xml:space="preserve"> TOC \o "1-1" \h \z \u </w:instrText>
      </w:r>
      <w:r w:rsidRPr="0070476D">
        <w:rPr>
          <w:rFonts w:ascii="Times New Roman" w:hAnsi="Times New Roman" w:cs="Times New Roman"/>
          <w:sz w:val="22"/>
          <w:szCs w:val="22"/>
        </w:rPr>
        <w:fldChar w:fldCharType="separate"/>
      </w:r>
      <w:hyperlink w:anchor="_Toc22300271" w:history="1">
        <w:r w:rsidR="00DC4A75" w:rsidRPr="0070476D">
          <w:rPr>
            <w:rStyle w:val="Hyperlink"/>
            <w:rFonts w:ascii="Times New Roman" w:hAnsi="Times New Roman" w:cs="Times New Roman"/>
            <w:color w:val="auto"/>
            <w:sz w:val="22"/>
            <w:szCs w:val="22"/>
          </w:rPr>
          <w:t>1.</w:t>
        </w:r>
        <w:r w:rsidR="00DC4A75" w:rsidRPr="0070476D">
          <w:rPr>
            <w:rFonts w:ascii="Times New Roman" w:eastAsiaTheme="minorEastAsia" w:hAnsi="Times New Roman" w:cs="Times New Roman"/>
            <w:sz w:val="22"/>
            <w:szCs w:val="22"/>
            <w:lang w:eastAsia="pt-BR"/>
          </w:rPr>
          <w:tab/>
        </w:r>
        <w:r w:rsidR="00DC4A75" w:rsidRPr="0070476D">
          <w:rPr>
            <w:rStyle w:val="Hyperlink"/>
            <w:rFonts w:ascii="Times New Roman" w:hAnsi="Times New Roman" w:cs="Times New Roman"/>
            <w:color w:val="auto"/>
            <w:sz w:val="22"/>
            <w:szCs w:val="22"/>
          </w:rPr>
          <w:t>OBJETO DA CONTRATAÇÃO</w:t>
        </w:r>
        <w:r w:rsidR="00DC4A75" w:rsidRPr="0070476D">
          <w:rPr>
            <w:rFonts w:ascii="Times New Roman" w:hAnsi="Times New Roman" w:cs="Times New Roman"/>
            <w:webHidden/>
            <w:sz w:val="22"/>
            <w:szCs w:val="22"/>
          </w:rPr>
          <w:tab/>
        </w:r>
        <w:r w:rsidR="00DC4A75" w:rsidRPr="0070476D">
          <w:rPr>
            <w:rFonts w:ascii="Times New Roman" w:hAnsi="Times New Roman" w:cs="Times New Roman"/>
            <w:webHidden/>
            <w:sz w:val="22"/>
            <w:szCs w:val="22"/>
          </w:rPr>
          <w:fldChar w:fldCharType="begin"/>
        </w:r>
        <w:r w:rsidR="00DC4A75" w:rsidRPr="0070476D">
          <w:rPr>
            <w:rFonts w:ascii="Times New Roman" w:hAnsi="Times New Roman" w:cs="Times New Roman"/>
            <w:webHidden/>
            <w:sz w:val="22"/>
            <w:szCs w:val="22"/>
          </w:rPr>
          <w:instrText xml:space="preserve"> PAGEREF _Toc22300271 \h </w:instrText>
        </w:r>
        <w:r w:rsidR="00DC4A75" w:rsidRPr="0070476D">
          <w:rPr>
            <w:rFonts w:ascii="Times New Roman" w:hAnsi="Times New Roman" w:cs="Times New Roman"/>
            <w:webHidden/>
            <w:sz w:val="22"/>
            <w:szCs w:val="22"/>
          </w:rPr>
        </w:r>
        <w:r w:rsidR="00DC4A75" w:rsidRPr="0070476D">
          <w:rPr>
            <w:rFonts w:ascii="Times New Roman" w:hAnsi="Times New Roman" w:cs="Times New Roman"/>
            <w:webHidden/>
            <w:sz w:val="22"/>
            <w:szCs w:val="22"/>
          </w:rPr>
          <w:fldChar w:fldCharType="separate"/>
        </w:r>
        <w:r w:rsidR="00EC5658">
          <w:rPr>
            <w:rFonts w:ascii="Times New Roman" w:hAnsi="Times New Roman" w:cs="Times New Roman"/>
            <w:webHidden/>
            <w:sz w:val="22"/>
            <w:szCs w:val="22"/>
          </w:rPr>
          <w:t>3</w:t>
        </w:r>
        <w:r w:rsidR="00DC4A75" w:rsidRPr="0070476D">
          <w:rPr>
            <w:rFonts w:ascii="Times New Roman" w:hAnsi="Times New Roman" w:cs="Times New Roman"/>
            <w:webHidden/>
            <w:sz w:val="22"/>
            <w:szCs w:val="22"/>
          </w:rPr>
          <w:fldChar w:fldCharType="end"/>
        </w:r>
      </w:hyperlink>
    </w:p>
    <w:p w14:paraId="2B1ED56C" w14:textId="249E2EF7" w:rsidR="00DC4A75" w:rsidRPr="0070476D" w:rsidRDefault="00EC5658">
      <w:pPr>
        <w:pStyle w:val="Sumrio1"/>
        <w:rPr>
          <w:rFonts w:ascii="Times New Roman" w:eastAsiaTheme="minorEastAsia" w:hAnsi="Times New Roman" w:cs="Times New Roman"/>
          <w:sz w:val="22"/>
          <w:szCs w:val="22"/>
          <w:lang w:eastAsia="pt-BR"/>
        </w:rPr>
      </w:pPr>
      <w:hyperlink w:anchor="_Toc22300272" w:history="1">
        <w:r w:rsidR="00DC4A75" w:rsidRPr="0070476D">
          <w:rPr>
            <w:rStyle w:val="Hyperlink"/>
            <w:rFonts w:ascii="Times New Roman" w:hAnsi="Times New Roman" w:cs="Times New Roman"/>
            <w:color w:val="auto"/>
            <w:sz w:val="22"/>
            <w:szCs w:val="22"/>
          </w:rPr>
          <w:t>2.</w:t>
        </w:r>
        <w:r w:rsidR="00DC4A75" w:rsidRPr="0070476D">
          <w:rPr>
            <w:rFonts w:ascii="Times New Roman" w:eastAsiaTheme="minorEastAsia" w:hAnsi="Times New Roman" w:cs="Times New Roman"/>
            <w:sz w:val="22"/>
            <w:szCs w:val="22"/>
            <w:lang w:eastAsia="pt-BR"/>
          </w:rPr>
          <w:tab/>
        </w:r>
        <w:r w:rsidR="00DC4A75" w:rsidRPr="0070476D">
          <w:rPr>
            <w:rStyle w:val="Hyperlink"/>
            <w:rFonts w:ascii="Times New Roman" w:hAnsi="Times New Roman" w:cs="Times New Roman"/>
            <w:color w:val="auto"/>
            <w:sz w:val="22"/>
            <w:szCs w:val="22"/>
          </w:rPr>
          <w:t>TERMINOLOGIAS E DEFINIÇÕES</w:t>
        </w:r>
        <w:r w:rsidR="00DC4A75" w:rsidRPr="0070476D">
          <w:rPr>
            <w:rFonts w:ascii="Times New Roman" w:hAnsi="Times New Roman" w:cs="Times New Roman"/>
            <w:webHidden/>
            <w:sz w:val="22"/>
            <w:szCs w:val="22"/>
          </w:rPr>
          <w:tab/>
        </w:r>
        <w:r w:rsidR="00D23B2D" w:rsidRPr="0070476D">
          <w:rPr>
            <w:rFonts w:ascii="Times New Roman" w:hAnsi="Times New Roman" w:cs="Times New Roman"/>
            <w:webHidden/>
            <w:sz w:val="22"/>
            <w:szCs w:val="22"/>
          </w:rPr>
          <w:t>4</w:t>
        </w:r>
      </w:hyperlink>
    </w:p>
    <w:p w14:paraId="58EE698C" w14:textId="0B7D2B50" w:rsidR="00DC4A75" w:rsidRPr="0070476D" w:rsidRDefault="00EC5658">
      <w:pPr>
        <w:pStyle w:val="Sumrio1"/>
        <w:rPr>
          <w:rFonts w:ascii="Times New Roman" w:eastAsiaTheme="minorEastAsia" w:hAnsi="Times New Roman" w:cs="Times New Roman"/>
          <w:sz w:val="22"/>
          <w:szCs w:val="22"/>
          <w:lang w:eastAsia="pt-BR"/>
        </w:rPr>
      </w:pPr>
      <w:hyperlink w:anchor="_Toc22300273" w:history="1">
        <w:r w:rsidR="00DC4A75" w:rsidRPr="0070476D">
          <w:rPr>
            <w:rStyle w:val="Hyperlink"/>
            <w:rFonts w:ascii="Times New Roman" w:hAnsi="Times New Roman" w:cs="Times New Roman"/>
            <w:color w:val="auto"/>
            <w:sz w:val="22"/>
            <w:szCs w:val="22"/>
          </w:rPr>
          <w:t>3.</w:t>
        </w:r>
        <w:r w:rsidR="00DC4A75" w:rsidRPr="0070476D">
          <w:rPr>
            <w:rFonts w:ascii="Times New Roman" w:eastAsiaTheme="minorEastAsia" w:hAnsi="Times New Roman" w:cs="Times New Roman"/>
            <w:sz w:val="22"/>
            <w:szCs w:val="22"/>
            <w:lang w:eastAsia="pt-BR"/>
          </w:rPr>
          <w:tab/>
        </w:r>
        <w:r w:rsidR="00DC4A75" w:rsidRPr="0070476D">
          <w:rPr>
            <w:rStyle w:val="Hyperlink"/>
            <w:rFonts w:ascii="Times New Roman" w:hAnsi="Times New Roman" w:cs="Times New Roman"/>
            <w:color w:val="auto"/>
            <w:sz w:val="22"/>
            <w:szCs w:val="22"/>
          </w:rPr>
          <w:t>REGIME DE EXECUÇÃO, VALOR ESTIMADO E CRITÉRIO DE JULGAMENTO.</w:t>
        </w:r>
        <w:r w:rsidR="00DC4A75" w:rsidRPr="0070476D">
          <w:rPr>
            <w:rFonts w:ascii="Times New Roman" w:hAnsi="Times New Roman" w:cs="Times New Roman"/>
            <w:webHidden/>
            <w:sz w:val="22"/>
            <w:szCs w:val="22"/>
          </w:rPr>
          <w:tab/>
        </w:r>
        <w:r w:rsidR="000533AC" w:rsidRPr="0070476D">
          <w:rPr>
            <w:rFonts w:ascii="Times New Roman" w:hAnsi="Times New Roman" w:cs="Times New Roman"/>
            <w:webHidden/>
            <w:sz w:val="22"/>
            <w:szCs w:val="22"/>
          </w:rPr>
          <w:t>7</w:t>
        </w:r>
      </w:hyperlink>
    </w:p>
    <w:p w14:paraId="4D540D7B" w14:textId="3A0E5E0D" w:rsidR="00DC4A75" w:rsidRPr="0070476D" w:rsidRDefault="00EC5658">
      <w:pPr>
        <w:pStyle w:val="Sumrio1"/>
        <w:rPr>
          <w:rFonts w:ascii="Times New Roman" w:eastAsiaTheme="minorEastAsia" w:hAnsi="Times New Roman" w:cs="Times New Roman"/>
          <w:sz w:val="22"/>
          <w:szCs w:val="22"/>
          <w:lang w:eastAsia="pt-BR"/>
        </w:rPr>
      </w:pPr>
      <w:hyperlink w:anchor="_Toc22300274" w:history="1">
        <w:r w:rsidR="00DC4A75" w:rsidRPr="0070476D">
          <w:rPr>
            <w:rStyle w:val="Hyperlink"/>
            <w:rFonts w:ascii="Times New Roman" w:hAnsi="Times New Roman" w:cs="Times New Roman"/>
            <w:color w:val="auto"/>
            <w:sz w:val="22"/>
            <w:szCs w:val="22"/>
          </w:rPr>
          <w:t>4.</w:t>
        </w:r>
        <w:r w:rsidR="00DC4A75" w:rsidRPr="0070476D">
          <w:rPr>
            <w:rFonts w:ascii="Times New Roman" w:eastAsiaTheme="minorEastAsia" w:hAnsi="Times New Roman" w:cs="Times New Roman"/>
            <w:sz w:val="22"/>
            <w:szCs w:val="22"/>
            <w:lang w:eastAsia="pt-BR"/>
          </w:rPr>
          <w:tab/>
        </w:r>
        <w:r w:rsidR="00DC4A75" w:rsidRPr="0070476D">
          <w:rPr>
            <w:rStyle w:val="Hyperlink"/>
            <w:rFonts w:ascii="Times New Roman" w:hAnsi="Times New Roman" w:cs="Times New Roman"/>
            <w:color w:val="auto"/>
            <w:sz w:val="22"/>
            <w:szCs w:val="22"/>
          </w:rPr>
          <w:t xml:space="preserve">LOCALIZAÇÃO </w:t>
        </w:r>
        <w:r w:rsidR="00410D0E" w:rsidRPr="0070476D">
          <w:rPr>
            <w:rStyle w:val="Hyperlink"/>
            <w:rFonts w:ascii="Times New Roman" w:hAnsi="Times New Roman" w:cs="Times New Roman"/>
            <w:color w:val="auto"/>
            <w:sz w:val="22"/>
            <w:szCs w:val="22"/>
          </w:rPr>
          <w:t>DE EXECUÇÃO DOS SERVIÇOS</w:t>
        </w:r>
        <w:r w:rsidR="00DC4A75" w:rsidRPr="0070476D">
          <w:rPr>
            <w:rFonts w:ascii="Times New Roman" w:hAnsi="Times New Roman" w:cs="Times New Roman"/>
            <w:webHidden/>
            <w:sz w:val="22"/>
            <w:szCs w:val="22"/>
          </w:rPr>
          <w:tab/>
        </w:r>
        <w:r w:rsidR="00D23B2D" w:rsidRPr="0070476D">
          <w:rPr>
            <w:rFonts w:ascii="Times New Roman" w:hAnsi="Times New Roman" w:cs="Times New Roman"/>
            <w:webHidden/>
            <w:sz w:val="22"/>
            <w:szCs w:val="22"/>
          </w:rPr>
          <w:t>8</w:t>
        </w:r>
      </w:hyperlink>
    </w:p>
    <w:p w14:paraId="2C95F78F" w14:textId="75782479" w:rsidR="00DC4A75" w:rsidRPr="0070476D" w:rsidRDefault="00EC5658">
      <w:pPr>
        <w:pStyle w:val="Sumrio1"/>
        <w:rPr>
          <w:rFonts w:ascii="Times New Roman" w:eastAsiaTheme="minorEastAsia" w:hAnsi="Times New Roman" w:cs="Times New Roman"/>
          <w:sz w:val="22"/>
          <w:szCs w:val="22"/>
          <w:lang w:eastAsia="pt-BR"/>
        </w:rPr>
      </w:pPr>
      <w:hyperlink w:anchor="_Toc22300275" w:history="1">
        <w:r w:rsidR="00DC4A75" w:rsidRPr="0070476D">
          <w:rPr>
            <w:rStyle w:val="Hyperlink"/>
            <w:rFonts w:ascii="Times New Roman" w:hAnsi="Times New Roman" w:cs="Times New Roman"/>
            <w:color w:val="auto"/>
            <w:sz w:val="22"/>
            <w:szCs w:val="22"/>
          </w:rPr>
          <w:t>5.</w:t>
        </w:r>
        <w:r w:rsidR="00DC4A75" w:rsidRPr="0070476D">
          <w:rPr>
            <w:rFonts w:ascii="Times New Roman" w:eastAsiaTheme="minorEastAsia" w:hAnsi="Times New Roman" w:cs="Times New Roman"/>
            <w:sz w:val="22"/>
            <w:szCs w:val="22"/>
            <w:lang w:eastAsia="pt-BR"/>
          </w:rPr>
          <w:tab/>
        </w:r>
        <w:r w:rsidR="00DC4A75" w:rsidRPr="0070476D">
          <w:rPr>
            <w:rStyle w:val="Hyperlink"/>
            <w:rFonts w:ascii="Times New Roman" w:hAnsi="Times New Roman" w:cs="Times New Roman"/>
            <w:color w:val="auto"/>
            <w:sz w:val="22"/>
            <w:szCs w:val="22"/>
          </w:rPr>
          <w:t>DESCRIÇÃO DOS SERVIÇOS</w:t>
        </w:r>
        <w:r w:rsidR="00DC4A75" w:rsidRPr="0070476D">
          <w:rPr>
            <w:rFonts w:ascii="Times New Roman" w:hAnsi="Times New Roman" w:cs="Times New Roman"/>
            <w:webHidden/>
            <w:sz w:val="22"/>
            <w:szCs w:val="22"/>
          </w:rPr>
          <w:tab/>
        </w:r>
        <w:r w:rsidR="00D23B2D" w:rsidRPr="0070476D">
          <w:rPr>
            <w:rFonts w:ascii="Times New Roman" w:hAnsi="Times New Roman" w:cs="Times New Roman"/>
            <w:webHidden/>
            <w:sz w:val="22"/>
            <w:szCs w:val="22"/>
          </w:rPr>
          <w:t>8</w:t>
        </w:r>
      </w:hyperlink>
    </w:p>
    <w:p w14:paraId="1046F48E" w14:textId="6AE07339" w:rsidR="00DC4A75" w:rsidRPr="0070476D" w:rsidRDefault="00EC5658">
      <w:pPr>
        <w:pStyle w:val="Sumrio1"/>
        <w:rPr>
          <w:rFonts w:ascii="Times New Roman" w:eastAsiaTheme="minorEastAsia" w:hAnsi="Times New Roman" w:cs="Times New Roman"/>
          <w:sz w:val="22"/>
          <w:szCs w:val="22"/>
          <w:lang w:eastAsia="pt-BR"/>
        </w:rPr>
      </w:pPr>
      <w:hyperlink w:anchor="_Toc22300276" w:history="1">
        <w:r w:rsidR="00DC4A75" w:rsidRPr="0070476D">
          <w:rPr>
            <w:rStyle w:val="Hyperlink"/>
            <w:rFonts w:ascii="Times New Roman" w:hAnsi="Times New Roman" w:cs="Times New Roman"/>
            <w:color w:val="auto"/>
            <w:sz w:val="22"/>
            <w:szCs w:val="22"/>
          </w:rPr>
          <w:t>6.</w:t>
        </w:r>
        <w:r w:rsidR="00DC4A75" w:rsidRPr="0070476D">
          <w:rPr>
            <w:rFonts w:ascii="Times New Roman" w:eastAsiaTheme="minorEastAsia" w:hAnsi="Times New Roman" w:cs="Times New Roman"/>
            <w:sz w:val="22"/>
            <w:szCs w:val="22"/>
            <w:lang w:eastAsia="pt-BR"/>
          </w:rPr>
          <w:tab/>
        </w:r>
        <w:r w:rsidR="00DC4A75" w:rsidRPr="0070476D">
          <w:rPr>
            <w:rStyle w:val="Hyperlink"/>
            <w:rFonts w:ascii="Times New Roman" w:hAnsi="Times New Roman" w:cs="Times New Roman"/>
            <w:color w:val="auto"/>
            <w:sz w:val="22"/>
            <w:szCs w:val="22"/>
          </w:rPr>
          <w:t>CONDIÇÕES DE PARTICIPAÇÃO</w:t>
        </w:r>
        <w:r w:rsidR="00DC4A75" w:rsidRPr="0070476D">
          <w:rPr>
            <w:rFonts w:ascii="Times New Roman" w:hAnsi="Times New Roman" w:cs="Times New Roman"/>
            <w:webHidden/>
            <w:sz w:val="22"/>
            <w:szCs w:val="22"/>
          </w:rPr>
          <w:tab/>
        </w:r>
        <w:r w:rsidR="009054CC" w:rsidRPr="0070476D">
          <w:rPr>
            <w:rFonts w:ascii="Times New Roman" w:hAnsi="Times New Roman" w:cs="Times New Roman"/>
            <w:webHidden/>
            <w:sz w:val="22"/>
            <w:szCs w:val="22"/>
          </w:rPr>
          <w:t>17</w:t>
        </w:r>
      </w:hyperlink>
    </w:p>
    <w:p w14:paraId="0D20A9A1" w14:textId="0C2DDC9C" w:rsidR="00DC4A75" w:rsidRPr="0070476D" w:rsidRDefault="00EC5658">
      <w:pPr>
        <w:pStyle w:val="Sumrio1"/>
        <w:rPr>
          <w:rFonts w:ascii="Times New Roman" w:eastAsiaTheme="minorEastAsia" w:hAnsi="Times New Roman" w:cs="Times New Roman"/>
          <w:sz w:val="22"/>
          <w:szCs w:val="22"/>
          <w:lang w:eastAsia="pt-BR"/>
        </w:rPr>
      </w:pPr>
      <w:hyperlink w:anchor="_Toc22300277" w:history="1">
        <w:r w:rsidR="00DC4A75" w:rsidRPr="0070476D">
          <w:rPr>
            <w:rStyle w:val="Hyperlink"/>
            <w:rFonts w:ascii="Times New Roman" w:hAnsi="Times New Roman" w:cs="Times New Roman"/>
            <w:color w:val="auto"/>
            <w:sz w:val="22"/>
            <w:szCs w:val="22"/>
          </w:rPr>
          <w:t>7.</w:t>
        </w:r>
        <w:r w:rsidR="00DC4A75" w:rsidRPr="0070476D">
          <w:rPr>
            <w:rFonts w:ascii="Times New Roman" w:eastAsiaTheme="minorEastAsia" w:hAnsi="Times New Roman" w:cs="Times New Roman"/>
            <w:sz w:val="22"/>
            <w:szCs w:val="22"/>
            <w:lang w:eastAsia="pt-BR"/>
          </w:rPr>
          <w:tab/>
        </w:r>
        <w:r w:rsidR="00DC4A75" w:rsidRPr="0070476D">
          <w:rPr>
            <w:rStyle w:val="Hyperlink"/>
            <w:rFonts w:ascii="Times New Roman" w:hAnsi="Times New Roman" w:cs="Times New Roman"/>
            <w:color w:val="auto"/>
            <w:sz w:val="22"/>
            <w:szCs w:val="22"/>
          </w:rPr>
          <w:t>PROPOSTA</w:t>
        </w:r>
        <w:r w:rsidR="00DC4A75" w:rsidRPr="0070476D">
          <w:rPr>
            <w:rFonts w:ascii="Times New Roman" w:hAnsi="Times New Roman" w:cs="Times New Roman"/>
            <w:webHidden/>
            <w:sz w:val="22"/>
            <w:szCs w:val="22"/>
          </w:rPr>
          <w:tab/>
        </w:r>
        <w:r w:rsidR="009054CC" w:rsidRPr="0070476D">
          <w:rPr>
            <w:rFonts w:ascii="Times New Roman" w:hAnsi="Times New Roman" w:cs="Times New Roman"/>
            <w:webHidden/>
            <w:sz w:val="22"/>
            <w:szCs w:val="22"/>
          </w:rPr>
          <w:t>18</w:t>
        </w:r>
      </w:hyperlink>
    </w:p>
    <w:p w14:paraId="39184840" w14:textId="7155501C" w:rsidR="00DC4A75" w:rsidRPr="0070476D" w:rsidRDefault="00EC5658">
      <w:pPr>
        <w:pStyle w:val="Sumrio1"/>
        <w:rPr>
          <w:rFonts w:ascii="Times New Roman" w:eastAsiaTheme="minorEastAsia" w:hAnsi="Times New Roman" w:cs="Times New Roman"/>
          <w:sz w:val="22"/>
          <w:szCs w:val="22"/>
          <w:lang w:eastAsia="pt-BR"/>
        </w:rPr>
      </w:pPr>
      <w:hyperlink w:anchor="_Toc22300278" w:history="1">
        <w:r w:rsidR="00DC4A75" w:rsidRPr="0070476D">
          <w:rPr>
            <w:rStyle w:val="Hyperlink"/>
            <w:rFonts w:ascii="Times New Roman" w:hAnsi="Times New Roman" w:cs="Times New Roman"/>
            <w:color w:val="auto"/>
            <w:sz w:val="22"/>
            <w:szCs w:val="22"/>
          </w:rPr>
          <w:t>8.</w:t>
        </w:r>
        <w:r w:rsidR="00DC4A75" w:rsidRPr="0070476D">
          <w:rPr>
            <w:rFonts w:ascii="Times New Roman" w:eastAsiaTheme="minorEastAsia" w:hAnsi="Times New Roman" w:cs="Times New Roman"/>
            <w:sz w:val="22"/>
            <w:szCs w:val="22"/>
            <w:lang w:eastAsia="pt-BR"/>
          </w:rPr>
          <w:tab/>
        </w:r>
        <w:r w:rsidR="00DC4A75" w:rsidRPr="0070476D">
          <w:rPr>
            <w:rStyle w:val="Hyperlink"/>
            <w:rFonts w:ascii="Times New Roman" w:hAnsi="Times New Roman" w:cs="Times New Roman"/>
            <w:color w:val="auto"/>
            <w:sz w:val="22"/>
            <w:szCs w:val="22"/>
          </w:rPr>
          <w:t>DOCUMENTAÇÃO DE HABILITAÇÃO</w:t>
        </w:r>
        <w:r w:rsidR="00DC4A75" w:rsidRPr="0070476D">
          <w:rPr>
            <w:rFonts w:ascii="Times New Roman" w:hAnsi="Times New Roman" w:cs="Times New Roman"/>
            <w:webHidden/>
            <w:sz w:val="22"/>
            <w:szCs w:val="22"/>
          </w:rPr>
          <w:tab/>
        </w:r>
        <w:r w:rsidR="00D23B2D" w:rsidRPr="0070476D">
          <w:rPr>
            <w:rFonts w:ascii="Times New Roman" w:hAnsi="Times New Roman" w:cs="Times New Roman"/>
            <w:webHidden/>
            <w:sz w:val="22"/>
            <w:szCs w:val="22"/>
          </w:rPr>
          <w:t>20</w:t>
        </w:r>
      </w:hyperlink>
    </w:p>
    <w:p w14:paraId="73989304" w14:textId="24AFDBC3" w:rsidR="00DC4A75" w:rsidRPr="0070476D" w:rsidRDefault="00EC5658">
      <w:pPr>
        <w:pStyle w:val="Sumrio1"/>
        <w:rPr>
          <w:rFonts w:ascii="Times New Roman" w:eastAsiaTheme="minorEastAsia" w:hAnsi="Times New Roman" w:cs="Times New Roman"/>
          <w:sz w:val="22"/>
          <w:szCs w:val="22"/>
          <w:lang w:eastAsia="pt-BR"/>
        </w:rPr>
      </w:pPr>
      <w:hyperlink w:anchor="_Toc22300279" w:history="1">
        <w:r w:rsidR="00DC4A75" w:rsidRPr="0070476D">
          <w:rPr>
            <w:rStyle w:val="Hyperlink"/>
            <w:rFonts w:ascii="Times New Roman" w:hAnsi="Times New Roman" w:cs="Times New Roman"/>
            <w:color w:val="auto"/>
            <w:sz w:val="22"/>
            <w:szCs w:val="22"/>
          </w:rPr>
          <w:t>9.</w:t>
        </w:r>
        <w:r w:rsidR="00DC4A75" w:rsidRPr="0070476D">
          <w:rPr>
            <w:rFonts w:ascii="Times New Roman" w:eastAsiaTheme="minorEastAsia" w:hAnsi="Times New Roman" w:cs="Times New Roman"/>
            <w:sz w:val="22"/>
            <w:szCs w:val="22"/>
            <w:lang w:eastAsia="pt-BR"/>
          </w:rPr>
          <w:tab/>
        </w:r>
        <w:r w:rsidR="00DC4A75" w:rsidRPr="0070476D">
          <w:rPr>
            <w:rStyle w:val="Hyperlink"/>
            <w:rFonts w:ascii="Times New Roman" w:hAnsi="Times New Roman" w:cs="Times New Roman"/>
            <w:color w:val="auto"/>
            <w:sz w:val="22"/>
            <w:szCs w:val="22"/>
          </w:rPr>
          <w:t>ORÇAMENTO DE REFERÊNCIA E DOTAÇÃO ORÇAMENTÁRIA</w:t>
        </w:r>
        <w:r w:rsidR="00DC4A75" w:rsidRPr="0070476D">
          <w:rPr>
            <w:rFonts w:ascii="Times New Roman" w:hAnsi="Times New Roman" w:cs="Times New Roman"/>
            <w:webHidden/>
            <w:sz w:val="22"/>
            <w:szCs w:val="22"/>
          </w:rPr>
          <w:tab/>
        </w:r>
        <w:r w:rsidR="00D23B2D" w:rsidRPr="0070476D">
          <w:rPr>
            <w:rFonts w:ascii="Times New Roman" w:hAnsi="Times New Roman" w:cs="Times New Roman"/>
            <w:webHidden/>
            <w:sz w:val="22"/>
            <w:szCs w:val="22"/>
          </w:rPr>
          <w:t>21</w:t>
        </w:r>
      </w:hyperlink>
    </w:p>
    <w:p w14:paraId="3F4D0381" w14:textId="3B36B92B" w:rsidR="00DC4A75" w:rsidRPr="0070476D" w:rsidRDefault="00EC5658">
      <w:pPr>
        <w:pStyle w:val="Sumrio1"/>
        <w:rPr>
          <w:rFonts w:ascii="Times New Roman" w:eastAsiaTheme="minorEastAsia" w:hAnsi="Times New Roman" w:cs="Times New Roman"/>
          <w:sz w:val="22"/>
          <w:szCs w:val="22"/>
          <w:lang w:eastAsia="pt-BR"/>
        </w:rPr>
      </w:pPr>
      <w:hyperlink w:anchor="_Toc22300280" w:history="1">
        <w:r w:rsidR="00DC4A75" w:rsidRPr="0070476D">
          <w:rPr>
            <w:rStyle w:val="Hyperlink"/>
            <w:rFonts w:ascii="Times New Roman" w:hAnsi="Times New Roman" w:cs="Times New Roman"/>
            <w:color w:val="auto"/>
            <w:sz w:val="22"/>
            <w:szCs w:val="22"/>
          </w:rPr>
          <w:t>10.</w:t>
        </w:r>
        <w:r w:rsidR="00DC4A75" w:rsidRPr="0070476D">
          <w:rPr>
            <w:rFonts w:ascii="Times New Roman" w:eastAsiaTheme="minorEastAsia" w:hAnsi="Times New Roman" w:cs="Times New Roman"/>
            <w:sz w:val="22"/>
            <w:szCs w:val="22"/>
            <w:lang w:eastAsia="pt-BR"/>
          </w:rPr>
          <w:tab/>
        </w:r>
        <w:r w:rsidR="00DC4A75" w:rsidRPr="0070476D">
          <w:rPr>
            <w:rStyle w:val="Hyperlink"/>
            <w:rFonts w:ascii="Times New Roman" w:hAnsi="Times New Roman" w:cs="Times New Roman"/>
            <w:color w:val="auto"/>
            <w:sz w:val="22"/>
            <w:szCs w:val="22"/>
          </w:rPr>
          <w:t xml:space="preserve">PRAZO </w:t>
        </w:r>
        <w:r w:rsidR="007A21B0" w:rsidRPr="0070476D">
          <w:rPr>
            <w:rStyle w:val="Hyperlink"/>
            <w:rFonts w:ascii="Times New Roman" w:hAnsi="Times New Roman" w:cs="Times New Roman"/>
            <w:color w:val="auto"/>
            <w:sz w:val="22"/>
            <w:szCs w:val="22"/>
          </w:rPr>
          <w:t xml:space="preserve"> DE VIGÊNCIA DO CONTRATO</w:t>
        </w:r>
        <w:r w:rsidR="00DC4A75" w:rsidRPr="0070476D">
          <w:rPr>
            <w:rStyle w:val="Hyperlink"/>
            <w:rFonts w:ascii="Times New Roman" w:hAnsi="Times New Roman" w:cs="Times New Roman"/>
            <w:color w:val="auto"/>
            <w:sz w:val="22"/>
            <w:szCs w:val="22"/>
          </w:rPr>
          <w:t xml:space="preserve">DE EXECUÇÃO </w:t>
        </w:r>
        <w:r w:rsidR="00410D0E" w:rsidRPr="0070476D">
          <w:rPr>
            <w:rStyle w:val="Hyperlink"/>
            <w:rFonts w:ascii="Times New Roman" w:hAnsi="Times New Roman" w:cs="Times New Roman"/>
            <w:color w:val="auto"/>
            <w:sz w:val="22"/>
            <w:szCs w:val="22"/>
          </w:rPr>
          <w:t>DOS SERVIÇOS</w:t>
        </w:r>
        <w:r w:rsidR="00DC4A75" w:rsidRPr="0070476D">
          <w:rPr>
            <w:rFonts w:ascii="Times New Roman" w:hAnsi="Times New Roman" w:cs="Times New Roman"/>
            <w:webHidden/>
            <w:sz w:val="22"/>
            <w:szCs w:val="22"/>
          </w:rPr>
          <w:tab/>
        </w:r>
        <w:r w:rsidR="00D23B2D" w:rsidRPr="0070476D">
          <w:rPr>
            <w:rFonts w:ascii="Times New Roman" w:hAnsi="Times New Roman" w:cs="Times New Roman"/>
            <w:webHidden/>
            <w:sz w:val="22"/>
            <w:szCs w:val="22"/>
          </w:rPr>
          <w:t>21</w:t>
        </w:r>
      </w:hyperlink>
    </w:p>
    <w:p w14:paraId="088C39DE" w14:textId="1D108146" w:rsidR="00DC4A75" w:rsidRPr="0070476D" w:rsidRDefault="00EC5658">
      <w:pPr>
        <w:pStyle w:val="Sumrio1"/>
        <w:rPr>
          <w:rFonts w:ascii="Times New Roman" w:eastAsiaTheme="minorEastAsia" w:hAnsi="Times New Roman" w:cs="Times New Roman"/>
          <w:sz w:val="22"/>
          <w:szCs w:val="22"/>
          <w:lang w:eastAsia="pt-BR"/>
        </w:rPr>
      </w:pPr>
      <w:hyperlink w:anchor="_Toc22300281" w:history="1">
        <w:r w:rsidR="00DC4A75" w:rsidRPr="0070476D">
          <w:rPr>
            <w:rStyle w:val="Hyperlink"/>
            <w:rFonts w:ascii="Times New Roman" w:hAnsi="Times New Roman" w:cs="Times New Roman"/>
            <w:color w:val="auto"/>
            <w:sz w:val="22"/>
            <w:szCs w:val="22"/>
          </w:rPr>
          <w:t>11.</w:t>
        </w:r>
        <w:r w:rsidR="00DC4A75" w:rsidRPr="0070476D">
          <w:rPr>
            <w:rFonts w:ascii="Times New Roman" w:eastAsiaTheme="minorEastAsia" w:hAnsi="Times New Roman" w:cs="Times New Roman"/>
            <w:sz w:val="22"/>
            <w:szCs w:val="22"/>
            <w:lang w:eastAsia="pt-BR"/>
          </w:rPr>
          <w:tab/>
        </w:r>
        <w:r w:rsidR="00DC4A75" w:rsidRPr="0070476D">
          <w:rPr>
            <w:rStyle w:val="Hyperlink"/>
            <w:rFonts w:ascii="Times New Roman" w:hAnsi="Times New Roman" w:cs="Times New Roman"/>
            <w:color w:val="auto"/>
            <w:sz w:val="22"/>
            <w:szCs w:val="22"/>
          </w:rPr>
          <w:t>FORMAS E CONDIÇÕES DE PAGAMENTO</w:t>
        </w:r>
        <w:r w:rsidR="00DC4A75" w:rsidRPr="0070476D">
          <w:rPr>
            <w:rFonts w:ascii="Times New Roman" w:hAnsi="Times New Roman" w:cs="Times New Roman"/>
            <w:webHidden/>
            <w:sz w:val="22"/>
            <w:szCs w:val="22"/>
          </w:rPr>
          <w:tab/>
        </w:r>
        <w:r w:rsidR="00D23B2D" w:rsidRPr="0070476D">
          <w:rPr>
            <w:rFonts w:ascii="Times New Roman" w:hAnsi="Times New Roman" w:cs="Times New Roman"/>
            <w:webHidden/>
            <w:sz w:val="22"/>
            <w:szCs w:val="22"/>
          </w:rPr>
          <w:t>22</w:t>
        </w:r>
      </w:hyperlink>
    </w:p>
    <w:p w14:paraId="0694B080" w14:textId="325801F8" w:rsidR="00DC4A75" w:rsidRPr="0070476D" w:rsidRDefault="00EC5658">
      <w:pPr>
        <w:pStyle w:val="Sumrio1"/>
        <w:rPr>
          <w:rFonts w:ascii="Times New Roman" w:eastAsiaTheme="minorEastAsia" w:hAnsi="Times New Roman" w:cs="Times New Roman"/>
          <w:sz w:val="22"/>
          <w:szCs w:val="22"/>
          <w:lang w:eastAsia="pt-BR"/>
        </w:rPr>
      </w:pPr>
      <w:hyperlink w:anchor="_Toc22300282" w:history="1">
        <w:r w:rsidR="00DC4A75" w:rsidRPr="0070476D">
          <w:rPr>
            <w:rStyle w:val="Hyperlink"/>
            <w:rFonts w:ascii="Times New Roman" w:hAnsi="Times New Roman" w:cs="Times New Roman"/>
            <w:color w:val="auto"/>
            <w:sz w:val="22"/>
            <w:szCs w:val="22"/>
          </w:rPr>
          <w:t>12.</w:t>
        </w:r>
        <w:r w:rsidR="00DC4A75" w:rsidRPr="0070476D">
          <w:rPr>
            <w:rFonts w:ascii="Times New Roman" w:eastAsiaTheme="minorEastAsia" w:hAnsi="Times New Roman" w:cs="Times New Roman"/>
            <w:sz w:val="22"/>
            <w:szCs w:val="22"/>
            <w:lang w:eastAsia="pt-BR"/>
          </w:rPr>
          <w:tab/>
        </w:r>
        <w:r w:rsidR="00410D0E" w:rsidRPr="0070476D">
          <w:rPr>
            <w:rStyle w:val="Hyperlink"/>
            <w:rFonts w:ascii="Times New Roman" w:hAnsi="Times New Roman" w:cs="Times New Roman"/>
            <w:color w:val="auto"/>
            <w:sz w:val="22"/>
            <w:szCs w:val="22"/>
          </w:rPr>
          <w:t>RE</w:t>
        </w:r>
        <w:r w:rsidR="00745953">
          <w:rPr>
            <w:rStyle w:val="Hyperlink"/>
            <w:rFonts w:ascii="Times New Roman" w:hAnsi="Times New Roman" w:cs="Times New Roman"/>
            <w:color w:val="auto"/>
            <w:sz w:val="22"/>
            <w:szCs w:val="22"/>
          </w:rPr>
          <w:t>AJUSTAMENTO</w:t>
        </w:r>
        <w:r w:rsidR="00DC4A75" w:rsidRPr="0070476D">
          <w:rPr>
            <w:rStyle w:val="Hyperlink"/>
            <w:rFonts w:ascii="Times New Roman" w:hAnsi="Times New Roman" w:cs="Times New Roman"/>
            <w:color w:val="auto"/>
            <w:sz w:val="22"/>
            <w:szCs w:val="22"/>
          </w:rPr>
          <w:t xml:space="preserve"> DOS PREÇOS</w:t>
        </w:r>
        <w:r w:rsidR="00DC4A75" w:rsidRPr="0070476D">
          <w:rPr>
            <w:rFonts w:ascii="Times New Roman" w:hAnsi="Times New Roman" w:cs="Times New Roman"/>
            <w:webHidden/>
            <w:sz w:val="22"/>
            <w:szCs w:val="22"/>
          </w:rPr>
          <w:tab/>
        </w:r>
      </w:hyperlink>
      <w:r w:rsidR="00D23B2D" w:rsidRPr="0070476D">
        <w:rPr>
          <w:rFonts w:ascii="Times New Roman" w:hAnsi="Times New Roman" w:cs="Times New Roman"/>
          <w:sz w:val="22"/>
          <w:szCs w:val="22"/>
        </w:rPr>
        <w:t>24</w:t>
      </w:r>
    </w:p>
    <w:p w14:paraId="2FA36181" w14:textId="5FE736BF" w:rsidR="00DC4A75" w:rsidRPr="0070476D" w:rsidRDefault="00EC5658">
      <w:pPr>
        <w:pStyle w:val="Sumrio1"/>
        <w:rPr>
          <w:rFonts w:ascii="Times New Roman" w:eastAsiaTheme="minorEastAsia" w:hAnsi="Times New Roman" w:cs="Times New Roman"/>
          <w:sz w:val="22"/>
          <w:szCs w:val="22"/>
          <w:lang w:eastAsia="pt-BR"/>
        </w:rPr>
      </w:pPr>
      <w:hyperlink w:anchor="_Toc22300286" w:history="1">
        <w:r w:rsidR="00DC4A75" w:rsidRPr="0070476D">
          <w:rPr>
            <w:rStyle w:val="Hyperlink"/>
            <w:rFonts w:ascii="Times New Roman" w:hAnsi="Times New Roman" w:cs="Times New Roman"/>
            <w:color w:val="auto"/>
            <w:sz w:val="22"/>
            <w:szCs w:val="22"/>
          </w:rPr>
          <w:t>1</w:t>
        </w:r>
        <w:r w:rsidR="00410D0E" w:rsidRPr="0070476D">
          <w:rPr>
            <w:rStyle w:val="Hyperlink"/>
            <w:rFonts w:ascii="Times New Roman" w:hAnsi="Times New Roman" w:cs="Times New Roman"/>
            <w:color w:val="auto"/>
            <w:sz w:val="22"/>
            <w:szCs w:val="22"/>
          </w:rPr>
          <w:t>3</w:t>
        </w:r>
        <w:r w:rsidR="00DC4A75" w:rsidRPr="0070476D">
          <w:rPr>
            <w:rStyle w:val="Hyperlink"/>
            <w:rFonts w:ascii="Times New Roman" w:hAnsi="Times New Roman" w:cs="Times New Roman"/>
            <w:color w:val="auto"/>
            <w:sz w:val="22"/>
            <w:szCs w:val="22"/>
          </w:rPr>
          <w:t>.</w:t>
        </w:r>
        <w:r w:rsidR="00DC4A75" w:rsidRPr="0070476D">
          <w:rPr>
            <w:rFonts w:ascii="Times New Roman" w:eastAsiaTheme="minorEastAsia" w:hAnsi="Times New Roman" w:cs="Times New Roman"/>
            <w:sz w:val="22"/>
            <w:szCs w:val="22"/>
            <w:lang w:eastAsia="pt-BR"/>
          </w:rPr>
          <w:tab/>
        </w:r>
        <w:r w:rsidR="00DC4A75" w:rsidRPr="0070476D">
          <w:rPr>
            <w:rStyle w:val="Hyperlink"/>
            <w:rFonts w:ascii="Times New Roman" w:hAnsi="Times New Roman" w:cs="Times New Roman"/>
            <w:color w:val="auto"/>
            <w:sz w:val="22"/>
            <w:szCs w:val="22"/>
          </w:rPr>
          <w:t>FISCALIZAÇÃO</w:t>
        </w:r>
        <w:r w:rsidR="00410D0E" w:rsidRPr="0070476D">
          <w:rPr>
            <w:rStyle w:val="Hyperlink"/>
            <w:rFonts w:ascii="Times New Roman" w:hAnsi="Times New Roman" w:cs="Times New Roman"/>
            <w:color w:val="auto"/>
            <w:sz w:val="22"/>
            <w:szCs w:val="22"/>
          </w:rPr>
          <w:t xml:space="preserve"> E CONTROLE DA EXECUÇÃO DOS SERVIÇOS</w:t>
        </w:r>
        <w:r w:rsidR="00DC4A75" w:rsidRPr="0070476D">
          <w:rPr>
            <w:rFonts w:ascii="Times New Roman" w:hAnsi="Times New Roman" w:cs="Times New Roman"/>
            <w:webHidden/>
            <w:sz w:val="22"/>
            <w:szCs w:val="22"/>
          </w:rPr>
          <w:tab/>
        </w:r>
        <w:r w:rsidR="009054CC" w:rsidRPr="0070476D">
          <w:rPr>
            <w:rFonts w:ascii="Times New Roman" w:hAnsi="Times New Roman" w:cs="Times New Roman"/>
            <w:webHidden/>
            <w:sz w:val="22"/>
            <w:szCs w:val="22"/>
          </w:rPr>
          <w:t>24</w:t>
        </w:r>
      </w:hyperlink>
    </w:p>
    <w:p w14:paraId="29E05E4B" w14:textId="6A7B3E21" w:rsidR="00DC4A75" w:rsidRPr="0070476D" w:rsidRDefault="00EC5658">
      <w:pPr>
        <w:pStyle w:val="Sumrio1"/>
        <w:rPr>
          <w:rFonts w:ascii="Times New Roman" w:eastAsiaTheme="minorEastAsia" w:hAnsi="Times New Roman" w:cs="Times New Roman"/>
          <w:sz w:val="22"/>
          <w:szCs w:val="22"/>
          <w:lang w:eastAsia="pt-BR"/>
        </w:rPr>
      </w:pPr>
      <w:hyperlink w:anchor="_Toc22300287" w:history="1">
        <w:r w:rsidR="00DC4A75" w:rsidRPr="0070476D">
          <w:rPr>
            <w:rStyle w:val="Hyperlink"/>
            <w:rFonts w:ascii="Times New Roman" w:hAnsi="Times New Roman" w:cs="Times New Roman"/>
            <w:color w:val="auto"/>
            <w:sz w:val="22"/>
            <w:szCs w:val="22"/>
          </w:rPr>
          <w:t>1</w:t>
        </w:r>
        <w:r w:rsidR="00410D0E" w:rsidRPr="0070476D">
          <w:rPr>
            <w:rStyle w:val="Hyperlink"/>
            <w:rFonts w:ascii="Times New Roman" w:hAnsi="Times New Roman" w:cs="Times New Roman"/>
            <w:color w:val="auto"/>
            <w:sz w:val="22"/>
            <w:szCs w:val="22"/>
          </w:rPr>
          <w:t>4</w:t>
        </w:r>
        <w:r w:rsidR="00DC4A75" w:rsidRPr="0070476D">
          <w:rPr>
            <w:rStyle w:val="Hyperlink"/>
            <w:rFonts w:ascii="Times New Roman" w:hAnsi="Times New Roman" w:cs="Times New Roman"/>
            <w:color w:val="auto"/>
            <w:sz w:val="22"/>
            <w:szCs w:val="22"/>
          </w:rPr>
          <w:t>.</w:t>
        </w:r>
        <w:r w:rsidR="00DC4A75" w:rsidRPr="0070476D">
          <w:rPr>
            <w:rFonts w:ascii="Times New Roman" w:eastAsiaTheme="minorEastAsia" w:hAnsi="Times New Roman" w:cs="Times New Roman"/>
            <w:sz w:val="22"/>
            <w:szCs w:val="22"/>
            <w:lang w:eastAsia="pt-BR"/>
          </w:rPr>
          <w:tab/>
        </w:r>
        <w:r w:rsidR="00DC4A75" w:rsidRPr="0070476D">
          <w:rPr>
            <w:rStyle w:val="Hyperlink"/>
            <w:rFonts w:ascii="Times New Roman" w:hAnsi="Times New Roman" w:cs="Times New Roman"/>
            <w:color w:val="auto"/>
            <w:sz w:val="22"/>
            <w:szCs w:val="22"/>
          </w:rPr>
          <w:t>RECEBIMENTO DEFINITIVO DOS SERVIÇOS</w:t>
        </w:r>
        <w:r w:rsidR="00DC4A75" w:rsidRPr="0070476D">
          <w:rPr>
            <w:rFonts w:ascii="Times New Roman" w:hAnsi="Times New Roman" w:cs="Times New Roman"/>
            <w:webHidden/>
            <w:sz w:val="22"/>
            <w:szCs w:val="22"/>
          </w:rPr>
          <w:tab/>
        </w:r>
        <w:r w:rsidR="009054CC" w:rsidRPr="0070476D">
          <w:rPr>
            <w:rFonts w:ascii="Times New Roman" w:hAnsi="Times New Roman" w:cs="Times New Roman"/>
            <w:webHidden/>
            <w:sz w:val="22"/>
            <w:szCs w:val="22"/>
          </w:rPr>
          <w:t>32</w:t>
        </w:r>
      </w:hyperlink>
    </w:p>
    <w:p w14:paraId="1F8E2137" w14:textId="70180F1F" w:rsidR="00DC4A75" w:rsidRPr="0070476D" w:rsidRDefault="00EC5658">
      <w:pPr>
        <w:pStyle w:val="Sumrio1"/>
        <w:rPr>
          <w:rFonts w:ascii="Times New Roman" w:eastAsiaTheme="minorEastAsia" w:hAnsi="Times New Roman" w:cs="Times New Roman"/>
          <w:sz w:val="22"/>
          <w:szCs w:val="22"/>
          <w:lang w:eastAsia="pt-BR"/>
        </w:rPr>
      </w:pPr>
      <w:hyperlink w:anchor="_Toc22300288" w:history="1">
        <w:r w:rsidR="00DC4A75" w:rsidRPr="0070476D">
          <w:rPr>
            <w:rStyle w:val="Hyperlink"/>
            <w:rFonts w:ascii="Times New Roman" w:hAnsi="Times New Roman" w:cs="Times New Roman"/>
            <w:color w:val="auto"/>
            <w:sz w:val="22"/>
            <w:szCs w:val="22"/>
          </w:rPr>
          <w:t>1</w:t>
        </w:r>
        <w:r w:rsidR="00410D0E" w:rsidRPr="0070476D">
          <w:rPr>
            <w:rStyle w:val="Hyperlink"/>
            <w:rFonts w:ascii="Times New Roman" w:hAnsi="Times New Roman" w:cs="Times New Roman"/>
            <w:color w:val="auto"/>
            <w:sz w:val="22"/>
            <w:szCs w:val="22"/>
          </w:rPr>
          <w:t>5</w:t>
        </w:r>
        <w:r w:rsidR="00DC4A75" w:rsidRPr="0070476D">
          <w:rPr>
            <w:rStyle w:val="Hyperlink"/>
            <w:rFonts w:ascii="Times New Roman" w:hAnsi="Times New Roman" w:cs="Times New Roman"/>
            <w:color w:val="auto"/>
            <w:sz w:val="22"/>
            <w:szCs w:val="22"/>
          </w:rPr>
          <w:t>.</w:t>
        </w:r>
        <w:r w:rsidR="00DC4A75" w:rsidRPr="0070476D">
          <w:rPr>
            <w:rFonts w:ascii="Times New Roman" w:eastAsiaTheme="minorEastAsia" w:hAnsi="Times New Roman" w:cs="Times New Roman"/>
            <w:sz w:val="22"/>
            <w:szCs w:val="22"/>
            <w:lang w:eastAsia="pt-BR"/>
          </w:rPr>
          <w:tab/>
        </w:r>
        <w:r w:rsidR="00DC4A75" w:rsidRPr="0070476D">
          <w:rPr>
            <w:rStyle w:val="Hyperlink"/>
            <w:rFonts w:ascii="Times New Roman" w:hAnsi="Times New Roman" w:cs="Times New Roman"/>
            <w:color w:val="auto"/>
            <w:sz w:val="22"/>
            <w:szCs w:val="22"/>
          </w:rPr>
          <w:t>SEGURANÇA E MEDICINA DO TRABALHO</w:t>
        </w:r>
        <w:r w:rsidR="00DC4A75" w:rsidRPr="0070476D">
          <w:rPr>
            <w:rFonts w:ascii="Times New Roman" w:hAnsi="Times New Roman" w:cs="Times New Roman"/>
            <w:webHidden/>
            <w:sz w:val="22"/>
            <w:szCs w:val="22"/>
          </w:rPr>
          <w:tab/>
        </w:r>
        <w:r w:rsidR="009054CC" w:rsidRPr="0070476D">
          <w:rPr>
            <w:rFonts w:ascii="Times New Roman" w:hAnsi="Times New Roman" w:cs="Times New Roman"/>
            <w:webHidden/>
            <w:sz w:val="22"/>
            <w:szCs w:val="22"/>
          </w:rPr>
          <w:t>34</w:t>
        </w:r>
      </w:hyperlink>
    </w:p>
    <w:p w14:paraId="2A9CF6C6" w14:textId="057544FC" w:rsidR="00DC4A75" w:rsidRPr="0070476D" w:rsidRDefault="00EC5658">
      <w:pPr>
        <w:pStyle w:val="Sumrio1"/>
        <w:rPr>
          <w:rFonts w:ascii="Times New Roman" w:eastAsiaTheme="minorEastAsia" w:hAnsi="Times New Roman" w:cs="Times New Roman"/>
          <w:sz w:val="22"/>
          <w:szCs w:val="22"/>
          <w:lang w:eastAsia="pt-BR"/>
        </w:rPr>
      </w:pPr>
      <w:hyperlink w:anchor="_Toc22300289" w:history="1">
        <w:r w:rsidR="00DC4A75" w:rsidRPr="0070476D">
          <w:rPr>
            <w:rStyle w:val="Hyperlink"/>
            <w:rFonts w:ascii="Times New Roman" w:hAnsi="Times New Roman" w:cs="Times New Roman"/>
            <w:color w:val="auto"/>
            <w:sz w:val="22"/>
            <w:szCs w:val="22"/>
          </w:rPr>
          <w:t>1</w:t>
        </w:r>
        <w:r w:rsidR="00410D0E" w:rsidRPr="0070476D">
          <w:rPr>
            <w:rStyle w:val="Hyperlink"/>
            <w:rFonts w:ascii="Times New Roman" w:hAnsi="Times New Roman" w:cs="Times New Roman"/>
            <w:color w:val="auto"/>
            <w:sz w:val="22"/>
            <w:szCs w:val="22"/>
          </w:rPr>
          <w:t>6</w:t>
        </w:r>
        <w:r w:rsidR="00DC4A75" w:rsidRPr="0070476D">
          <w:rPr>
            <w:rStyle w:val="Hyperlink"/>
            <w:rFonts w:ascii="Times New Roman" w:hAnsi="Times New Roman" w:cs="Times New Roman"/>
            <w:color w:val="auto"/>
            <w:sz w:val="22"/>
            <w:szCs w:val="22"/>
          </w:rPr>
          <w:t>.</w:t>
        </w:r>
        <w:r w:rsidR="00DC4A75" w:rsidRPr="0070476D">
          <w:rPr>
            <w:rFonts w:ascii="Times New Roman" w:eastAsiaTheme="minorEastAsia" w:hAnsi="Times New Roman" w:cs="Times New Roman"/>
            <w:sz w:val="22"/>
            <w:szCs w:val="22"/>
            <w:lang w:eastAsia="pt-BR"/>
          </w:rPr>
          <w:tab/>
        </w:r>
        <w:r w:rsidR="00DC4A75" w:rsidRPr="0070476D">
          <w:rPr>
            <w:rStyle w:val="Hyperlink"/>
            <w:rFonts w:ascii="Times New Roman" w:hAnsi="Times New Roman" w:cs="Times New Roman"/>
            <w:color w:val="auto"/>
            <w:sz w:val="22"/>
            <w:szCs w:val="22"/>
          </w:rPr>
          <w:t>CRITÉRIOS DE SUSTENTABILIDADE AMBIENTAL</w:t>
        </w:r>
        <w:r w:rsidR="00DC4A75" w:rsidRPr="0070476D">
          <w:rPr>
            <w:rFonts w:ascii="Times New Roman" w:hAnsi="Times New Roman" w:cs="Times New Roman"/>
            <w:webHidden/>
            <w:sz w:val="22"/>
            <w:szCs w:val="22"/>
          </w:rPr>
          <w:tab/>
        </w:r>
        <w:r w:rsidR="009054CC" w:rsidRPr="0070476D">
          <w:rPr>
            <w:rFonts w:ascii="Times New Roman" w:hAnsi="Times New Roman" w:cs="Times New Roman"/>
            <w:webHidden/>
            <w:sz w:val="22"/>
            <w:szCs w:val="22"/>
          </w:rPr>
          <w:t>34</w:t>
        </w:r>
      </w:hyperlink>
    </w:p>
    <w:p w14:paraId="62B3E1D2" w14:textId="1289F466" w:rsidR="00DC4A75" w:rsidRPr="0070476D" w:rsidRDefault="00EC5658">
      <w:pPr>
        <w:pStyle w:val="Sumrio1"/>
        <w:rPr>
          <w:rFonts w:ascii="Times New Roman" w:eastAsiaTheme="minorEastAsia" w:hAnsi="Times New Roman" w:cs="Times New Roman"/>
          <w:sz w:val="22"/>
          <w:szCs w:val="22"/>
          <w:lang w:eastAsia="pt-BR"/>
        </w:rPr>
      </w:pPr>
      <w:hyperlink w:anchor="_Toc22300290" w:history="1">
        <w:r w:rsidR="00410D0E" w:rsidRPr="0070476D">
          <w:rPr>
            <w:rStyle w:val="Hyperlink"/>
            <w:rFonts w:ascii="Times New Roman" w:hAnsi="Times New Roman" w:cs="Times New Roman"/>
            <w:color w:val="auto"/>
            <w:sz w:val="22"/>
            <w:szCs w:val="22"/>
          </w:rPr>
          <w:t>17</w:t>
        </w:r>
        <w:r w:rsidR="00DC4A75" w:rsidRPr="0070476D">
          <w:rPr>
            <w:rStyle w:val="Hyperlink"/>
            <w:rFonts w:ascii="Times New Roman" w:hAnsi="Times New Roman" w:cs="Times New Roman"/>
            <w:color w:val="auto"/>
            <w:sz w:val="22"/>
            <w:szCs w:val="22"/>
          </w:rPr>
          <w:t>.</w:t>
        </w:r>
        <w:r w:rsidR="00DC4A75" w:rsidRPr="0070476D">
          <w:rPr>
            <w:rFonts w:ascii="Times New Roman" w:eastAsiaTheme="minorEastAsia" w:hAnsi="Times New Roman" w:cs="Times New Roman"/>
            <w:sz w:val="22"/>
            <w:szCs w:val="22"/>
            <w:lang w:eastAsia="pt-BR"/>
          </w:rPr>
          <w:tab/>
        </w:r>
        <w:r w:rsidR="00DC4A75" w:rsidRPr="0070476D">
          <w:rPr>
            <w:rStyle w:val="Hyperlink"/>
            <w:rFonts w:ascii="Times New Roman" w:hAnsi="Times New Roman" w:cs="Times New Roman"/>
            <w:color w:val="auto"/>
            <w:sz w:val="22"/>
            <w:szCs w:val="22"/>
          </w:rPr>
          <w:t>OBRIGAÇÕES DA EMPRESA CONTRATADA</w:t>
        </w:r>
        <w:r w:rsidR="00DC4A75" w:rsidRPr="0070476D">
          <w:rPr>
            <w:rFonts w:ascii="Times New Roman" w:hAnsi="Times New Roman" w:cs="Times New Roman"/>
            <w:webHidden/>
            <w:sz w:val="22"/>
            <w:szCs w:val="22"/>
          </w:rPr>
          <w:tab/>
        </w:r>
        <w:r w:rsidR="009054CC" w:rsidRPr="0070476D">
          <w:rPr>
            <w:rFonts w:ascii="Times New Roman" w:hAnsi="Times New Roman" w:cs="Times New Roman"/>
            <w:webHidden/>
            <w:sz w:val="22"/>
            <w:szCs w:val="22"/>
          </w:rPr>
          <w:t>36</w:t>
        </w:r>
      </w:hyperlink>
    </w:p>
    <w:p w14:paraId="29EB119A" w14:textId="0EDD9672" w:rsidR="00DC4A75" w:rsidRPr="0070476D" w:rsidRDefault="00EC5658">
      <w:pPr>
        <w:pStyle w:val="Sumrio1"/>
        <w:rPr>
          <w:rFonts w:ascii="Times New Roman" w:eastAsiaTheme="minorEastAsia" w:hAnsi="Times New Roman" w:cs="Times New Roman"/>
          <w:sz w:val="22"/>
          <w:szCs w:val="22"/>
          <w:lang w:eastAsia="pt-BR"/>
        </w:rPr>
      </w:pPr>
      <w:hyperlink w:anchor="_Toc22300291" w:history="1">
        <w:r w:rsidR="00410D0E" w:rsidRPr="0070476D">
          <w:rPr>
            <w:rStyle w:val="Hyperlink"/>
            <w:rFonts w:ascii="Times New Roman" w:hAnsi="Times New Roman" w:cs="Times New Roman"/>
            <w:color w:val="auto"/>
            <w:sz w:val="22"/>
            <w:szCs w:val="22"/>
          </w:rPr>
          <w:t>18</w:t>
        </w:r>
        <w:r w:rsidR="00DC4A75" w:rsidRPr="0070476D">
          <w:rPr>
            <w:rStyle w:val="Hyperlink"/>
            <w:rFonts w:ascii="Times New Roman" w:hAnsi="Times New Roman" w:cs="Times New Roman"/>
            <w:color w:val="auto"/>
            <w:sz w:val="22"/>
            <w:szCs w:val="22"/>
          </w:rPr>
          <w:t>.</w:t>
        </w:r>
        <w:r w:rsidR="00DC4A75" w:rsidRPr="0070476D">
          <w:rPr>
            <w:rFonts w:ascii="Times New Roman" w:eastAsiaTheme="minorEastAsia" w:hAnsi="Times New Roman" w:cs="Times New Roman"/>
            <w:sz w:val="22"/>
            <w:szCs w:val="22"/>
            <w:lang w:eastAsia="pt-BR"/>
          </w:rPr>
          <w:tab/>
        </w:r>
        <w:r w:rsidR="00DC4A75" w:rsidRPr="0070476D">
          <w:rPr>
            <w:rStyle w:val="Hyperlink"/>
            <w:rFonts w:ascii="Times New Roman" w:hAnsi="Times New Roman" w:cs="Times New Roman"/>
            <w:color w:val="auto"/>
            <w:sz w:val="22"/>
            <w:szCs w:val="22"/>
          </w:rPr>
          <w:t xml:space="preserve">OBRIGAÇÕES DA </w:t>
        </w:r>
        <w:r w:rsidR="008B069A" w:rsidRPr="0070476D">
          <w:rPr>
            <w:rStyle w:val="Hyperlink"/>
            <w:rFonts w:ascii="Times New Roman" w:hAnsi="Times New Roman" w:cs="Times New Roman"/>
            <w:color w:val="auto"/>
            <w:sz w:val="22"/>
            <w:szCs w:val="22"/>
          </w:rPr>
          <w:t>CODEVASF</w:t>
        </w:r>
        <w:r w:rsidR="00DC4A75" w:rsidRPr="0070476D">
          <w:rPr>
            <w:rFonts w:ascii="Times New Roman" w:hAnsi="Times New Roman" w:cs="Times New Roman"/>
            <w:webHidden/>
            <w:sz w:val="22"/>
            <w:szCs w:val="22"/>
          </w:rPr>
          <w:tab/>
        </w:r>
        <w:r w:rsidR="009054CC" w:rsidRPr="0070476D">
          <w:rPr>
            <w:rFonts w:ascii="Times New Roman" w:hAnsi="Times New Roman" w:cs="Times New Roman"/>
            <w:webHidden/>
            <w:sz w:val="22"/>
            <w:szCs w:val="22"/>
          </w:rPr>
          <w:t>41</w:t>
        </w:r>
      </w:hyperlink>
    </w:p>
    <w:p w14:paraId="3A0F1265" w14:textId="0D2778FD" w:rsidR="00DC4A75" w:rsidRPr="0070476D" w:rsidRDefault="00EC5658">
      <w:pPr>
        <w:pStyle w:val="Sumrio1"/>
        <w:rPr>
          <w:rFonts w:ascii="Times New Roman" w:eastAsiaTheme="minorEastAsia" w:hAnsi="Times New Roman" w:cs="Times New Roman"/>
          <w:sz w:val="22"/>
          <w:szCs w:val="22"/>
          <w:lang w:eastAsia="pt-BR"/>
        </w:rPr>
      </w:pPr>
      <w:hyperlink w:anchor="_Toc22300292" w:history="1">
        <w:r w:rsidR="00410D0E" w:rsidRPr="0070476D">
          <w:rPr>
            <w:rStyle w:val="Hyperlink"/>
            <w:rFonts w:ascii="Times New Roman" w:hAnsi="Times New Roman" w:cs="Times New Roman"/>
            <w:color w:val="auto"/>
            <w:sz w:val="22"/>
            <w:szCs w:val="22"/>
          </w:rPr>
          <w:t>19</w:t>
        </w:r>
        <w:r w:rsidR="00DC4A75" w:rsidRPr="0070476D">
          <w:rPr>
            <w:rStyle w:val="Hyperlink"/>
            <w:rFonts w:ascii="Times New Roman" w:hAnsi="Times New Roman" w:cs="Times New Roman"/>
            <w:color w:val="auto"/>
            <w:sz w:val="22"/>
            <w:szCs w:val="22"/>
          </w:rPr>
          <w:t>.</w:t>
        </w:r>
        <w:r w:rsidR="00DC4A75" w:rsidRPr="0070476D">
          <w:rPr>
            <w:rFonts w:ascii="Times New Roman" w:eastAsiaTheme="minorEastAsia" w:hAnsi="Times New Roman" w:cs="Times New Roman"/>
            <w:sz w:val="22"/>
            <w:szCs w:val="22"/>
            <w:lang w:eastAsia="pt-BR"/>
          </w:rPr>
          <w:tab/>
        </w:r>
        <w:r w:rsidR="00DC4A75" w:rsidRPr="0070476D">
          <w:rPr>
            <w:rStyle w:val="Hyperlink"/>
            <w:rFonts w:ascii="Times New Roman" w:hAnsi="Times New Roman" w:cs="Times New Roman"/>
            <w:color w:val="auto"/>
            <w:sz w:val="22"/>
            <w:szCs w:val="22"/>
          </w:rPr>
          <w:t>CONDIÇÕES GERAIS</w:t>
        </w:r>
        <w:r w:rsidR="00DC4A75" w:rsidRPr="0070476D">
          <w:rPr>
            <w:rFonts w:ascii="Times New Roman" w:hAnsi="Times New Roman" w:cs="Times New Roman"/>
            <w:webHidden/>
            <w:sz w:val="22"/>
            <w:szCs w:val="22"/>
          </w:rPr>
          <w:tab/>
        </w:r>
        <w:r w:rsidR="009054CC" w:rsidRPr="0070476D">
          <w:rPr>
            <w:rFonts w:ascii="Times New Roman" w:hAnsi="Times New Roman" w:cs="Times New Roman"/>
            <w:webHidden/>
            <w:sz w:val="22"/>
            <w:szCs w:val="22"/>
          </w:rPr>
          <w:t>42</w:t>
        </w:r>
      </w:hyperlink>
    </w:p>
    <w:p w14:paraId="6F41712C" w14:textId="7F7EA757" w:rsidR="00DC4A75" w:rsidRPr="0070476D" w:rsidRDefault="00EC5658">
      <w:pPr>
        <w:pStyle w:val="Sumrio1"/>
        <w:rPr>
          <w:rFonts w:ascii="Times New Roman" w:eastAsiaTheme="minorEastAsia" w:hAnsi="Times New Roman" w:cs="Times New Roman"/>
          <w:sz w:val="22"/>
          <w:szCs w:val="22"/>
          <w:lang w:eastAsia="pt-BR"/>
        </w:rPr>
      </w:pPr>
      <w:hyperlink w:anchor="_Toc22300293" w:history="1">
        <w:r w:rsidR="00DC4A75" w:rsidRPr="0070476D">
          <w:rPr>
            <w:rStyle w:val="Hyperlink"/>
            <w:rFonts w:ascii="Times New Roman" w:hAnsi="Times New Roman" w:cs="Times New Roman"/>
            <w:color w:val="auto"/>
            <w:sz w:val="22"/>
            <w:szCs w:val="22"/>
          </w:rPr>
          <w:t>2</w:t>
        </w:r>
        <w:r w:rsidR="00410D0E" w:rsidRPr="0070476D">
          <w:rPr>
            <w:rStyle w:val="Hyperlink"/>
            <w:rFonts w:ascii="Times New Roman" w:hAnsi="Times New Roman" w:cs="Times New Roman"/>
            <w:color w:val="auto"/>
            <w:sz w:val="22"/>
            <w:szCs w:val="22"/>
          </w:rPr>
          <w:t>0</w:t>
        </w:r>
        <w:r w:rsidR="00DC4A75" w:rsidRPr="0070476D">
          <w:rPr>
            <w:rStyle w:val="Hyperlink"/>
            <w:rFonts w:ascii="Times New Roman" w:hAnsi="Times New Roman" w:cs="Times New Roman"/>
            <w:color w:val="auto"/>
            <w:sz w:val="22"/>
            <w:szCs w:val="22"/>
          </w:rPr>
          <w:t>.</w:t>
        </w:r>
        <w:r w:rsidR="00DC4A75" w:rsidRPr="0070476D">
          <w:rPr>
            <w:rFonts w:ascii="Times New Roman" w:eastAsiaTheme="minorEastAsia" w:hAnsi="Times New Roman" w:cs="Times New Roman"/>
            <w:sz w:val="22"/>
            <w:szCs w:val="22"/>
            <w:lang w:eastAsia="pt-BR"/>
          </w:rPr>
          <w:tab/>
        </w:r>
        <w:r w:rsidR="00DC4A75" w:rsidRPr="0070476D">
          <w:rPr>
            <w:rStyle w:val="Hyperlink"/>
            <w:rFonts w:ascii="Times New Roman" w:hAnsi="Times New Roman" w:cs="Times New Roman"/>
            <w:color w:val="auto"/>
            <w:sz w:val="22"/>
            <w:szCs w:val="22"/>
          </w:rPr>
          <w:t>ANEXOS</w:t>
        </w:r>
        <w:r w:rsidR="00DC4A75" w:rsidRPr="0070476D">
          <w:rPr>
            <w:rFonts w:ascii="Times New Roman" w:hAnsi="Times New Roman" w:cs="Times New Roman"/>
            <w:webHidden/>
            <w:sz w:val="22"/>
            <w:szCs w:val="22"/>
          </w:rPr>
          <w:tab/>
        </w:r>
        <w:r w:rsidR="009054CC" w:rsidRPr="0070476D">
          <w:rPr>
            <w:rFonts w:ascii="Times New Roman" w:hAnsi="Times New Roman" w:cs="Times New Roman"/>
            <w:webHidden/>
            <w:sz w:val="22"/>
            <w:szCs w:val="22"/>
          </w:rPr>
          <w:t>43</w:t>
        </w:r>
      </w:hyperlink>
    </w:p>
    <w:p w14:paraId="3C9FA5F0" w14:textId="77777777" w:rsidR="003A07E9" w:rsidRPr="0070476D" w:rsidRDefault="00DF7DC0" w:rsidP="00574244">
      <w:pPr>
        <w:rPr>
          <w:rFonts w:ascii="Times New Roman" w:hAnsi="Times New Roman" w:cs="Times New Roman"/>
          <w:sz w:val="24"/>
        </w:rPr>
      </w:pPr>
      <w:r w:rsidRPr="0070476D">
        <w:rPr>
          <w:rFonts w:ascii="Times New Roman" w:hAnsi="Times New Roman" w:cs="Times New Roman"/>
          <w:sz w:val="22"/>
          <w:szCs w:val="22"/>
        </w:rPr>
        <w:fldChar w:fldCharType="end"/>
      </w:r>
    </w:p>
    <w:p w14:paraId="53ADB2E4" w14:textId="77777777" w:rsidR="00316B2A" w:rsidRPr="0070476D" w:rsidRDefault="00316B2A" w:rsidP="00574244">
      <w:pPr>
        <w:rPr>
          <w:rFonts w:ascii="Times New Roman" w:hAnsi="Times New Roman" w:cs="Times New Roman"/>
          <w:sz w:val="24"/>
        </w:rPr>
      </w:pPr>
      <w:r w:rsidRPr="0070476D">
        <w:rPr>
          <w:rFonts w:ascii="Times New Roman" w:hAnsi="Times New Roman" w:cs="Times New Roman"/>
          <w:sz w:val="24"/>
        </w:rPr>
        <w:br w:type="page"/>
      </w:r>
    </w:p>
    <w:p w14:paraId="49B4B257" w14:textId="77777777" w:rsidR="00B236F1" w:rsidRPr="0070476D" w:rsidRDefault="007370D9" w:rsidP="00B236F1">
      <w:pPr>
        <w:jc w:val="center"/>
        <w:rPr>
          <w:rFonts w:ascii="Times New Roman" w:hAnsi="Times New Roman" w:cs="Times New Roman"/>
          <w:b/>
          <w:sz w:val="24"/>
        </w:rPr>
      </w:pPr>
      <w:r w:rsidRPr="0070476D">
        <w:rPr>
          <w:rFonts w:ascii="Times New Roman" w:hAnsi="Times New Roman" w:cs="Times New Roman"/>
          <w:b/>
          <w:sz w:val="24"/>
        </w:rPr>
        <w:lastRenderedPageBreak/>
        <w:t>TERMO</w:t>
      </w:r>
      <w:r w:rsidR="00B236F1" w:rsidRPr="0070476D">
        <w:rPr>
          <w:rFonts w:ascii="Times New Roman" w:hAnsi="Times New Roman" w:cs="Times New Roman"/>
          <w:b/>
          <w:sz w:val="24"/>
        </w:rPr>
        <w:t xml:space="preserve"> DE REFERÊNCIA</w:t>
      </w:r>
    </w:p>
    <w:p w14:paraId="342A8175" w14:textId="77777777" w:rsidR="00B236F1" w:rsidRPr="0070476D" w:rsidRDefault="00B236F1" w:rsidP="00B236F1">
      <w:pPr>
        <w:rPr>
          <w:rFonts w:ascii="Times New Roman" w:hAnsi="Times New Roman" w:cs="Times New Roman"/>
          <w:sz w:val="24"/>
        </w:rPr>
      </w:pPr>
    </w:p>
    <w:p w14:paraId="4D9673C3" w14:textId="279E0529" w:rsidR="00585731" w:rsidRPr="0070476D" w:rsidRDefault="00585731" w:rsidP="006D550A">
      <w:pPr>
        <w:pStyle w:val="Ttulo1"/>
        <w:ind w:left="426"/>
        <w:rPr>
          <w:rFonts w:ascii="Times New Roman" w:hAnsi="Times New Roman" w:cs="Times New Roman"/>
          <w:sz w:val="24"/>
          <w:szCs w:val="24"/>
        </w:rPr>
      </w:pPr>
      <w:bookmarkStart w:id="0" w:name="_Toc22300271"/>
      <w:bookmarkStart w:id="1" w:name="_Ref400449093"/>
      <w:r w:rsidRPr="0070476D">
        <w:rPr>
          <w:rFonts w:ascii="Times New Roman" w:hAnsi="Times New Roman" w:cs="Times New Roman"/>
          <w:sz w:val="24"/>
          <w:szCs w:val="24"/>
        </w:rPr>
        <w:t>OBJETO DA CONTRATAÇÃO</w:t>
      </w:r>
    </w:p>
    <w:p w14:paraId="14092D4F" w14:textId="77777777" w:rsidR="00585731" w:rsidRPr="0070476D" w:rsidRDefault="00585731" w:rsidP="00585731">
      <w:pPr>
        <w:pStyle w:val="Ttulo1"/>
        <w:numPr>
          <w:ilvl w:val="0"/>
          <w:numId w:val="0"/>
        </w:numPr>
        <w:ind w:left="3900"/>
        <w:rPr>
          <w:rFonts w:ascii="Times New Roman" w:hAnsi="Times New Roman" w:cs="Times New Roman"/>
          <w:sz w:val="24"/>
          <w:szCs w:val="24"/>
        </w:rPr>
      </w:pPr>
    </w:p>
    <w:bookmarkEnd w:id="0"/>
    <w:p w14:paraId="3C54316C" w14:textId="51178E38" w:rsidR="00E72696" w:rsidRPr="0070476D" w:rsidRDefault="00E72696" w:rsidP="00E72696">
      <w:pPr>
        <w:numPr>
          <w:ilvl w:val="1"/>
          <w:numId w:val="31"/>
        </w:numPr>
        <w:rPr>
          <w:rFonts w:ascii="Times New Roman" w:hAnsi="Times New Roman" w:cs="Times New Roman"/>
          <w:b/>
          <w:sz w:val="24"/>
        </w:rPr>
      </w:pPr>
      <w:r w:rsidRPr="0070476D">
        <w:rPr>
          <w:rFonts w:ascii="Times New Roman" w:hAnsi="Times New Roman" w:cs="Times New Roman"/>
          <w:sz w:val="24"/>
        </w:rPr>
        <w:t>Contratação de empresa especializada para a prestação de serviços continuados de manutenção preventiva, preditiva e corretiva no elevador do edifício sede da 8ª Superintendência Regional-Codevasf, com fornecimento de mão-de-obra, peças, ferramentas, equipamentos, materiais de consumo e de reposição imediata, necessários à execução dos serviços.</w:t>
      </w:r>
    </w:p>
    <w:p w14:paraId="76C6EE62" w14:textId="7A046906" w:rsidR="00EC742C" w:rsidRPr="0070476D" w:rsidRDefault="00BA17F1" w:rsidP="00BA17F1">
      <w:pPr>
        <w:numPr>
          <w:ilvl w:val="1"/>
          <w:numId w:val="31"/>
        </w:numPr>
        <w:rPr>
          <w:rFonts w:ascii="Times New Roman" w:hAnsi="Times New Roman" w:cs="Times New Roman"/>
          <w:b/>
          <w:sz w:val="24"/>
        </w:rPr>
      </w:pPr>
      <w:r w:rsidRPr="0070476D">
        <w:rPr>
          <w:rFonts w:ascii="Times New Roman" w:hAnsi="Times New Roman" w:cs="Times New Roman"/>
          <w:sz w:val="24"/>
        </w:rPr>
        <w:t xml:space="preserve">O equipamento está especificado no Anexo </w:t>
      </w:r>
      <w:r w:rsidR="009F42C0">
        <w:rPr>
          <w:rFonts w:ascii="Times New Roman" w:hAnsi="Times New Roman" w:cs="Times New Roman"/>
          <w:sz w:val="24"/>
        </w:rPr>
        <w:t>V</w:t>
      </w:r>
      <w:r w:rsidRPr="0070476D">
        <w:rPr>
          <w:rFonts w:ascii="Times New Roman" w:hAnsi="Times New Roman" w:cs="Times New Roman"/>
          <w:sz w:val="24"/>
        </w:rPr>
        <w:t xml:space="preserve"> deste Termo de Referência.</w:t>
      </w:r>
    </w:p>
    <w:p w14:paraId="5E46CB85" w14:textId="5CFA9BAF" w:rsidR="005A6D65" w:rsidRPr="0070476D" w:rsidRDefault="005A6D65" w:rsidP="007A18DB">
      <w:pPr>
        <w:rPr>
          <w:rFonts w:ascii="Times New Roman" w:hAnsi="Times New Roman" w:cs="Times New Roman"/>
          <w:sz w:val="24"/>
        </w:rPr>
      </w:pPr>
    </w:p>
    <w:tbl>
      <w:tblPr>
        <w:tblW w:w="89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4281"/>
        <w:gridCol w:w="1701"/>
        <w:gridCol w:w="1984"/>
      </w:tblGrid>
      <w:tr w:rsidR="0070476D" w:rsidRPr="0070476D" w14:paraId="007E8239" w14:textId="77777777" w:rsidTr="00955322">
        <w:trPr>
          <w:trHeight w:val="413"/>
        </w:trPr>
        <w:tc>
          <w:tcPr>
            <w:tcW w:w="993" w:type="dxa"/>
            <w:vAlign w:val="bottom"/>
          </w:tcPr>
          <w:p w14:paraId="689AFE6F" w14:textId="241F0511" w:rsidR="003F03F2" w:rsidRPr="0070476D" w:rsidRDefault="00955322" w:rsidP="00955322">
            <w:pPr>
              <w:widowControl w:val="0"/>
              <w:suppressAutoHyphens/>
              <w:spacing w:after="120" w:line="360" w:lineRule="auto"/>
              <w:jc w:val="center"/>
              <w:rPr>
                <w:rFonts w:ascii="Times New Roman" w:hAnsi="Times New Roman" w:cs="Times New Roman"/>
                <w:b/>
                <w:bCs/>
                <w:sz w:val="24"/>
              </w:rPr>
            </w:pPr>
            <w:r w:rsidRPr="0070476D">
              <w:rPr>
                <w:rFonts w:ascii="Times New Roman" w:hAnsi="Times New Roman" w:cs="Times New Roman"/>
                <w:b/>
                <w:bCs/>
                <w:sz w:val="24"/>
              </w:rPr>
              <w:t>Item</w:t>
            </w:r>
          </w:p>
        </w:tc>
        <w:tc>
          <w:tcPr>
            <w:tcW w:w="4281" w:type="dxa"/>
            <w:vAlign w:val="bottom"/>
          </w:tcPr>
          <w:p w14:paraId="1D1FD25A" w14:textId="3519BE21" w:rsidR="00642B3F" w:rsidRPr="0070476D" w:rsidRDefault="003F03F2" w:rsidP="00955322">
            <w:pPr>
              <w:spacing w:after="120" w:line="360" w:lineRule="auto"/>
              <w:jc w:val="center"/>
              <w:rPr>
                <w:rFonts w:ascii="Times New Roman" w:hAnsi="Times New Roman" w:cs="Times New Roman"/>
                <w:b/>
                <w:bCs/>
                <w:sz w:val="24"/>
              </w:rPr>
            </w:pPr>
            <w:r w:rsidRPr="0070476D">
              <w:rPr>
                <w:rFonts w:ascii="Times New Roman" w:hAnsi="Times New Roman" w:cs="Times New Roman"/>
                <w:b/>
                <w:bCs/>
                <w:sz w:val="24"/>
              </w:rPr>
              <w:t>D</w:t>
            </w:r>
            <w:r w:rsidR="00955322" w:rsidRPr="0070476D">
              <w:rPr>
                <w:rFonts w:ascii="Times New Roman" w:hAnsi="Times New Roman" w:cs="Times New Roman"/>
                <w:b/>
                <w:bCs/>
                <w:sz w:val="24"/>
              </w:rPr>
              <w:t>escrição/Especificação</w:t>
            </w:r>
          </w:p>
        </w:tc>
        <w:tc>
          <w:tcPr>
            <w:tcW w:w="1701" w:type="dxa"/>
            <w:vAlign w:val="bottom"/>
          </w:tcPr>
          <w:p w14:paraId="68D57AFE" w14:textId="4ABB4740" w:rsidR="003F03F2" w:rsidRPr="0070476D" w:rsidRDefault="003F03F2" w:rsidP="00955322">
            <w:pPr>
              <w:widowControl w:val="0"/>
              <w:suppressAutoHyphens/>
              <w:spacing w:after="120" w:line="360" w:lineRule="auto"/>
              <w:jc w:val="center"/>
              <w:rPr>
                <w:rFonts w:ascii="Times New Roman" w:hAnsi="Times New Roman" w:cs="Times New Roman"/>
                <w:b/>
                <w:bCs/>
                <w:sz w:val="24"/>
              </w:rPr>
            </w:pPr>
            <w:r w:rsidRPr="0070476D">
              <w:rPr>
                <w:rFonts w:ascii="Times New Roman" w:hAnsi="Times New Roman" w:cs="Times New Roman"/>
                <w:b/>
                <w:bCs/>
                <w:sz w:val="24"/>
              </w:rPr>
              <w:t>Valor Mensal</w:t>
            </w:r>
          </w:p>
        </w:tc>
        <w:tc>
          <w:tcPr>
            <w:tcW w:w="1984" w:type="dxa"/>
            <w:vAlign w:val="bottom"/>
          </w:tcPr>
          <w:p w14:paraId="60DC5A3B" w14:textId="0CDEB1B8" w:rsidR="003F03F2" w:rsidRPr="0070476D" w:rsidRDefault="003F03F2" w:rsidP="00955322">
            <w:pPr>
              <w:widowControl w:val="0"/>
              <w:suppressAutoHyphens/>
              <w:spacing w:after="120" w:line="360" w:lineRule="auto"/>
              <w:jc w:val="center"/>
              <w:rPr>
                <w:rFonts w:ascii="Times New Roman" w:hAnsi="Times New Roman" w:cs="Times New Roman"/>
                <w:b/>
                <w:bCs/>
                <w:sz w:val="24"/>
              </w:rPr>
            </w:pPr>
            <w:r w:rsidRPr="0070476D">
              <w:rPr>
                <w:rFonts w:ascii="Times New Roman" w:hAnsi="Times New Roman" w:cs="Times New Roman"/>
                <w:b/>
                <w:bCs/>
                <w:sz w:val="24"/>
              </w:rPr>
              <w:t xml:space="preserve">Valor </w:t>
            </w:r>
            <w:r w:rsidR="00955322" w:rsidRPr="0070476D">
              <w:rPr>
                <w:rFonts w:ascii="Times New Roman" w:hAnsi="Times New Roman" w:cs="Times New Roman"/>
                <w:b/>
                <w:bCs/>
                <w:sz w:val="24"/>
              </w:rPr>
              <w:t>Anual</w:t>
            </w:r>
          </w:p>
        </w:tc>
      </w:tr>
      <w:tr w:rsidR="00AD3E14" w:rsidRPr="00AD3E14" w14:paraId="4610FCF2" w14:textId="77777777" w:rsidTr="00642B3F">
        <w:trPr>
          <w:trHeight w:val="1878"/>
        </w:trPr>
        <w:tc>
          <w:tcPr>
            <w:tcW w:w="993" w:type="dxa"/>
            <w:vAlign w:val="center"/>
          </w:tcPr>
          <w:p w14:paraId="105670B1" w14:textId="77777777" w:rsidR="00DF049D" w:rsidRPr="00AD3E14" w:rsidRDefault="00DF049D" w:rsidP="00642B3F">
            <w:pPr>
              <w:widowControl w:val="0"/>
              <w:suppressAutoHyphens/>
              <w:spacing w:after="120" w:line="360" w:lineRule="auto"/>
              <w:jc w:val="center"/>
              <w:rPr>
                <w:rFonts w:ascii="Times New Roman" w:hAnsi="Times New Roman" w:cs="Times New Roman"/>
                <w:sz w:val="24"/>
              </w:rPr>
            </w:pPr>
          </w:p>
          <w:p w14:paraId="5F2E01AE" w14:textId="77777777" w:rsidR="00DF049D" w:rsidRPr="00AD3E14" w:rsidRDefault="00DF049D" w:rsidP="00642B3F">
            <w:pPr>
              <w:widowControl w:val="0"/>
              <w:suppressAutoHyphens/>
              <w:spacing w:after="120" w:line="360" w:lineRule="auto"/>
              <w:jc w:val="center"/>
              <w:rPr>
                <w:rFonts w:ascii="Times New Roman" w:hAnsi="Times New Roman" w:cs="Times New Roman"/>
                <w:sz w:val="24"/>
              </w:rPr>
            </w:pPr>
            <w:r w:rsidRPr="00AD3E14">
              <w:rPr>
                <w:rFonts w:ascii="Times New Roman" w:hAnsi="Times New Roman" w:cs="Times New Roman"/>
                <w:sz w:val="24"/>
              </w:rPr>
              <w:t>1</w:t>
            </w:r>
          </w:p>
        </w:tc>
        <w:tc>
          <w:tcPr>
            <w:tcW w:w="4281" w:type="dxa"/>
            <w:vAlign w:val="center"/>
          </w:tcPr>
          <w:p w14:paraId="03034B37" w14:textId="315D5A0A" w:rsidR="00DF049D" w:rsidRPr="00AD3E14" w:rsidRDefault="00BA17F1" w:rsidP="00642B3F">
            <w:pPr>
              <w:widowControl w:val="0"/>
              <w:suppressAutoHyphens/>
              <w:spacing w:after="120" w:line="360" w:lineRule="auto"/>
              <w:jc w:val="left"/>
              <w:rPr>
                <w:rFonts w:ascii="Times New Roman" w:hAnsi="Times New Roman" w:cs="Times New Roman"/>
                <w:sz w:val="24"/>
              </w:rPr>
            </w:pPr>
            <w:r w:rsidRPr="00AD3E14">
              <w:rPr>
                <w:rFonts w:ascii="Times New Roman" w:eastAsia="Times New Roman" w:hAnsi="Times New Roman" w:cs="Times New Roman"/>
                <w:sz w:val="24"/>
              </w:rPr>
              <w:t xml:space="preserve">Elevador elétrico, sem casa de máquinas, tipo passageiro, com capacidade para 08 passageiros, 600Kg, com 04 paradas, comando eletrônico MCX com acionamento por inversor de </w:t>
            </w:r>
            <w:r w:rsidR="00AD3E14" w:rsidRPr="00AD3E14">
              <w:rPr>
                <w:rFonts w:ascii="Times New Roman" w:eastAsia="Times New Roman" w:hAnsi="Times New Roman" w:cs="Times New Roman"/>
                <w:sz w:val="24"/>
              </w:rPr>
              <w:t>frequência</w:t>
            </w:r>
            <w:r w:rsidRPr="00AD3E14">
              <w:rPr>
                <w:rFonts w:ascii="Times New Roman" w:eastAsia="Times New Roman" w:hAnsi="Times New Roman" w:cs="Times New Roman"/>
                <w:sz w:val="24"/>
              </w:rPr>
              <w:t xml:space="preserve"> e máquina síncrona. Fabricante WITTUR.</w:t>
            </w:r>
          </w:p>
        </w:tc>
        <w:tc>
          <w:tcPr>
            <w:tcW w:w="1701" w:type="dxa"/>
            <w:vAlign w:val="center"/>
          </w:tcPr>
          <w:p w14:paraId="3069346E" w14:textId="51595BC0" w:rsidR="00DF049D" w:rsidRPr="00AD3E14" w:rsidRDefault="00555669" w:rsidP="00F042ED">
            <w:pPr>
              <w:widowControl w:val="0"/>
              <w:suppressAutoHyphens/>
              <w:spacing w:after="120" w:line="360" w:lineRule="auto"/>
              <w:jc w:val="center"/>
              <w:rPr>
                <w:rFonts w:ascii="Times New Roman" w:hAnsi="Times New Roman" w:cs="Times New Roman"/>
                <w:sz w:val="24"/>
              </w:rPr>
            </w:pPr>
            <w:r w:rsidRPr="00AD3E14">
              <w:rPr>
                <w:rFonts w:ascii="Times New Roman" w:eastAsia="Times New Roman" w:hAnsi="Times New Roman" w:cs="Times New Roman"/>
                <w:b/>
                <w:sz w:val="24"/>
              </w:rPr>
              <w:t xml:space="preserve">R$ </w:t>
            </w:r>
            <w:r w:rsidR="00AD3E14" w:rsidRPr="00AD3E14">
              <w:rPr>
                <w:rFonts w:ascii="Times New Roman" w:eastAsia="Times New Roman" w:hAnsi="Times New Roman" w:cs="Times New Roman"/>
                <w:b/>
                <w:sz w:val="24"/>
              </w:rPr>
              <w:t>2.000,00</w:t>
            </w:r>
          </w:p>
        </w:tc>
        <w:tc>
          <w:tcPr>
            <w:tcW w:w="1984" w:type="dxa"/>
            <w:vAlign w:val="center"/>
          </w:tcPr>
          <w:p w14:paraId="4F0D2353" w14:textId="37BAA483" w:rsidR="00DF049D" w:rsidRPr="00AD3E14" w:rsidRDefault="00955322" w:rsidP="00F042ED">
            <w:pPr>
              <w:widowControl w:val="0"/>
              <w:suppressAutoHyphens/>
              <w:spacing w:after="120" w:line="360" w:lineRule="auto"/>
              <w:jc w:val="center"/>
              <w:rPr>
                <w:rFonts w:ascii="Times New Roman" w:hAnsi="Times New Roman" w:cs="Times New Roman"/>
                <w:sz w:val="24"/>
              </w:rPr>
            </w:pPr>
            <w:r w:rsidRPr="00AD3E14">
              <w:rPr>
                <w:rFonts w:ascii="Times New Roman" w:eastAsia="Times New Roman" w:hAnsi="Times New Roman" w:cs="Times New Roman"/>
                <w:b/>
                <w:sz w:val="24"/>
              </w:rPr>
              <w:t xml:space="preserve">R$ </w:t>
            </w:r>
            <w:r w:rsidR="00AD3E14" w:rsidRPr="00AD3E14">
              <w:rPr>
                <w:rFonts w:ascii="Times New Roman" w:eastAsia="Times New Roman" w:hAnsi="Times New Roman" w:cs="Times New Roman"/>
                <w:b/>
                <w:sz w:val="24"/>
              </w:rPr>
              <w:t>24.000,00</w:t>
            </w:r>
          </w:p>
        </w:tc>
      </w:tr>
    </w:tbl>
    <w:p w14:paraId="790849D2" w14:textId="77777777" w:rsidR="00DF049D" w:rsidRPr="0070476D" w:rsidRDefault="00DF049D" w:rsidP="00DF049D">
      <w:pPr>
        <w:pStyle w:val="Ttulo2"/>
        <w:numPr>
          <w:ilvl w:val="0"/>
          <w:numId w:val="0"/>
        </w:numPr>
        <w:ind w:left="426"/>
        <w:rPr>
          <w:rFonts w:ascii="Times New Roman" w:hAnsi="Times New Roman" w:cs="Times New Roman"/>
          <w:sz w:val="24"/>
          <w:szCs w:val="24"/>
        </w:rPr>
      </w:pPr>
    </w:p>
    <w:p w14:paraId="75DD4B24" w14:textId="1B36F877" w:rsidR="00D07C2D" w:rsidRPr="0070476D" w:rsidRDefault="00D07C2D" w:rsidP="00D07C2D">
      <w:pPr>
        <w:numPr>
          <w:ilvl w:val="1"/>
          <w:numId w:val="31"/>
        </w:numPr>
        <w:rPr>
          <w:rFonts w:ascii="Times New Roman" w:hAnsi="Times New Roman" w:cs="Times New Roman"/>
          <w:sz w:val="24"/>
        </w:rPr>
      </w:pPr>
      <w:r w:rsidRPr="0070476D">
        <w:rPr>
          <w:rFonts w:ascii="Times New Roman" w:hAnsi="Times New Roman" w:cs="Times New Roman"/>
          <w:sz w:val="24"/>
        </w:rPr>
        <w:t xml:space="preserve"> Nos termos do parágrafo único, do art. 1º, da Lei nº 10.024, de 2019, o serviço objeto deste instrumento é considerado comum, pois seu padr</w:t>
      </w:r>
      <w:r w:rsidR="00CD1957" w:rsidRPr="0070476D">
        <w:rPr>
          <w:rFonts w:ascii="Times New Roman" w:hAnsi="Times New Roman" w:cs="Times New Roman"/>
          <w:sz w:val="24"/>
        </w:rPr>
        <w:t>ão</w:t>
      </w:r>
      <w:r w:rsidRPr="0070476D">
        <w:rPr>
          <w:rFonts w:ascii="Times New Roman" w:hAnsi="Times New Roman" w:cs="Times New Roman"/>
          <w:sz w:val="24"/>
        </w:rPr>
        <w:t xml:space="preserve"> de desempenho e qualidade, para efeito de julgamento das propostas, podem ser objetivamente definidos neste Termo de Referência e no Edital, por meio de especificações usuais de mercado.</w:t>
      </w:r>
    </w:p>
    <w:p w14:paraId="5B30D04E" w14:textId="77777777" w:rsidR="00D07C2D" w:rsidRPr="0070476D" w:rsidRDefault="00D07C2D" w:rsidP="00D07C2D">
      <w:pPr>
        <w:ind w:left="794"/>
        <w:rPr>
          <w:rFonts w:ascii="Times New Roman" w:hAnsi="Times New Roman" w:cs="Times New Roman"/>
          <w:sz w:val="24"/>
        </w:rPr>
      </w:pPr>
    </w:p>
    <w:p w14:paraId="1FF9467E" w14:textId="7AB42B7B" w:rsidR="00D07C2D" w:rsidRPr="0070476D" w:rsidRDefault="00D07C2D" w:rsidP="00D07C2D">
      <w:pPr>
        <w:numPr>
          <w:ilvl w:val="1"/>
          <w:numId w:val="31"/>
        </w:numPr>
        <w:rPr>
          <w:rFonts w:ascii="Times New Roman" w:hAnsi="Times New Roman" w:cs="Times New Roman"/>
          <w:sz w:val="24"/>
        </w:rPr>
      </w:pPr>
      <w:r w:rsidRPr="0070476D">
        <w:rPr>
          <w:rFonts w:ascii="Times New Roman" w:hAnsi="Times New Roman" w:cs="Times New Roman"/>
          <w:sz w:val="24"/>
        </w:rPr>
        <w:t>Os serviços a serem contratados enquadram-se nos pressupostos do Decreto n° 9.507, de 2018, constituindo-se em atividades materiais acessórias, instrumentais ou complementares à área de competência legal do órgão licitante, não inerentes às categorias funcionais abrangidas por seu respectivo plano de cargos.</w:t>
      </w:r>
    </w:p>
    <w:p w14:paraId="6CF50425" w14:textId="77777777" w:rsidR="00D07C2D" w:rsidRPr="0070476D" w:rsidRDefault="00D07C2D" w:rsidP="00D07C2D">
      <w:pPr>
        <w:ind w:left="794"/>
        <w:rPr>
          <w:rFonts w:ascii="Times New Roman" w:hAnsi="Times New Roman" w:cs="Times New Roman"/>
          <w:sz w:val="24"/>
        </w:rPr>
      </w:pPr>
    </w:p>
    <w:p w14:paraId="50A967A0" w14:textId="77777777" w:rsidR="00D07C2D" w:rsidRPr="0070476D" w:rsidRDefault="00D07C2D" w:rsidP="00D07C2D">
      <w:pPr>
        <w:pStyle w:val="PargrafodaLista"/>
        <w:numPr>
          <w:ilvl w:val="1"/>
          <w:numId w:val="31"/>
        </w:numPr>
        <w:rPr>
          <w:rFonts w:ascii="Times New Roman" w:hAnsi="Times New Roman" w:cs="Times New Roman"/>
          <w:sz w:val="24"/>
        </w:rPr>
      </w:pPr>
      <w:r w:rsidRPr="0070476D">
        <w:rPr>
          <w:rFonts w:ascii="Times New Roman" w:hAnsi="Times New Roman" w:cs="Times New Roman"/>
          <w:sz w:val="24"/>
        </w:rPr>
        <w:t>A prestação dos serviços não gera vínculo empregatício entre os empregados da Contratada e a Administração Contratante, vedando-se qualquer relação entre estes que caracterize pessoalidade e subordinação direta.</w:t>
      </w:r>
    </w:p>
    <w:p w14:paraId="46621D1F" w14:textId="77777777" w:rsidR="00585731" w:rsidRPr="0070476D" w:rsidRDefault="00585731" w:rsidP="00585731">
      <w:pPr>
        <w:rPr>
          <w:rFonts w:ascii="Times New Roman" w:hAnsi="Times New Roman" w:cs="Times New Roman"/>
          <w:sz w:val="24"/>
        </w:rPr>
      </w:pPr>
    </w:p>
    <w:p w14:paraId="663CD667" w14:textId="77777777" w:rsidR="006D550A" w:rsidRPr="0070476D" w:rsidRDefault="006D550A" w:rsidP="00585731">
      <w:pPr>
        <w:rPr>
          <w:rFonts w:ascii="Times New Roman" w:hAnsi="Times New Roman" w:cs="Times New Roman"/>
          <w:sz w:val="24"/>
        </w:rPr>
      </w:pPr>
    </w:p>
    <w:p w14:paraId="3E32CE97" w14:textId="77777777" w:rsidR="00A34AF6" w:rsidRPr="0070476D" w:rsidRDefault="00A34AF6" w:rsidP="006D550A">
      <w:pPr>
        <w:pStyle w:val="Ttulo1"/>
        <w:ind w:left="426"/>
        <w:rPr>
          <w:rFonts w:ascii="Times New Roman" w:hAnsi="Times New Roman" w:cs="Times New Roman"/>
          <w:sz w:val="24"/>
          <w:szCs w:val="24"/>
        </w:rPr>
      </w:pPr>
      <w:bookmarkStart w:id="2" w:name="_Toc401910394"/>
      <w:bookmarkStart w:id="3" w:name="_Toc22300272"/>
      <w:bookmarkStart w:id="4" w:name="_Toc401910395"/>
      <w:bookmarkEnd w:id="1"/>
      <w:r w:rsidRPr="0070476D">
        <w:rPr>
          <w:rFonts w:ascii="Times New Roman" w:hAnsi="Times New Roman" w:cs="Times New Roman"/>
          <w:sz w:val="24"/>
          <w:szCs w:val="24"/>
        </w:rPr>
        <w:t>TERMINOLOGIAS E DEFINIÇÕES</w:t>
      </w:r>
      <w:bookmarkEnd w:id="2"/>
      <w:bookmarkEnd w:id="3"/>
    </w:p>
    <w:p w14:paraId="3E2C3F89" w14:textId="77777777" w:rsidR="004202BB" w:rsidRPr="0070476D" w:rsidRDefault="004202BB" w:rsidP="004202BB">
      <w:pPr>
        <w:rPr>
          <w:rFonts w:ascii="Times New Roman" w:hAnsi="Times New Roman" w:cs="Times New Roman"/>
          <w:sz w:val="24"/>
        </w:rPr>
      </w:pPr>
    </w:p>
    <w:p w14:paraId="428E4BF4" w14:textId="77777777" w:rsidR="00A34AF6" w:rsidRPr="0070476D" w:rsidRDefault="007370D9" w:rsidP="00A34AF6">
      <w:pPr>
        <w:rPr>
          <w:rFonts w:ascii="Times New Roman" w:hAnsi="Times New Roman" w:cs="Times New Roman"/>
          <w:sz w:val="24"/>
        </w:rPr>
      </w:pPr>
      <w:r w:rsidRPr="0070476D">
        <w:rPr>
          <w:rFonts w:ascii="Times New Roman" w:hAnsi="Times New Roman" w:cs="Times New Roman"/>
          <w:sz w:val="24"/>
        </w:rPr>
        <w:t>Neste Termo</w:t>
      </w:r>
      <w:r w:rsidR="00A34AF6" w:rsidRPr="0070476D">
        <w:rPr>
          <w:rFonts w:ascii="Times New Roman" w:hAnsi="Times New Roman" w:cs="Times New Roman"/>
          <w:sz w:val="24"/>
        </w:rPr>
        <w:t xml:space="preserve"> de Referência (TR) ou em quaisquer outros documentos relacionados com os serviços acima solicitados, os termos ou expressões têm o seguinte significado e/ou interpretação:</w:t>
      </w:r>
    </w:p>
    <w:p w14:paraId="680499AB" w14:textId="77777777" w:rsidR="00A34AF6" w:rsidRPr="0070476D" w:rsidRDefault="00A34AF6" w:rsidP="00A34AF6">
      <w:pPr>
        <w:rPr>
          <w:rFonts w:ascii="Times New Roman" w:hAnsi="Times New Roman" w:cs="Times New Roman"/>
          <w:sz w:val="24"/>
        </w:rPr>
      </w:pPr>
    </w:p>
    <w:p w14:paraId="138820A5" w14:textId="3C3FAF78" w:rsidR="00EF0384" w:rsidRPr="0070476D" w:rsidRDefault="00B91183" w:rsidP="00A34AF6">
      <w:pPr>
        <w:rPr>
          <w:rFonts w:ascii="Times New Roman" w:hAnsi="Times New Roman" w:cs="Times New Roman"/>
          <w:sz w:val="24"/>
        </w:rPr>
      </w:pPr>
      <w:r w:rsidRPr="0070476D">
        <w:rPr>
          <w:rFonts w:ascii="Times New Roman" w:hAnsi="Times New Roman" w:cs="Times New Roman"/>
          <w:b/>
          <w:sz w:val="24"/>
        </w:rPr>
        <w:t xml:space="preserve">ÁREA DA </w:t>
      </w:r>
      <w:r w:rsidR="007F5AAE" w:rsidRPr="0070476D">
        <w:rPr>
          <w:rFonts w:ascii="Times New Roman" w:hAnsi="Times New Roman" w:cs="Times New Roman"/>
          <w:b/>
          <w:sz w:val="24"/>
        </w:rPr>
        <w:t>8</w:t>
      </w:r>
      <w:r w:rsidR="005051C0" w:rsidRPr="0070476D">
        <w:rPr>
          <w:rFonts w:ascii="Times New Roman" w:hAnsi="Times New Roman" w:cs="Times New Roman"/>
          <w:b/>
          <w:sz w:val="24"/>
        </w:rPr>
        <w:t>ª SR</w:t>
      </w:r>
      <w:r w:rsidR="005051C0" w:rsidRPr="0070476D">
        <w:rPr>
          <w:rFonts w:ascii="Times New Roman" w:hAnsi="Times New Roman" w:cs="Times New Roman"/>
          <w:sz w:val="24"/>
        </w:rPr>
        <w:t xml:space="preserve">– Unidade da administração superior da </w:t>
      </w:r>
      <w:r w:rsidR="008B069A" w:rsidRPr="0070476D">
        <w:rPr>
          <w:rFonts w:ascii="Times New Roman" w:hAnsi="Times New Roman" w:cs="Times New Roman"/>
          <w:sz w:val="24"/>
        </w:rPr>
        <w:t>CODEVASF</w:t>
      </w:r>
      <w:r w:rsidR="005051C0" w:rsidRPr="0070476D">
        <w:rPr>
          <w:rFonts w:ascii="Times New Roman" w:hAnsi="Times New Roman" w:cs="Times New Roman"/>
          <w:sz w:val="24"/>
        </w:rPr>
        <w:t>, a qual está afeta as demais unidades técnicas que têm, dentre suas competências, a fiscalização e a coordenação dos serviços objeto deste Termo de Referência</w:t>
      </w:r>
      <w:r w:rsidR="00EF0384" w:rsidRPr="0070476D">
        <w:rPr>
          <w:rFonts w:ascii="Times New Roman" w:hAnsi="Times New Roman" w:cs="Times New Roman"/>
          <w:sz w:val="24"/>
        </w:rPr>
        <w:t>.</w:t>
      </w:r>
    </w:p>
    <w:p w14:paraId="68592684" w14:textId="77777777" w:rsidR="00EF0384" w:rsidRPr="0070476D" w:rsidRDefault="00EF0384" w:rsidP="00A34AF6">
      <w:pPr>
        <w:rPr>
          <w:rFonts w:ascii="Times New Roman" w:hAnsi="Times New Roman" w:cs="Times New Roman"/>
          <w:sz w:val="24"/>
        </w:rPr>
      </w:pPr>
    </w:p>
    <w:p w14:paraId="6AA1A641" w14:textId="7B75F5C4" w:rsidR="00EF0384" w:rsidRPr="0070476D" w:rsidRDefault="008B069A" w:rsidP="00A34AF6">
      <w:pPr>
        <w:rPr>
          <w:rFonts w:ascii="Times New Roman" w:hAnsi="Times New Roman" w:cs="Times New Roman"/>
          <w:sz w:val="24"/>
        </w:rPr>
      </w:pPr>
      <w:r w:rsidRPr="0070476D">
        <w:rPr>
          <w:rFonts w:ascii="Times New Roman" w:hAnsi="Times New Roman" w:cs="Times New Roman"/>
          <w:b/>
          <w:sz w:val="24"/>
        </w:rPr>
        <w:t>CODEVASF</w:t>
      </w:r>
      <w:r w:rsidR="005051C0" w:rsidRPr="0070476D">
        <w:rPr>
          <w:rFonts w:ascii="Times New Roman" w:hAnsi="Times New Roman" w:cs="Times New Roman"/>
          <w:sz w:val="24"/>
        </w:rPr>
        <w:t xml:space="preserve"> – Companhia de Desenvolvimento dos Vales do São Francisco e do Parnaíba – Empresa pública vinculada ao Ministério </w:t>
      </w:r>
      <w:r w:rsidR="000B27C9" w:rsidRPr="0070476D">
        <w:rPr>
          <w:rFonts w:ascii="Times New Roman" w:hAnsi="Times New Roman" w:cs="Times New Roman"/>
          <w:sz w:val="24"/>
        </w:rPr>
        <w:t>do Desenvolvimento Regional – MDR</w:t>
      </w:r>
      <w:r w:rsidR="005051C0" w:rsidRPr="0070476D">
        <w:rPr>
          <w:rFonts w:ascii="Times New Roman" w:hAnsi="Times New Roman" w:cs="Times New Roman"/>
          <w:sz w:val="24"/>
        </w:rPr>
        <w:t xml:space="preserve">, com sede no </w:t>
      </w:r>
      <w:r w:rsidR="005051C0" w:rsidRPr="0070476D">
        <w:rPr>
          <w:rFonts w:ascii="Times New Roman" w:hAnsi="Times New Roman" w:cs="Times New Roman"/>
          <w:sz w:val="24"/>
        </w:rPr>
        <w:lastRenderedPageBreak/>
        <w:t>Setor de Grandes Áreas Norte, Quadra 601 – Lote 1 – Brasília-DF. Como responsável pelo acompanhamento</w:t>
      </w:r>
      <w:r w:rsidR="00B91183" w:rsidRPr="0070476D">
        <w:rPr>
          <w:rFonts w:ascii="Times New Roman" w:hAnsi="Times New Roman" w:cs="Times New Roman"/>
          <w:sz w:val="24"/>
        </w:rPr>
        <w:t xml:space="preserve"> dos presentes serviços está a </w:t>
      </w:r>
      <w:r w:rsidR="007F5AAE" w:rsidRPr="0070476D">
        <w:rPr>
          <w:rFonts w:ascii="Times New Roman" w:hAnsi="Times New Roman" w:cs="Times New Roman"/>
          <w:sz w:val="24"/>
        </w:rPr>
        <w:t>8</w:t>
      </w:r>
      <w:r w:rsidR="005051C0" w:rsidRPr="0070476D">
        <w:rPr>
          <w:rFonts w:ascii="Times New Roman" w:hAnsi="Times New Roman" w:cs="Times New Roman"/>
          <w:sz w:val="24"/>
        </w:rPr>
        <w:t>ª Superintendência Re</w:t>
      </w:r>
      <w:r w:rsidR="00B91183" w:rsidRPr="0070476D">
        <w:rPr>
          <w:rFonts w:ascii="Times New Roman" w:hAnsi="Times New Roman" w:cs="Times New Roman"/>
          <w:sz w:val="24"/>
        </w:rPr>
        <w:t xml:space="preserve">gional da </w:t>
      </w:r>
      <w:r w:rsidRPr="0070476D">
        <w:rPr>
          <w:rFonts w:ascii="Times New Roman" w:hAnsi="Times New Roman" w:cs="Times New Roman"/>
          <w:sz w:val="24"/>
        </w:rPr>
        <w:t>CODEVASF</w:t>
      </w:r>
      <w:r w:rsidR="00B91183" w:rsidRPr="0070476D">
        <w:rPr>
          <w:rFonts w:ascii="Times New Roman" w:hAnsi="Times New Roman" w:cs="Times New Roman"/>
          <w:sz w:val="24"/>
        </w:rPr>
        <w:t>,</w:t>
      </w:r>
      <w:proofErr w:type="gramStart"/>
      <w:r w:rsidR="00B91183" w:rsidRPr="0070476D">
        <w:rPr>
          <w:rFonts w:ascii="Times New Roman" w:hAnsi="Times New Roman" w:cs="Times New Roman"/>
          <w:sz w:val="24"/>
        </w:rPr>
        <w:t xml:space="preserve">  </w:t>
      </w:r>
      <w:proofErr w:type="gramEnd"/>
      <w:r w:rsidR="007F5AAE" w:rsidRPr="0070476D">
        <w:rPr>
          <w:rFonts w:ascii="Times New Roman" w:hAnsi="Times New Roman" w:cs="Times New Roman"/>
          <w:sz w:val="24"/>
        </w:rPr>
        <w:t xml:space="preserve">localizada </w:t>
      </w:r>
      <w:bookmarkStart w:id="5" w:name="_Hlk531357648"/>
      <w:r w:rsidR="007F5AAE" w:rsidRPr="0070476D">
        <w:rPr>
          <w:rFonts w:ascii="Times New Roman" w:hAnsi="Times New Roman" w:cs="Times New Roman"/>
          <w:sz w:val="24"/>
        </w:rPr>
        <w:t xml:space="preserve">na </w:t>
      </w:r>
      <w:bookmarkStart w:id="6" w:name="_Hlk526169212"/>
      <w:r w:rsidR="007F5AAE" w:rsidRPr="0070476D">
        <w:rPr>
          <w:rFonts w:ascii="Times New Roman" w:hAnsi="Times New Roman" w:cs="Times New Roman"/>
          <w:sz w:val="24"/>
        </w:rPr>
        <w:t>Avenida Alexandre de Moura, nº 25, Bairro Centro – CEP: 65.025-470 – São Luís - Estado do Maranhão</w:t>
      </w:r>
      <w:bookmarkEnd w:id="5"/>
      <w:bookmarkEnd w:id="6"/>
      <w:r w:rsidR="005051C0" w:rsidRPr="0070476D">
        <w:rPr>
          <w:rFonts w:ascii="Times New Roman" w:hAnsi="Times New Roman" w:cs="Times New Roman"/>
          <w:sz w:val="24"/>
        </w:rPr>
        <w:t xml:space="preserve">. </w:t>
      </w:r>
    </w:p>
    <w:p w14:paraId="77624C8C" w14:textId="77777777" w:rsidR="007F5AAE" w:rsidRPr="0070476D" w:rsidRDefault="007F5AAE" w:rsidP="00A34AF6">
      <w:pPr>
        <w:rPr>
          <w:rFonts w:ascii="Times New Roman" w:hAnsi="Times New Roman" w:cs="Times New Roman"/>
          <w:sz w:val="24"/>
        </w:rPr>
      </w:pPr>
    </w:p>
    <w:p w14:paraId="56740A9E" w14:textId="7D5CD5A5" w:rsidR="00EF0384" w:rsidRPr="0070476D" w:rsidRDefault="00EF0384" w:rsidP="00A34AF6">
      <w:pPr>
        <w:rPr>
          <w:rFonts w:ascii="Times New Roman" w:hAnsi="Times New Roman" w:cs="Times New Roman"/>
          <w:sz w:val="24"/>
        </w:rPr>
      </w:pPr>
      <w:r w:rsidRPr="0070476D">
        <w:rPr>
          <w:rFonts w:ascii="Times New Roman" w:hAnsi="Times New Roman" w:cs="Times New Roman"/>
          <w:b/>
          <w:sz w:val="24"/>
        </w:rPr>
        <w:t>CONTRATADA</w:t>
      </w:r>
      <w:r w:rsidRPr="0070476D">
        <w:rPr>
          <w:rFonts w:ascii="Times New Roman" w:hAnsi="Times New Roman" w:cs="Times New Roman"/>
          <w:sz w:val="24"/>
        </w:rPr>
        <w:t xml:space="preserve"> – Empresa licitante selecionada e contratada pela </w:t>
      </w:r>
      <w:r w:rsidR="008B069A" w:rsidRPr="0070476D">
        <w:rPr>
          <w:rFonts w:ascii="Times New Roman" w:hAnsi="Times New Roman" w:cs="Times New Roman"/>
          <w:sz w:val="24"/>
        </w:rPr>
        <w:t>CODEVASF</w:t>
      </w:r>
      <w:r w:rsidRPr="0070476D">
        <w:rPr>
          <w:rFonts w:ascii="Times New Roman" w:hAnsi="Times New Roman" w:cs="Times New Roman"/>
          <w:sz w:val="24"/>
        </w:rPr>
        <w:t xml:space="preserve"> para a execução dos serviços.</w:t>
      </w:r>
    </w:p>
    <w:p w14:paraId="3CC824AB" w14:textId="77777777" w:rsidR="00EF0384" w:rsidRPr="0070476D" w:rsidRDefault="00EF0384" w:rsidP="00A34AF6">
      <w:pPr>
        <w:rPr>
          <w:rFonts w:ascii="Times New Roman" w:hAnsi="Times New Roman" w:cs="Times New Roman"/>
          <w:sz w:val="24"/>
        </w:rPr>
      </w:pPr>
    </w:p>
    <w:p w14:paraId="653382B8" w14:textId="70D54B39" w:rsidR="00EF0384" w:rsidRPr="0070476D" w:rsidRDefault="00EF0384" w:rsidP="00A34AF6">
      <w:pPr>
        <w:rPr>
          <w:rFonts w:ascii="Times New Roman" w:hAnsi="Times New Roman" w:cs="Times New Roman"/>
          <w:sz w:val="24"/>
        </w:rPr>
      </w:pPr>
      <w:r w:rsidRPr="0070476D">
        <w:rPr>
          <w:rFonts w:ascii="Times New Roman" w:hAnsi="Times New Roman" w:cs="Times New Roman"/>
          <w:b/>
          <w:sz w:val="24"/>
        </w:rPr>
        <w:t>CONTRATO</w:t>
      </w:r>
      <w:r w:rsidRPr="0070476D">
        <w:rPr>
          <w:rFonts w:ascii="Times New Roman" w:hAnsi="Times New Roman" w:cs="Times New Roman"/>
          <w:sz w:val="24"/>
        </w:rPr>
        <w:t xml:space="preserve"> – Documento, subscrito pela </w:t>
      </w:r>
      <w:r w:rsidR="008B069A" w:rsidRPr="0070476D">
        <w:rPr>
          <w:rFonts w:ascii="Times New Roman" w:hAnsi="Times New Roman" w:cs="Times New Roman"/>
          <w:sz w:val="24"/>
        </w:rPr>
        <w:t>CODEVASF</w:t>
      </w:r>
      <w:r w:rsidR="00A94646" w:rsidRPr="0070476D">
        <w:rPr>
          <w:rFonts w:ascii="Times New Roman" w:hAnsi="Times New Roman" w:cs="Times New Roman"/>
          <w:sz w:val="24"/>
        </w:rPr>
        <w:t xml:space="preserve"> e o licitante vencedor</w:t>
      </w:r>
      <w:r w:rsidRPr="0070476D">
        <w:rPr>
          <w:rFonts w:ascii="Times New Roman" w:hAnsi="Times New Roman" w:cs="Times New Roman"/>
          <w:sz w:val="24"/>
        </w:rPr>
        <w:t xml:space="preserve"> do certame, que define as obrigações e direitos de ambas com relação à execução dos serviços.</w:t>
      </w:r>
    </w:p>
    <w:p w14:paraId="042ABB71" w14:textId="77777777" w:rsidR="00EF0384" w:rsidRPr="0070476D" w:rsidRDefault="00EF0384" w:rsidP="00A34AF6">
      <w:pPr>
        <w:rPr>
          <w:rFonts w:ascii="Times New Roman" w:hAnsi="Times New Roman" w:cs="Times New Roman"/>
          <w:sz w:val="24"/>
        </w:rPr>
      </w:pPr>
    </w:p>
    <w:p w14:paraId="7665956B" w14:textId="77777777" w:rsidR="00EF0384" w:rsidRPr="0070476D" w:rsidRDefault="00EF0384" w:rsidP="00A34AF6">
      <w:pPr>
        <w:rPr>
          <w:rFonts w:ascii="Times New Roman" w:hAnsi="Times New Roman" w:cs="Times New Roman"/>
          <w:sz w:val="24"/>
        </w:rPr>
      </w:pPr>
      <w:r w:rsidRPr="0070476D">
        <w:rPr>
          <w:rFonts w:ascii="Times New Roman" w:hAnsi="Times New Roman" w:cs="Times New Roman"/>
          <w:b/>
          <w:sz w:val="24"/>
        </w:rPr>
        <w:t>CRONOGRAMA FÍSICO-FINANCEIRO</w:t>
      </w:r>
      <w:r w:rsidRPr="0070476D">
        <w:rPr>
          <w:rFonts w:ascii="Times New Roman" w:hAnsi="Times New Roman" w:cs="Times New Roman"/>
          <w:sz w:val="24"/>
        </w:rPr>
        <w:t xml:space="preserve"> – representação gráfica da programação parcial ou total de um trabalho ou serviço, no qual são indicadas as suas diversas etapas e respectivos prazos para conclusão, aliados aos custos ou preços.</w:t>
      </w:r>
    </w:p>
    <w:p w14:paraId="322232FE" w14:textId="77777777" w:rsidR="00EF0384" w:rsidRPr="0070476D" w:rsidRDefault="00EF0384" w:rsidP="00A34AF6">
      <w:pPr>
        <w:rPr>
          <w:rFonts w:ascii="Times New Roman" w:hAnsi="Times New Roman" w:cs="Times New Roman"/>
          <w:sz w:val="24"/>
        </w:rPr>
      </w:pPr>
    </w:p>
    <w:p w14:paraId="650AFD55" w14:textId="2910C47F" w:rsidR="00EF0384" w:rsidRPr="0070476D" w:rsidRDefault="00EF0384" w:rsidP="00A34AF6">
      <w:pPr>
        <w:rPr>
          <w:rFonts w:ascii="Times New Roman" w:hAnsi="Times New Roman" w:cs="Times New Roman"/>
          <w:sz w:val="24"/>
        </w:rPr>
      </w:pPr>
      <w:r w:rsidRPr="0070476D">
        <w:rPr>
          <w:rFonts w:ascii="Times New Roman" w:hAnsi="Times New Roman" w:cs="Times New Roman"/>
          <w:b/>
          <w:sz w:val="24"/>
        </w:rPr>
        <w:t>FISCALIZAÇÃO</w:t>
      </w:r>
      <w:r w:rsidRPr="0070476D">
        <w:rPr>
          <w:rFonts w:ascii="Times New Roman" w:hAnsi="Times New Roman" w:cs="Times New Roman"/>
          <w:sz w:val="24"/>
        </w:rPr>
        <w:t xml:space="preserve"> – Equipe da </w:t>
      </w:r>
      <w:r w:rsidR="008B069A" w:rsidRPr="0070476D">
        <w:rPr>
          <w:rFonts w:ascii="Times New Roman" w:hAnsi="Times New Roman" w:cs="Times New Roman"/>
          <w:sz w:val="24"/>
        </w:rPr>
        <w:t>CODEVASF</w:t>
      </w:r>
      <w:r w:rsidRPr="0070476D">
        <w:rPr>
          <w:rFonts w:ascii="Times New Roman" w:hAnsi="Times New Roman" w:cs="Times New Roman"/>
          <w:sz w:val="24"/>
        </w:rPr>
        <w:t xml:space="preserve"> indicada para exercer, em sua representação, a fiscalização do contrato.</w:t>
      </w:r>
    </w:p>
    <w:p w14:paraId="71A59585" w14:textId="77777777" w:rsidR="00EF0384" w:rsidRPr="0070476D" w:rsidRDefault="00EF0384" w:rsidP="00A34AF6">
      <w:pPr>
        <w:rPr>
          <w:rFonts w:ascii="Times New Roman" w:hAnsi="Times New Roman" w:cs="Times New Roman"/>
          <w:sz w:val="24"/>
        </w:rPr>
      </w:pPr>
    </w:p>
    <w:p w14:paraId="786601E1" w14:textId="77777777" w:rsidR="00EF0384" w:rsidRPr="0070476D" w:rsidRDefault="00EF0384" w:rsidP="00A34AF6">
      <w:pPr>
        <w:rPr>
          <w:rFonts w:ascii="Times New Roman" w:hAnsi="Times New Roman" w:cs="Times New Roman"/>
          <w:sz w:val="24"/>
        </w:rPr>
      </w:pPr>
      <w:r w:rsidRPr="0070476D">
        <w:rPr>
          <w:rFonts w:ascii="Times New Roman" w:hAnsi="Times New Roman" w:cs="Times New Roman"/>
          <w:b/>
          <w:sz w:val="24"/>
        </w:rPr>
        <w:t>LICITANTE</w:t>
      </w:r>
      <w:r w:rsidRPr="0070476D">
        <w:rPr>
          <w:rFonts w:ascii="Times New Roman" w:hAnsi="Times New Roman" w:cs="Times New Roman"/>
          <w:sz w:val="24"/>
        </w:rPr>
        <w:t xml:space="preserve"> – Empresa habilitada para apresentar proposta.</w:t>
      </w:r>
    </w:p>
    <w:p w14:paraId="7C630A99" w14:textId="77777777" w:rsidR="00EF0384" w:rsidRPr="0070476D" w:rsidRDefault="00EF0384" w:rsidP="00A34AF6">
      <w:pPr>
        <w:rPr>
          <w:rFonts w:ascii="Times New Roman" w:hAnsi="Times New Roman" w:cs="Times New Roman"/>
          <w:sz w:val="24"/>
        </w:rPr>
      </w:pPr>
    </w:p>
    <w:p w14:paraId="7E9A8524" w14:textId="77777777" w:rsidR="00EF0384" w:rsidRPr="0070476D" w:rsidRDefault="00EF0384" w:rsidP="00CE29C4">
      <w:pPr>
        <w:rPr>
          <w:rFonts w:ascii="Times New Roman" w:hAnsi="Times New Roman" w:cs="Times New Roman"/>
          <w:sz w:val="24"/>
        </w:rPr>
      </w:pPr>
      <w:r w:rsidRPr="0070476D">
        <w:rPr>
          <w:rFonts w:ascii="Times New Roman" w:hAnsi="Times New Roman" w:cs="Times New Roman"/>
          <w:b/>
          <w:sz w:val="24"/>
        </w:rPr>
        <w:t xml:space="preserve">NOTA DE EMPENHO </w:t>
      </w:r>
      <w:r w:rsidRPr="0070476D">
        <w:rPr>
          <w:rFonts w:ascii="Times New Roman" w:hAnsi="Times New Roman" w:cs="Times New Roman"/>
          <w:sz w:val="24"/>
        </w:rPr>
        <w:t>– Documento utilizado para registrar as operações que envolvam despesas orçamentárias, onde é indicado o nome do credor, a especificação e a importância da despesa.</w:t>
      </w:r>
    </w:p>
    <w:p w14:paraId="08F2B622" w14:textId="77777777" w:rsidR="00EF0384" w:rsidRPr="0070476D" w:rsidRDefault="00EF0384" w:rsidP="00CE29C4">
      <w:pPr>
        <w:rPr>
          <w:rFonts w:ascii="Times New Roman" w:hAnsi="Times New Roman" w:cs="Times New Roman"/>
          <w:sz w:val="24"/>
        </w:rPr>
      </w:pPr>
    </w:p>
    <w:p w14:paraId="6241FA29" w14:textId="77777777" w:rsidR="00EF0384" w:rsidRPr="0070476D" w:rsidRDefault="00EF0384" w:rsidP="00CE29C4">
      <w:pPr>
        <w:rPr>
          <w:rFonts w:ascii="Times New Roman" w:hAnsi="Times New Roman" w:cs="Times New Roman"/>
          <w:sz w:val="24"/>
        </w:rPr>
      </w:pPr>
      <w:r w:rsidRPr="0070476D">
        <w:rPr>
          <w:rFonts w:ascii="Times New Roman" w:hAnsi="Times New Roman" w:cs="Times New Roman"/>
          <w:b/>
          <w:sz w:val="24"/>
        </w:rPr>
        <w:t>PCMAT</w:t>
      </w:r>
      <w:r w:rsidRPr="0070476D">
        <w:rPr>
          <w:rFonts w:ascii="Times New Roman" w:hAnsi="Times New Roman" w:cs="Times New Roman"/>
          <w:sz w:val="24"/>
        </w:rPr>
        <w:t xml:space="preserve"> – Programa</w:t>
      </w:r>
      <w:r w:rsidR="007949BD" w:rsidRPr="0070476D">
        <w:rPr>
          <w:rFonts w:ascii="Times New Roman" w:hAnsi="Times New Roman" w:cs="Times New Roman"/>
          <w:sz w:val="24"/>
        </w:rPr>
        <w:t xml:space="preserve"> de</w:t>
      </w:r>
      <w:r w:rsidRPr="0070476D">
        <w:rPr>
          <w:rFonts w:ascii="Times New Roman" w:hAnsi="Times New Roman" w:cs="Times New Roman"/>
          <w:sz w:val="24"/>
        </w:rPr>
        <w:t xml:space="preserve"> Condições e Meio Ambiente do Trabalho é um programa cujo objetivo é prevenção dos riscos e a informação e treinamento dos operários que ajudarão a reduzir as chances dos acidentes e suas consequências quando são produzidos.</w:t>
      </w:r>
    </w:p>
    <w:p w14:paraId="1826DF7F" w14:textId="77777777" w:rsidR="00EF0384" w:rsidRPr="0070476D" w:rsidRDefault="00EF0384" w:rsidP="00CE29C4">
      <w:pPr>
        <w:rPr>
          <w:rFonts w:ascii="Times New Roman" w:hAnsi="Times New Roman" w:cs="Times New Roman"/>
          <w:sz w:val="24"/>
        </w:rPr>
      </w:pPr>
    </w:p>
    <w:p w14:paraId="2658D47E" w14:textId="77777777" w:rsidR="00EF0384" w:rsidRPr="0070476D" w:rsidRDefault="00EF0384" w:rsidP="00CE29C4">
      <w:pPr>
        <w:rPr>
          <w:rFonts w:ascii="Times New Roman" w:hAnsi="Times New Roman" w:cs="Times New Roman"/>
          <w:sz w:val="24"/>
        </w:rPr>
      </w:pPr>
      <w:r w:rsidRPr="0070476D">
        <w:rPr>
          <w:rFonts w:ascii="Times New Roman" w:hAnsi="Times New Roman" w:cs="Times New Roman"/>
          <w:b/>
          <w:sz w:val="24"/>
        </w:rPr>
        <w:t xml:space="preserve">PCMSO </w:t>
      </w:r>
      <w:r w:rsidRPr="0070476D">
        <w:rPr>
          <w:rFonts w:ascii="Times New Roman" w:hAnsi="Times New Roman" w:cs="Times New Roman"/>
          <w:sz w:val="24"/>
        </w:rPr>
        <w:t>– Programa de Controle Médico de Saúde Ocupacional é um programa que deve ser elaborado e implantado em todas as empresas que possuam funcionários registrados. A obrigatoriedade da implantação do PCMSO é dada pela NR 07, em seu item 7.1.1: "Esta Norma Regulamentadora - NR estabelece a obrigatoriedade de elaboração e implementação, por parte de todos os empregadores e instituições que admitam trabalhadores como empregados, do Programa de Controle Médico de Saúde Ocupacional – PCMSO, com o objetivo de promoção e preservação da saúde do conjunto dos seus trabalhadores". O objetivo do PCMSO é estabelecer um sistema de detecção precoce de doenças relacionadas ao trabalho. Como parte integrante do PCMSO é realizada os seguintes exames médicos ocupacionais: pré-admissionais, periódicos, retorno ao trabalho, mudança de função e demissionais.</w:t>
      </w:r>
    </w:p>
    <w:p w14:paraId="38DCB8F2" w14:textId="77777777" w:rsidR="00EF0384" w:rsidRPr="0070476D" w:rsidRDefault="00EF0384" w:rsidP="00CE29C4">
      <w:pPr>
        <w:rPr>
          <w:rFonts w:ascii="Times New Roman" w:hAnsi="Times New Roman" w:cs="Times New Roman"/>
          <w:sz w:val="24"/>
        </w:rPr>
      </w:pPr>
    </w:p>
    <w:p w14:paraId="254617E0" w14:textId="3F02572C" w:rsidR="00E243F5" w:rsidRPr="0070476D" w:rsidRDefault="001E1BE5" w:rsidP="00E243F5">
      <w:pPr>
        <w:rPr>
          <w:rFonts w:ascii="Times New Roman" w:hAnsi="Times New Roman" w:cs="Times New Roman"/>
          <w:sz w:val="24"/>
        </w:rPr>
      </w:pPr>
      <w:r w:rsidRPr="0070476D">
        <w:rPr>
          <w:rFonts w:ascii="Times New Roman" w:hAnsi="Times New Roman" w:cs="Times New Roman"/>
          <w:b/>
          <w:bCs/>
          <w:sz w:val="24"/>
        </w:rPr>
        <w:t>CATMAT</w:t>
      </w:r>
      <w:r w:rsidRPr="0070476D">
        <w:rPr>
          <w:rFonts w:ascii="Times New Roman" w:hAnsi="Times New Roman" w:cs="Times New Roman"/>
          <w:sz w:val="24"/>
        </w:rPr>
        <w:t xml:space="preserve"> – É um módulo do SIASG denominado Sistema de Catalogação de materiais, onde é realizada a inclusão de itens, bem como a sua consulta. Todos os procedimentos para a sua utilização constam dos Manuais disponíveis no site do Compras Governamentais: </w:t>
      </w:r>
      <w:hyperlink r:id="rId9" w:history="1">
        <w:r w:rsidRPr="0070476D">
          <w:rPr>
            <w:rStyle w:val="Hyperlink"/>
            <w:rFonts w:ascii="Times New Roman" w:hAnsi="Times New Roman" w:cs="Times New Roman"/>
            <w:color w:val="auto"/>
            <w:sz w:val="24"/>
          </w:rPr>
          <w:t>www.comprasgovernamentais.gov.br</w:t>
        </w:r>
      </w:hyperlink>
    </w:p>
    <w:p w14:paraId="5972361B" w14:textId="57D711C4" w:rsidR="001E1BE5" w:rsidRPr="0070476D" w:rsidRDefault="001E1BE5" w:rsidP="00E243F5">
      <w:pPr>
        <w:rPr>
          <w:rFonts w:ascii="Times New Roman" w:hAnsi="Times New Roman" w:cs="Times New Roman"/>
          <w:sz w:val="24"/>
        </w:rPr>
      </w:pPr>
    </w:p>
    <w:p w14:paraId="5E4559A0" w14:textId="41B1AAE7" w:rsidR="001E1BE5" w:rsidRPr="0070476D" w:rsidRDefault="001E1BE5" w:rsidP="001E1BE5">
      <w:pPr>
        <w:rPr>
          <w:rFonts w:ascii="Times New Roman" w:hAnsi="Times New Roman" w:cs="Times New Roman"/>
          <w:sz w:val="24"/>
        </w:rPr>
      </w:pPr>
      <w:r w:rsidRPr="0070476D">
        <w:rPr>
          <w:rFonts w:ascii="Times New Roman" w:hAnsi="Times New Roman" w:cs="Times New Roman"/>
          <w:b/>
          <w:bCs/>
          <w:sz w:val="24"/>
        </w:rPr>
        <w:t>CATSERV</w:t>
      </w:r>
      <w:r w:rsidRPr="0070476D">
        <w:rPr>
          <w:rFonts w:ascii="Times New Roman" w:hAnsi="Times New Roman" w:cs="Times New Roman"/>
          <w:sz w:val="24"/>
        </w:rPr>
        <w:t xml:space="preserve"> - É um módulo do SIASG denominado Sistema de Catalogação de serviços, onde é realizada a inclusão de itens, bem como a sua consulta. Todos os procedimentos para a sua utilização constam dos Manuais disponíveis no site do Compras Governamentais: </w:t>
      </w:r>
      <w:hyperlink r:id="rId10" w:history="1">
        <w:r w:rsidRPr="0070476D">
          <w:rPr>
            <w:rStyle w:val="Hyperlink"/>
            <w:rFonts w:ascii="Times New Roman" w:hAnsi="Times New Roman" w:cs="Times New Roman"/>
            <w:color w:val="auto"/>
            <w:sz w:val="24"/>
          </w:rPr>
          <w:t>www.comprasgovernamentais.gov.br</w:t>
        </w:r>
      </w:hyperlink>
      <w:r w:rsidRPr="0070476D">
        <w:rPr>
          <w:rFonts w:ascii="Times New Roman" w:hAnsi="Times New Roman" w:cs="Times New Roman"/>
          <w:sz w:val="24"/>
        </w:rPr>
        <w:t xml:space="preserve">. </w:t>
      </w:r>
    </w:p>
    <w:p w14:paraId="200A4715" w14:textId="77777777" w:rsidR="001E1BE5" w:rsidRPr="0070476D" w:rsidRDefault="001E1BE5" w:rsidP="001E1BE5">
      <w:pPr>
        <w:rPr>
          <w:rFonts w:ascii="Times New Roman" w:hAnsi="Times New Roman" w:cs="Times New Roman"/>
          <w:sz w:val="24"/>
        </w:rPr>
      </w:pPr>
    </w:p>
    <w:p w14:paraId="1B188467" w14:textId="3FECF506" w:rsidR="001E1BE5" w:rsidRPr="0070476D" w:rsidRDefault="001E1BE5" w:rsidP="001E1BE5">
      <w:pPr>
        <w:rPr>
          <w:rFonts w:ascii="Times New Roman" w:hAnsi="Times New Roman" w:cs="Times New Roman"/>
          <w:sz w:val="24"/>
        </w:rPr>
      </w:pPr>
      <w:r w:rsidRPr="0070476D">
        <w:rPr>
          <w:rFonts w:ascii="Times New Roman" w:hAnsi="Times New Roman" w:cs="Times New Roman"/>
          <w:b/>
          <w:bCs/>
          <w:sz w:val="24"/>
        </w:rPr>
        <w:lastRenderedPageBreak/>
        <w:t>ESPECIFICAÇÃO TÉCNICA</w:t>
      </w:r>
      <w:r w:rsidRPr="0070476D">
        <w:rPr>
          <w:rFonts w:ascii="Times New Roman" w:hAnsi="Times New Roman" w:cs="Times New Roman"/>
          <w:sz w:val="24"/>
        </w:rPr>
        <w:t xml:space="preserve"> – Tipo de norma destinada a fixar as características dos serviços e fornecimentos, condições ou requisitos exigíveis para matérias primas, produtos semifabricados, elementos de construção, materiais ou produtos industriais semifabricados. Conterá a definição do serviço e fornecimentos, descrição do método construtivo, controle tecnológico e geométrico e norma de medição e pagamento.</w:t>
      </w:r>
    </w:p>
    <w:p w14:paraId="0E2050FE" w14:textId="52DAC373" w:rsidR="001E1BE5" w:rsidRPr="0070476D" w:rsidRDefault="001E1BE5" w:rsidP="001E1BE5">
      <w:pPr>
        <w:rPr>
          <w:rFonts w:ascii="Times New Roman" w:hAnsi="Times New Roman" w:cs="Times New Roman"/>
          <w:sz w:val="24"/>
        </w:rPr>
      </w:pPr>
      <w:r w:rsidRPr="0070476D">
        <w:rPr>
          <w:rFonts w:ascii="Times New Roman" w:hAnsi="Times New Roman" w:cs="Times New Roman"/>
          <w:b/>
          <w:bCs/>
          <w:sz w:val="24"/>
        </w:rPr>
        <w:t>ORDEM DE SERVIÇO</w:t>
      </w:r>
      <w:r w:rsidRPr="0070476D">
        <w:rPr>
          <w:rFonts w:ascii="Times New Roman" w:hAnsi="Times New Roman" w:cs="Times New Roman"/>
          <w:sz w:val="24"/>
        </w:rPr>
        <w:t xml:space="preserve"> – Documento que compõem/comporá o contrato assinado pelo </w:t>
      </w:r>
      <w:r w:rsidR="007A3FD2" w:rsidRPr="0070476D">
        <w:rPr>
          <w:rFonts w:ascii="Times New Roman" w:hAnsi="Times New Roman" w:cs="Times New Roman"/>
          <w:sz w:val="24"/>
        </w:rPr>
        <w:t>gerente</w:t>
      </w:r>
      <w:r w:rsidRPr="0070476D">
        <w:rPr>
          <w:rFonts w:ascii="Times New Roman" w:hAnsi="Times New Roman" w:cs="Times New Roman"/>
          <w:sz w:val="24"/>
        </w:rPr>
        <w:t xml:space="preserve"> da área de competência que oficializa o início da contagem de prazo para a execução do contrato.</w:t>
      </w:r>
    </w:p>
    <w:p w14:paraId="7F12AABF" w14:textId="77777777" w:rsidR="001E1BE5" w:rsidRPr="0070476D" w:rsidRDefault="001E1BE5" w:rsidP="001E1BE5">
      <w:pPr>
        <w:rPr>
          <w:rFonts w:ascii="Times New Roman" w:hAnsi="Times New Roman" w:cs="Times New Roman"/>
          <w:sz w:val="24"/>
        </w:rPr>
      </w:pPr>
    </w:p>
    <w:p w14:paraId="08CFC751" w14:textId="1DFAE2AC" w:rsidR="001E1BE5" w:rsidRPr="0070476D" w:rsidRDefault="001E1BE5" w:rsidP="001E1BE5">
      <w:pPr>
        <w:rPr>
          <w:rFonts w:ascii="Times New Roman" w:hAnsi="Times New Roman" w:cs="Times New Roman"/>
          <w:sz w:val="24"/>
        </w:rPr>
      </w:pPr>
      <w:r w:rsidRPr="0070476D">
        <w:rPr>
          <w:rFonts w:ascii="Times New Roman" w:hAnsi="Times New Roman" w:cs="Times New Roman"/>
          <w:b/>
          <w:bCs/>
          <w:sz w:val="24"/>
        </w:rPr>
        <w:t>FISCAL/GESTOR</w:t>
      </w:r>
      <w:r w:rsidRPr="0070476D">
        <w:rPr>
          <w:rFonts w:ascii="Times New Roman" w:hAnsi="Times New Roman" w:cs="Times New Roman"/>
          <w:sz w:val="24"/>
        </w:rPr>
        <w:t xml:space="preserve"> – Técnico(os) responsável(</w:t>
      </w:r>
      <w:proofErr w:type="spellStart"/>
      <w:r w:rsidRPr="0070476D">
        <w:rPr>
          <w:rFonts w:ascii="Times New Roman" w:hAnsi="Times New Roman" w:cs="Times New Roman"/>
          <w:sz w:val="24"/>
        </w:rPr>
        <w:t>is</w:t>
      </w:r>
      <w:proofErr w:type="spellEnd"/>
      <w:r w:rsidRPr="0070476D">
        <w:rPr>
          <w:rFonts w:ascii="Times New Roman" w:hAnsi="Times New Roman" w:cs="Times New Roman"/>
          <w:sz w:val="24"/>
        </w:rPr>
        <w:t xml:space="preserve">) da </w:t>
      </w:r>
      <w:r w:rsidR="008B069A" w:rsidRPr="0070476D">
        <w:rPr>
          <w:rFonts w:ascii="Times New Roman" w:hAnsi="Times New Roman" w:cs="Times New Roman"/>
          <w:sz w:val="24"/>
        </w:rPr>
        <w:t>CODEVASF</w:t>
      </w:r>
      <w:r w:rsidRPr="0070476D">
        <w:rPr>
          <w:rFonts w:ascii="Times New Roman" w:hAnsi="Times New Roman" w:cs="Times New Roman"/>
          <w:sz w:val="24"/>
        </w:rPr>
        <w:t xml:space="preserve"> atuando sob a autoridade do </w:t>
      </w:r>
      <w:r w:rsidR="007A3FD2" w:rsidRPr="0070476D">
        <w:rPr>
          <w:rFonts w:ascii="Times New Roman" w:hAnsi="Times New Roman" w:cs="Times New Roman"/>
          <w:sz w:val="24"/>
        </w:rPr>
        <w:t>gerente</w:t>
      </w:r>
      <w:r w:rsidRPr="0070476D">
        <w:rPr>
          <w:rFonts w:ascii="Times New Roman" w:hAnsi="Times New Roman" w:cs="Times New Roman"/>
          <w:sz w:val="24"/>
        </w:rPr>
        <w:t xml:space="preserve"> da respectiva área para exercer a gestão e fiscalização do contrato no âmbito administrativo e técnico, bem como manter o contato direto com a contratada para dirimir dúvidas.</w:t>
      </w:r>
    </w:p>
    <w:p w14:paraId="07D528C0" w14:textId="77777777" w:rsidR="001E1BE5" w:rsidRPr="0070476D" w:rsidRDefault="001E1BE5" w:rsidP="001E1BE5">
      <w:pPr>
        <w:rPr>
          <w:rFonts w:ascii="Times New Roman" w:hAnsi="Times New Roman" w:cs="Times New Roman"/>
          <w:sz w:val="24"/>
        </w:rPr>
      </w:pPr>
    </w:p>
    <w:p w14:paraId="261E13E4" w14:textId="5B7DA651" w:rsidR="001E1BE5" w:rsidRPr="0070476D" w:rsidRDefault="001E1BE5" w:rsidP="001E1BE5">
      <w:pPr>
        <w:rPr>
          <w:rFonts w:ascii="Times New Roman" w:hAnsi="Times New Roman" w:cs="Times New Roman"/>
          <w:sz w:val="24"/>
        </w:rPr>
      </w:pPr>
      <w:r w:rsidRPr="0070476D">
        <w:rPr>
          <w:rFonts w:ascii="Times New Roman" w:hAnsi="Times New Roman" w:cs="Times New Roman"/>
          <w:b/>
          <w:bCs/>
          <w:sz w:val="24"/>
        </w:rPr>
        <w:t>FISCALIZAÇÃO</w:t>
      </w:r>
      <w:r w:rsidRPr="0070476D">
        <w:rPr>
          <w:rFonts w:ascii="Times New Roman" w:hAnsi="Times New Roman" w:cs="Times New Roman"/>
          <w:sz w:val="24"/>
        </w:rPr>
        <w:t xml:space="preserve"> – Equipe da </w:t>
      </w:r>
      <w:r w:rsidR="008B069A" w:rsidRPr="0070476D">
        <w:rPr>
          <w:rFonts w:ascii="Times New Roman" w:hAnsi="Times New Roman" w:cs="Times New Roman"/>
          <w:sz w:val="24"/>
        </w:rPr>
        <w:t>CODEVASF</w:t>
      </w:r>
      <w:r w:rsidRPr="0070476D">
        <w:rPr>
          <w:rFonts w:ascii="Times New Roman" w:hAnsi="Times New Roman" w:cs="Times New Roman"/>
          <w:sz w:val="24"/>
        </w:rPr>
        <w:t xml:space="preserve"> atuando sob a autoridade de um Coordenador/fiscal/gestor, indicada para exercer e auxiliar em sua representação a fiscalização do contrato. </w:t>
      </w:r>
    </w:p>
    <w:p w14:paraId="7DA20402" w14:textId="77777777" w:rsidR="001E1BE5" w:rsidRPr="0070476D" w:rsidRDefault="001E1BE5" w:rsidP="001E1BE5">
      <w:pPr>
        <w:rPr>
          <w:rFonts w:ascii="Times New Roman" w:hAnsi="Times New Roman" w:cs="Times New Roman"/>
          <w:sz w:val="24"/>
        </w:rPr>
      </w:pPr>
    </w:p>
    <w:p w14:paraId="6AEDE4C5" w14:textId="4B80AF05" w:rsidR="001E1BE5" w:rsidRPr="0070476D" w:rsidRDefault="001E1BE5" w:rsidP="001E1BE5">
      <w:pPr>
        <w:rPr>
          <w:rFonts w:ascii="Times New Roman" w:hAnsi="Times New Roman" w:cs="Times New Roman"/>
          <w:sz w:val="24"/>
        </w:rPr>
      </w:pPr>
      <w:r w:rsidRPr="0070476D">
        <w:rPr>
          <w:rFonts w:ascii="Times New Roman" w:hAnsi="Times New Roman" w:cs="Times New Roman"/>
          <w:b/>
          <w:bCs/>
          <w:sz w:val="24"/>
        </w:rPr>
        <w:t>DOCUMENTOS DE CONTRATO</w:t>
      </w:r>
      <w:r w:rsidRPr="0070476D">
        <w:rPr>
          <w:rFonts w:ascii="Times New Roman" w:hAnsi="Times New Roman" w:cs="Times New Roman"/>
          <w:sz w:val="24"/>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dos serviços.</w:t>
      </w:r>
    </w:p>
    <w:p w14:paraId="22C73B0B" w14:textId="77777777" w:rsidR="001E1BE5" w:rsidRPr="0070476D" w:rsidRDefault="001E1BE5" w:rsidP="001E1BE5">
      <w:pPr>
        <w:rPr>
          <w:rFonts w:ascii="Times New Roman" w:hAnsi="Times New Roman" w:cs="Times New Roman"/>
          <w:sz w:val="24"/>
        </w:rPr>
      </w:pPr>
    </w:p>
    <w:p w14:paraId="436E5CB1" w14:textId="5030E1DF" w:rsidR="001E1BE5" w:rsidRPr="0070476D" w:rsidRDefault="001E1BE5" w:rsidP="001E1BE5">
      <w:pPr>
        <w:rPr>
          <w:rFonts w:ascii="Times New Roman" w:hAnsi="Times New Roman" w:cs="Times New Roman"/>
          <w:sz w:val="24"/>
        </w:rPr>
      </w:pPr>
      <w:r w:rsidRPr="0070476D">
        <w:rPr>
          <w:rFonts w:ascii="Times New Roman" w:hAnsi="Times New Roman" w:cs="Times New Roman"/>
          <w:b/>
          <w:bCs/>
          <w:sz w:val="24"/>
        </w:rPr>
        <w:t>DOCUMENTOS COMPLEMENTARES ou SUPLEMENTARES</w:t>
      </w:r>
      <w:r w:rsidRPr="0070476D">
        <w:rPr>
          <w:rFonts w:ascii="Times New Roman" w:hAnsi="Times New Roman" w:cs="Times New Roman"/>
          <w:sz w:val="24"/>
        </w:rPr>
        <w:t xml:space="preserve"> – Documentos que, por força de condições técnicas imprevisíveis, se fizerem necessários para a complementação ou suplementação dos documentos emitidos nos Termo de Referência.</w:t>
      </w:r>
    </w:p>
    <w:p w14:paraId="7E560FC9" w14:textId="77777777" w:rsidR="001E1BE5" w:rsidRPr="0070476D" w:rsidRDefault="001E1BE5" w:rsidP="001E1BE5">
      <w:pPr>
        <w:rPr>
          <w:rFonts w:ascii="Times New Roman" w:hAnsi="Times New Roman" w:cs="Times New Roman"/>
          <w:sz w:val="24"/>
        </w:rPr>
      </w:pPr>
    </w:p>
    <w:p w14:paraId="5F7A5B06" w14:textId="7BF9CB0A" w:rsidR="001E1BE5" w:rsidRPr="0070476D" w:rsidRDefault="001E1BE5" w:rsidP="001E1BE5">
      <w:pPr>
        <w:rPr>
          <w:rFonts w:ascii="Times New Roman" w:hAnsi="Times New Roman" w:cs="Times New Roman"/>
          <w:sz w:val="24"/>
        </w:rPr>
      </w:pPr>
      <w:r w:rsidRPr="0070476D">
        <w:rPr>
          <w:rFonts w:ascii="Times New Roman" w:hAnsi="Times New Roman" w:cs="Times New Roman"/>
          <w:b/>
          <w:bCs/>
          <w:sz w:val="24"/>
        </w:rPr>
        <w:t>SIASG</w:t>
      </w:r>
      <w:r w:rsidRPr="0070476D">
        <w:rPr>
          <w:rFonts w:ascii="Times New Roman" w:hAnsi="Times New Roman" w:cs="Times New Roman"/>
          <w:sz w:val="24"/>
        </w:rPr>
        <w:t xml:space="preserve"> - 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t>
      </w:r>
      <w:hyperlink r:id="rId11" w:history="1">
        <w:r w:rsidRPr="0070476D">
          <w:rPr>
            <w:rStyle w:val="Hyperlink"/>
            <w:rFonts w:ascii="Times New Roman" w:hAnsi="Times New Roman" w:cs="Times New Roman"/>
            <w:color w:val="auto"/>
            <w:sz w:val="24"/>
          </w:rPr>
          <w:t>www.comprasgovernamentais.gov.br</w:t>
        </w:r>
      </w:hyperlink>
      <w:r w:rsidRPr="0070476D">
        <w:rPr>
          <w:rFonts w:ascii="Times New Roman" w:hAnsi="Times New Roman" w:cs="Times New Roman"/>
          <w:sz w:val="24"/>
        </w:rPr>
        <w:t>.</w:t>
      </w:r>
    </w:p>
    <w:p w14:paraId="70D183C9" w14:textId="77777777" w:rsidR="001E1BE5" w:rsidRPr="0070476D" w:rsidRDefault="001E1BE5" w:rsidP="00E243F5">
      <w:pPr>
        <w:rPr>
          <w:rFonts w:ascii="Times New Roman" w:hAnsi="Times New Roman" w:cs="Times New Roman"/>
          <w:sz w:val="24"/>
        </w:rPr>
      </w:pPr>
    </w:p>
    <w:p w14:paraId="3F56910D" w14:textId="77777777" w:rsidR="00EF0384" w:rsidRPr="0070476D" w:rsidRDefault="00EF0384" w:rsidP="00CE29C4">
      <w:pPr>
        <w:rPr>
          <w:rFonts w:ascii="Times New Roman" w:hAnsi="Times New Roman" w:cs="Times New Roman"/>
          <w:sz w:val="24"/>
        </w:rPr>
      </w:pPr>
      <w:r w:rsidRPr="0070476D">
        <w:rPr>
          <w:rFonts w:ascii="Times New Roman" w:hAnsi="Times New Roman" w:cs="Times New Roman"/>
          <w:b/>
          <w:sz w:val="24"/>
        </w:rPr>
        <w:t>PPRA</w:t>
      </w:r>
      <w:r w:rsidRPr="0070476D">
        <w:rPr>
          <w:rFonts w:ascii="Times New Roman" w:hAnsi="Times New Roman" w:cs="Times New Roman"/>
          <w:sz w:val="24"/>
        </w:rPr>
        <w:t xml:space="preserve"> – Programa de Prevenção de Riscos Ambientais é um conjunto de ações visando à preservação da saúde e da integridade dos trabalhadores, através da antecipação, reconhecimento, avaliação e </w:t>
      </w:r>
      <w:r w:rsidR="0021763D" w:rsidRPr="0070476D">
        <w:rPr>
          <w:rFonts w:ascii="Times New Roman" w:hAnsi="Times New Roman" w:cs="Times New Roman"/>
          <w:sz w:val="24"/>
        </w:rPr>
        <w:t>consequente</w:t>
      </w:r>
      <w:r w:rsidRPr="0070476D">
        <w:rPr>
          <w:rFonts w:ascii="Times New Roman" w:hAnsi="Times New Roman" w:cs="Times New Roman"/>
          <w:sz w:val="24"/>
        </w:rPr>
        <w:t xml:space="preserve"> controle da ocorrência de riscos ambientais existentes ou que venham a existir no ambiente de trabalho, tendo em consideração a proteção do meio ambiente e dos recursos naturais. São considerados riscos ambientais os agentes químicos, físicos e biológicos. São considerados fatores de riscos ambientais a presença destes agentes em determinadas concentrações ou intensidade. O tempo máximo de exposição do trabalhador a esses agentes é determinado por limites pré-estabelecidos.</w:t>
      </w:r>
    </w:p>
    <w:p w14:paraId="77076301" w14:textId="77777777" w:rsidR="00EF0384" w:rsidRPr="0070476D" w:rsidRDefault="00EF0384" w:rsidP="00CE29C4">
      <w:pPr>
        <w:rPr>
          <w:rFonts w:ascii="Times New Roman" w:hAnsi="Times New Roman" w:cs="Times New Roman"/>
          <w:sz w:val="24"/>
        </w:rPr>
      </w:pPr>
    </w:p>
    <w:p w14:paraId="716E21E9" w14:textId="77777777" w:rsidR="00EF0384" w:rsidRPr="0070476D" w:rsidRDefault="00EF0384" w:rsidP="00A34AF6">
      <w:pPr>
        <w:rPr>
          <w:rFonts w:ascii="Times New Roman" w:hAnsi="Times New Roman" w:cs="Times New Roman"/>
          <w:sz w:val="24"/>
        </w:rPr>
      </w:pPr>
      <w:r w:rsidRPr="0070476D">
        <w:rPr>
          <w:rFonts w:ascii="Times New Roman" w:hAnsi="Times New Roman" w:cs="Times New Roman"/>
          <w:b/>
          <w:sz w:val="24"/>
        </w:rPr>
        <w:t>PROJETO BÁSICO</w:t>
      </w:r>
      <w:r w:rsidRPr="0070476D">
        <w:rPr>
          <w:rFonts w:ascii="Times New Roman" w:hAnsi="Times New Roman" w:cs="Times New Roman"/>
          <w:sz w:val="24"/>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possibilita a avaliação do custo da obra e a definição dos métodos e do prazo de execução, devendo conter os seguintes elementos:</w:t>
      </w:r>
    </w:p>
    <w:p w14:paraId="2917CDEC" w14:textId="77777777" w:rsidR="00EF0384" w:rsidRPr="0070476D" w:rsidRDefault="00EF0384" w:rsidP="00EF0384">
      <w:pPr>
        <w:rPr>
          <w:rFonts w:ascii="Times New Roman" w:hAnsi="Times New Roman" w:cs="Times New Roman"/>
          <w:sz w:val="24"/>
        </w:rPr>
      </w:pPr>
    </w:p>
    <w:p w14:paraId="1143AE54" w14:textId="77777777" w:rsidR="00EF0384" w:rsidRPr="0070476D" w:rsidRDefault="00EF0384" w:rsidP="00EF0384">
      <w:pPr>
        <w:pStyle w:val="PargrafodaLista"/>
        <w:numPr>
          <w:ilvl w:val="0"/>
          <w:numId w:val="4"/>
        </w:numPr>
        <w:ind w:left="714" w:hanging="357"/>
        <w:rPr>
          <w:rFonts w:ascii="Times New Roman" w:hAnsi="Times New Roman" w:cs="Times New Roman"/>
          <w:sz w:val="24"/>
        </w:rPr>
      </w:pPr>
      <w:r w:rsidRPr="0070476D">
        <w:rPr>
          <w:rFonts w:ascii="Times New Roman" w:hAnsi="Times New Roman" w:cs="Times New Roman"/>
          <w:sz w:val="24"/>
        </w:rPr>
        <w:lastRenderedPageBreak/>
        <w:t>Desenvolvimento da solução escolhida de forma a fornecer visão global do empreendimento e identificar seus elementos constitutivos com clareza;</w:t>
      </w:r>
    </w:p>
    <w:p w14:paraId="6C838CF4" w14:textId="77777777" w:rsidR="00EF0384" w:rsidRPr="0070476D" w:rsidRDefault="00EF0384" w:rsidP="00EF0384">
      <w:pPr>
        <w:pStyle w:val="PargrafodaLista"/>
        <w:numPr>
          <w:ilvl w:val="0"/>
          <w:numId w:val="4"/>
        </w:numPr>
        <w:spacing w:before="120"/>
        <w:ind w:left="714" w:hanging="357"/>
        <w:rPr>
          <w:rFonts w:ascii="Times New Roman" w:hAnsi="Times New Roman" w:cs="Times New Roman"/>
          <w:sz w:val="24"/>
        </w:rPr>
      </w:pPr>
      <w:r w:rsidRPr="0070476D">
        <w:rPr>
          <w:rFonts w:ascii="Times New Roman" w:hAnsi="Times New Roman" w:cs="Times New Roman"/>
          <w:sz w:val="24"/>
        </w:rPr>
        <w:t>Soluções técnicas globais e localizadas, suficientemente detalhadas, de forma a restringir a necessidade de reformulação ou de variantes durante as fases de elaboração do projeto executivo e de implantação do empreendimento a situações devidamente comprovadas em ato motivado da administração pública;</w:t>
      </w:r>
    </w:p>
    <w:p w14:paraId="0DC34E93" w14:textId="77777777" w:rsidR="00EF6A4A" w:rsidRPr="0070476D" w:rsidRDefault="00EF0384" w:rsidP="00EF6A4A">
      <w:pPr>
        <w:pStyle w:val="PargrafodaLista"/>
        <w:numPr>
          <w:ilvl w:val="0"/>
          <w:numId w:val="4"/>
        </w:numPr>
        <w:spacing w:before="120"/>
        <w:ind w:left="714" w:hanging="357"/>
        <w:rPr>
          <w:rFonts w:ascii="Times New Roman" w:hAnsi="Times New Roman" w:cs="Times New Roman"/>
          <w:sz w:val="24"/>
        </w:rPr>
      </w:pPr>
      <w:r w:rsidRPr="0070476D">
        <w:rPr>
          <w:rFonts w:ascii="Times New Roman" w:hAnsi="Times New Roman" w:cs="Times New Roman"/>
          <w:sz w:val="24"/>
        </w:rPr>
        <w:t>Identificação dos tipos de serviços a executar e de materiais e equipamentos a incorporar à implantação do empreendimento, bem como especificações que assegurem os melhores resultados para o mesmo;</w:t>
      </w:r>
    </w:p>
    <w:p w14:paraId="18AA2077" w14:textId="77777777" w:rsidR="00EF0384" w:rsidRPr="0070476D" w:rsidRDefault="00EF0384" w:rsidP="00EF0384">
      <w:pPr>
        <w:pStyle w:val="PargrafodaLista"/>
        <w:numPr>
          <w:ilvl w:val="0"/>
          <w:numId w:val="4"/>
        </w:numPr>
        <w:spacing w:before="120"/>
        <w:ind w:left="714" w:hanging="357"/>
        <w:rPr>
          <w:rFonts w:ascii="Times New Roman" w:hAnsi="Times New Roman" w:cs="Times New Roman"/>
          <w:sz w:val="24"/>
        </w:rPr>
      </w:pPr>
      <w:r w:rsidRPr="0070476D">
        <w:rPr>
          <w:rFonts w:ascii="Times New Roman" w:hAnsi="Times New Roman" w:cs="Times New Roman"/>
          <w:sz w:val="24"/>
        </w:rPr>
        <w:t>Informações que possibilitem o estudo e a dedução de métodos construtivos, instalações provisórias e condições organizacionais para a implantação do empreendimento;</w:t>
      </w:r>
    </w:p>
    <w:p w14:paraId="51AC3E82" w14:textId="77777777" w:rsidR="00EF0384" w:rsidRPr="0070476D" w:rsidRDefault="00EF0384" w:rsidP="00EF0384">
      <w:pPr>
        <w:pStyle w:val="PargrafodaLista"/>
        <w:numPr>
          <w:ilvl w:val="0"/>
          <w:numId w:val="4"/>
        </w:numPr>
        <w:spacing w:before="120"/>
        <w:ind w:left="714" w:hanging="357"/>
        <w:rPr>
          <w:rFonts w:ascii="Times New Roman" w:hAnsi="Times New Roman" w:cs="Times New Roman"/>
          <w:sz w:val="24"/>
        </w:rPr>
      </w:pPr>
      <w:r w:rsidRPr="0070476D">
        <w:rPr>
          <w:rFonts w:ascii="Times New Roman" w:hAnsi="Times New Roman" w:cs="Times New Roman"/>
          <w:sz w:val="24"/>
        </w:rPr>
        <w:t>Subsídios para montagem do plano de licitação e gestão da implantação do empreendimento, compreendendo a sua programação, a estratégia de suprimentos, as normas de fiscalização e outros dados necessários em cada caso, exceto, em relação à respectiva licitação, na hipótese de contratação integrada;</w:t>
      </w:r>
    </w:p>
    <w:p w14:paraId="57E6F3CA" w14:textId="77777777" w:rsidR="00EF0384" w:rsidRPr="0070476D" w:rsidRDefault="00EF0384" w:rsidP="00A34AF6">
      <w:pPr>
        <w:rPr>
          <w:rFonts w:ascii="Times New Roman" w:hAnsi="Times New Roman" w:cs="Times New Roman"/>
          <w:sz w:val="24"/>
        </w:rPr>
      </w:pPr>
    </w:p>
    <w:p w14:paraId="04372DD9" w14:textId="77777777" w:rsidR="00EF0384" w:rsidRPr="0070476D" w:rsidRDefault="00EF0384" w:rsidP="00A34AF6">
      <w:pPr>
        <w:rPr>
          <w:rFonts w:ascii="Times New Roman" w:hAnsi="Times New Roman" w:cs="Times New Roman"/>
          <w:sz w:val="24"/>
        </w:rPr>
      </w:pPr>
      <w:r w:rsidRPr="0070476D">
        <w:rPr>
          <w:rFonts w:ascii="Times New Roman" w:hAnsi="Times New Roman" w:cs="Times New Roman"/>
          <w:b/>
          <w:sz w:val="24"/>
        </w:rPr>
        <w:t xml:space="preserve">PROPOSTA </w:t>
      </w:r>
      <w:r w:rsidR="007B117B" w:rsidRPr="0070476D">
        <w:rPr>
          <w:rFonts w:ascii="Times New Roman" w:hAnsi="Times New Roman" w:cs="Times New Roman"/>
          <w:b/>
          <w:sz w:val="24"/>
        </w:rPr>
        <w:t>DE PREÇOS</w:t>
      </w:r>
      <w:r w:rsidRPr="0070476D">
        <w:rPr>
          <w:rFonts w:ascii="Times New Roman" w:hAnsi="Times New Roman" w:cs="Times New Roman"/>
          <w:sz w:val="24"/>
        </w:rPr>
        <w:t xml:space="preserve"> – Documento gerado pelo licitante que estabelece os valores unitário e global dos serviços e fornecimentos, apresentando todo o detalhamento dos custos e preços unitários propostos.</w:t>
      </w:r>
    </w:p>
    <w:p w14:paraId="53E69E58" w14:textId="77777777" w:rsidR="00EF0384" w:rsidRPr="0070476D" w:rsidRDefault="00EF0384" w:rsidP="00A34AF6">
      <w:pPr>
        <w:rPr>
          <w:rFonts w:ascii="Times New Roman" w:hAnsi="Times New Roman" w:cs="Times New Roman"/>
          <w:sz w:val="24"/>
        </w:rPr>
      </w:pPr>
    </w:p>
    <w:p w14:paraId="51557EDE" w14:textId="77777777" w:rsidR="00EF0384" w:rsidRPr="0070476D" w:rsidRDefault="00EF0384" w:rsidP="007C0A96">
      <w:pPr>
        <w:rPr>
          <w:rFonts w:ascii="Times New Roman" w:hAnsi="Times New Roman" w:cs="Times New Roman"/>
          <w:sz w:val="24"/>
        </w:rPr>
      </w:pPr>
      <w:r w:rsidRPr="0070476D">
        <w:rPr>
          <w:rFonts w:ascii="Times New Roman" w:hAnsi="Times New Roman" w:cs="Times New Roman"/>
          <w:b/>
          <w:sz w:val="24"/>
        </w:rPr>
        <w:t>PROPOSTA TÉCNICA</w:t>
      </w:r>
      <w:r w:rsidRPr="0070476D">
        <w:rPr>
          <w:rFonts w:ascii="Times New Roman" w:hAnsi="Times New Roman" w:cs="Times New Roman"/>
          <w:sz w:val="24"/>
        </w:rPr>
        <w:t xml:space="preserve"> – Documento apresentado, fundamentado no detalhamento estabelecido neste Termo de Referência, subsidiado por justificativas metodológicas, bem como dos recursos humanos e materiais, definid</w:t>
      </w:r>
      <w:r w:rsidR="00A94646" w:rsidRPr="0070476D">
        <w:rPr>
          <w:rFonts w:ascii="Times New Roman" w:hAnsi="Times New Roman" w:cs="Times New Roman"/>
          <w:sz w:val="24"/>
        </w:rPr>
        <w:t>os e quantificados a critério do</w:t>
      </w:r>
      <w:r w:rsidRPr="0070476D">
        <w:rPr>
          <w:rFonts w:ascii="Times New Roman" w:hAnsi="Times New Roman" w:cs="Times New Roman"/>
          <w:sz w:val="24"/>
        </w:rPr>
        <w:t xml:space="preserve"> concorren</w:t>
      </w:r>
      <w:r w:rsidR="00A94646" w:rsidRPr="0070476D">
        <w:rPr>
          <w:rFonts w:ascii="Times New Roman" w:hAnsi="Times New Roman" w:cs="Times New Roman"/>
          <w:sz w:val="24"/>
        </w:rPr>
        <w:t>te licitante, segundo os quais o mesmo</w:t>
      </w:r>
      <w:r w:rsidRPr="0070476D">
        <w:rPr>
          <w:rFonts w:ascii="Times New Roman" w:hAnsi="Times New Roman" w:cs="Times New Roman"/>
          <w:sz w:val="24"/>
        </w:rPr>
        <w:t xml:space="preserve"> se propõe a executar os serviços.</w:t>
      </w:r>
    </w:p>
    <w:p w14:paraId="57F0EFE0" w14:textId="77777777" w:rsidR="00EF0384" w:rsidRPr="0070476D" w:rsidRDefault="00EF0384" w:rsidP="007C0A96">
      <w:pPr>
        <w:rPr>
          <w:rFonts w:ascii="Times New Roman" w:hAnsi="Times New Roman" w:cs="Times New Roman"/>
          <w:sz w:val="24"/>
        </w:rPr>
      </w:pPr>
    </w:p>
    <w:p w14:paraId="512F4D6C" w14:textId="77777777" w:rsidR="00EF0384" w:rsidRPr="0070476D" w:rsidRDefault="00EF0384" w:rsidP="00E535E5">
      <w:pPr>
        <w:rPr>
          <w:rFonts w:ascii="Times New Roman" w:hAnsi="Times New Roman" w:cs="Times New Roman"/>
          <w:sz w:val="24"/>
        </w:rPr>
      </w:pPr>
      <w:r w:rsidRPr="0070476D">
        <w:rPr>
          <w:rFonts w:ascii="Times New Roman" w:hAnsi="Times New Roman" w:cs="Times New Roman"/>
          <w:b/>
          <w:sz w:val="24"/>
        </w:rPr>
        <w:t xml:space="preserve">RELATÓRIO FINAL </w:t>
      </w:r>
      <w:r w:rsidRPr="0070476D">
        <w:rPr>
          <w:rFonts w:ascii="Times New Roman" w:hAnsi="Times New Roman" w:cs="Times New Roman"/>
          <w:sz w:val="24"/>
        </w:rPr>
        <w:t>– Documento elaborado pela contratada, prevista ao término dos trabalhos objeto deste Termo de Referência, no qual é apresentado o relato dos serviços executados.</w:t>
      </w:r>
    </w:p>
    <w:p w14:paraId="1EBA1B67" w14:textId="77777777" w:rsidR="00EF0384" w:rsidRPr="0070476D" w:rsidRDefault="00EF0384" w:rsidP="00E535E5">
      <w:pPr>
        <w:rPr>
          <w:rFonts w:ascii="Times New Roman" w:hAnsi="Times New Roman" w:cs="Times New Roman"/>
          <w:sz w:val="24"/>
        </w:rPr>
      </w:pPr>
    </w:p>
    <w:p w14:paraId="64B9F8DC" w14:textId="77777777" w:rsidR="00EF0384" w:rsidRPr="0070476D" w:rsidRDefault="00EF0384" w:rsidP="00E535E5">
      <w:pPr>
        <w:rPr>
          <w:rFonts w:ascii="Times New Roman" w:hAnsi="Times New Roman" w:cs="Times New Roman"/>
          <w:sz w:val="24"/>
        </w:rPr>
      </w:pPr>
      <w:r w:rsidRPr="0070476D">
        <w:rPr>
          <w:rFonts w:ascii="Times New Roman" w:hAnsi="Times New Roman" w:cs="Times New Roman"/>
          <w:b/>
          <w:sz w:val="24"/>
        </w:rPr>
        <w:t xml:space="preserve">RELATÓRIO MENSAL DE ANDAMENTO </w:t>
      </w:r>
      <w:r w:rsidRPr="0070476D">
        <w:rPr>
          <w:rFonts w:ascii="Times New Roman" w:hAnsi="Times New Roman" w:cs="Times New Roman"/>
          <w:sz w:val="24"/>
        </w:rPr>
        <w:t>– Documento a ser emitido pela contratada, com o resumo da situação física e financeira, contendo: cumprimento da programação, ocorrências, recomendações, além de conclusões e projeções a respeito de prazos e custos. Este docum</w:t>
      </w:r>
      <w:r w:rsidR="00A94646" w:rsidRPr="0070476D">
        <w:rPr>
          <w:rFonts w:ascii="Times New Roman" w:hAnsi="Times New Roman" w:cs="Times New Roman"/>
          <w:sz w:val="24"/>
        </w:rPr>
        <w:t>ento deverá ser apresentado pelo</w:t>
      </w:r>
      <w:r w:rsidRPr="0070476D">
        <w:rPr>
          <w:rFonts w:ascii="Times New Roman" w:hAnsi="Times New Roman" w:cs="Times New Roman"/>
          <w:sz w:val="24"/>
        </w:rPr>
        <w:t xml:space="preserve"> concorrente licitante, que evidencia o resultado parcial da execução dos serviços ou de componentes dos serviços para acompanhamento mensal dos serviços prestados.</w:t>
      </w:r>
    </w:p>
    <w:p w14:paraId="4D8D03D6" w14:textId="77777777" w:rsidR="00EF0384" w:rsidRPr="0070476D" w:rsidRDefault="00EF0384" w:rsidP="00E535E5">
      <w:pPr>
        <w:rPr>
          <w:rFonts w:ascii="Times New Roman" w:hAnsi="Times New Roman" w:cs="Times New Roman"/>
          <w:sz w:val="24"/>
        </w:rPr>
      </w:pPr>
    </w:p>
    <w:p w14:paraId="35D90282" w14:textId="20C35DBA" w:rsidR="00EF0384" w:rsidRPr="0070476D" w:rsidRDefault="00EF0384" w:rsidP="00A34AF6">
      <w:pPr>
        <w:rPr>
          <w:rFonts w:ascii="Times New Roman" w:hAnsi="Times New Roman" w:cs="Times New Roman"/>
          <w:sz w:val="24"/>
        </w:rPr>
      </w:pPr>
      <w:r w:rsidRPr="0070476D">
        <w:rPr>
          <w:rFonts w:ascii="Times New Roman" w:hAnsi="Times New Roman" w:cs="Times New Roman"/>
          <w:b/>
          <w:sz w:val="24"/>
        </w:rPr>
        <w:t>REUNIÃO DE PARTIDA</w:t>
      </w:r>
      <w:r w:rsidRPr="0070476D">
        <w:rPr>
          <w:rFonts w:ascii="Times New Roman" w:hAnsi="Times New Roman" w:cs="Times New Roman"/>
          <w:sz w:val="24"/>
        </w:rPr>
        <w:t xml:space="preserve"> – Reunião com as partes envolvidas, </w:t>
      </w:r>
      <w:r w:rsidR="00F06221" w:rsidRPr="0070476D">
        <w:rPr>
          <w:rFonts w:ascii="Times New Roman" w:hAnsi="Times New Roman" w:cs="Times New Roman"/>
          <w:sz w:val="24"/>
        </w:rPr>
        <w:t>CONTRATADA</w:t>
      </w:r>
      <w:r w:rsidRPr="0070476D">
        <w:rPr>
          <w:rFonts w:ascii="Times New Roman" w:hAnsi="Times New Roman" w:cs="Times New Roman"/>
          <w:sz w:val="24"/>
        </w:rPr>
        <w:t xml:space="preserve">, </w:t>
      </w:r>
      <w:r w:rsidR="008B069A" w:rsidRPr="0070476D">
        <w:rPr>
          <w:rFonts w:ascii="Times New Roman" w:hAnsi="Times New Roman" w:cs="Times New Roman"/>
          <w:sz w:val="24"/>
        </w:rPr>
        <w:t>CODEVASF</w:t>
      </w:r>
      <w:r w:rsidRPr="0070476D">
        <w:rPr>
          <w:rFonts w:ascii="Times New Roman" w:hAnsi="Times New Roman" w:cs="Times New Roman"/>
          <w:sz w:val="24"/>
        </w:rPr>
        <w:t xml:space="preserve"> e fornecedores, onde se define todos os detalhes do plano de trabalho e dá-se o “start up” da execução das obras.</w:t>
      </w:r>
    </w:p>
    <w:p w14:paraId="6141FFEE" w14:textId="77777777" w:rsidR="00EF0384" w:rsidRPr="0070476D" w:rsidRDefault="00EF0384" w:rsidP="00A34AF6">
      <w:pPr>
        <w:rPr>
          <w:rFonts w:ascii="Times New Roman" w:hAnsi="Times New Roman" w:cs="Times New Roman"/>
          <w:sz w:val="24"/>
        </w:rPr>
      </w:pPr>
    </w:p>
    <w:p w14:paraId="3C042AF9" w14:textId="434019AF" w:rsidR="00EF0384" w:rsidRPr="0070476D" w:rsidRDefault="00EF0384" w:rsidP="00A34AF6">
      <w:pPr>
        <w:rPr>
          <w:rFonts w:ascii="Times New Roman" w:hAnsi="Times New Roman" w:cs="Times New Roman"/>
          <w:sz w:val="24"/>
        </w:rPr>
      </w:pPr>
      <w:r w:rsidRPr="0070476D">
        <w:rPr>
          <w:rFonts w:ascii="Times New Roman" w:hAnsi="Times New Roman" w:cs="Times New Roman"/>
          <w:b/>
          <w:sz w:val="24"/>
        </w:rPr>
        <w:t>SUPERINTENDÊNCIA REGIONAL</w:t>
      </w:r>
      <w:r w:rsidRPr="0070476D">
        <w:rPr>
          <w:rFonts w:ascii="Times New Roman" w:hAnsi="Times New Roman" w:cs="Times New Roman"/>
          <w:sz w:val="24"/>
        </w:rPr>
        <w:t xml:space="preserve"> – Unidade executiva descentralizada subordinada diretamente à presidência da </w:t>
      </w:r>
      <w:r w:rsidR="008B069A" w:rsidRPr="0070476D">
        <w:rPr>
          <w:rFonts w:ascii="Times New Roman" w:hAnsi="Times New Roman" w:cs="Times New Roman"/>
          <w:sz w:val="24"/>
        </w:rPr>
        <w:t>CODEVASF</w:t>
      </w:r>
      <w:r w:rsidRPr="0070476D">
        <w:rPr>
          <w:rFonts w:ascii="Times New Roman" w:hAnsi="Times New Roman" w:cs="Times New Roman"/>
          <w:sz w:val="24"/>
        </w:rPr>
        <w:t xml:space="preserve">, situada em </w:t>
      </w:r>
      <w:r w:rsidR="00CA49D8">
        <w:rPr>
          <w:rFonts w:ascii="Times New Roman" w:hAnsi="Times New Roman" w:cs="Times New Roman"/>
          <w:sz w:val="24"/>
        </w:rPr>
        <w:t xml:space="preserve">São </w:t>
      </w:r>
      <w:proofErr w:type="spellStart"/>
      <w:r w:rsidR="00CA49D8">
        <w:rPr>
          <w:rFonts w:ascii="Times New Roman" w:hAnsi="Times New Roman" w:cs="Times New Roman"/>
          <w:sz w:val="24"/>
        </w:rPr>
        <w:t>Luis</w:t>
      </w:r>
      <w:proofErr w:type="spellEnd"/>
      <w:r w:rsidR="00B91183" w:rsidRPr="0070476D">
        <w:rPr>
          <w:rFonts w:ascii="Times New Roman" w:hAnsi="Times New Roman" w:cs="Times New Roman"/>
          <w:sz w:val="24"/>
        </w:rPr>
        <w:t>/</w:t>
      </w:r>
      <w:r w:rsidR="00CA49D8">
        <w:rPr>
          <w:rFonts w:ascii="Times New Roman" w:hAnsi="Times New Roman" w:cs="Times New Roman"/>
          <w:sz w:val="24"/>
        </w:rPr>
        <w:t>MA</w:t>
      </w:r>
      <w:r w:rsidRPr="0070476D">
        <w:rPr>
          <w:rFonts w:ascii="Times New Roman" w:hAnsi="Times New Roman" w:cs="Times New Roman"/>
          <w:sz w:val="24"/>
        </w:rPr>
        <w:t xml:space="preserve">, em cuja jurisdição territorial </w:t>
      </w:r>
      <w:r w:rsidR="005822CF" w:rsidRPr="0070476D">
        <w:rPr>
          <w:rFonts w:ascii="Times New Roman" w:hAnsi="Times New Roman" w:cs="Times New Roman"/>
          <w:sz w:val="24"/>
        </w:rPr>
        <w:t>localiza-se</w:t>
      </w:r>
      <w:r w:rsidRPr="0070476D">
        <w:rPr>
          <w:rFonts w:ascii="Times New Roman" w:hAnsi="Times New Roman" w:cs="Times New Roman"/>
          <w:sz w:val="24"/>
        </w:rPr>
        <w:t xml:space="preserve"> os serviços objeto deste Termo de Referência.</w:t>
      </w:r>
    </w:p>
    <w:p w14:paraId="06F16050" w14:textId="77777777" w:rsidR="00EF0384" w:rsidRPr="0070476D" w:rsidRDefault="00EF0384" w:rsidP="00A34AF6">
      <w:pPr>
        <w:rPr>
          <w:rFonts w:ascii="Times New Roman" w:hAnsi="Times New Roman" w:cs="Times New Roman"/>
          <w:sz w:val="24"/>
        </w:rPr>
      </w:pPr>
    </w:p>
    <w:p w14:paraId="6308820A" w14:textId="0080C8AA" w:rsidR="00F225A9" w:rsidRPr="0070476D" w:rsidRDefault="00EF0384" w:rsidP="00F225A9">
      <w:pPr>
        <w:rPr>
          <w:rFonts w:ascii="Times New Roman" w:hAnsi="Times New Roman" w:cs="Times New Roman"/>
          <w:sz w:val="24"/>
        </w:rPr>
      </w:pPr>
      <w:r w:rsidRPr="0070476D">
        <w:rPr>
          <w:rFonts w:ascii="Times New Roman" w:hAnsi="Times New Roman" w:cs="Times New Roman"/>
          <w:b/>
          <w:sz w:val="24"/>
        </w:rPr>
        <w:t xml:space="preserve">TERMO DE REFERÊNCIA </w:t>
      </w:r>
      <w:r w:rsidRPr="0070476D">
        <w:rPr>
          <w:rFonts w:ascii="Times New Roman" w:hAnsi="Times New Roman" w:cs="Times New Roman"/>
          <w:sz w:val="24"/>
        </w:rPr>
        <w:t>– Conjunto de elementos necessários e suficientes, com nível de precisão adequado, para caracterizar os serviços a serem contratado</w:t>
      </w:r>
      <w:r w:rsidR="00656E79" w:rsidRPr="0070476D">
        <w:rPr>
          <w:rFonts w:ascii="Times New Roman" w:hAnsi="Times New Roman" w:cs="Times New Roman"/>
          <w:sz w:val="24"/>
        </w:rPr>
        <w:t>s ou os bens a serem fornecidos</w:t>
      </w:r>
      <w:r w:rsidRPr="0070476D">
        <w:rPr>
          <w:rFonts w:ascii="Times New Roman" w:hAnsi="Times New Roman" w:cs="Times New Roman"/>
          <w:sz w:val="24"/>
        </w:rPr>
        <w:t>.</w:t>
      </w:r>
    </w:p>
    <w:p w14:paraId="587198B7" w14:textId="77777777" w:rsidR="000B3316" w:rsidRPr="0070476D" w:rsidRDefault="000B3316" w:rsidP="00F225A9">
      <w:pPr>
        <w:rPr>
          <w:rFonts w:ascii="Times New Roman" w:hAnsi="Times New Roman" w:cs="Times New Roman"/>
          <w:sz w:val="24"/>
        </w:rPr>
      </w:pPr>
    </w:p>
    <w:p w14:paraId="18FC9194" w14:textId="77777777" w:rsidR="003121D7" w:rsidRPr="0070476D" w:rsidRDefault="003121D7" w:rsidP="0098597C">
      <w:pPr>
        <w:pStyle w:val="Ttulo1"/>
        <w:ind w:left="0" w:firstLine="0"/>
        <w:rPr>
          <w:rFonts w:ascii="Times New Roman" w:hAnsi="Times New Roman" w:cs="Times New Roman"/>
          <w:sz w:val="24"/>
          <w:szCs w:val="24"/>
        </w:rPr>
      </w:pPr>
      <w:bookmarkStart w:id="7" w:name="_Toc22300273"/>
      <w:r w:rsidRPr="0070476D">
        <w:rPr>
          <w:rFonts w:ascii="Times New Roman" w:hAnsi="Times New Roman" w:cs="Times New Roman"/>
          <w:sz w:val="24"/>
          <w:szCs w:val="24"/>
        </w:rPr>
        <w:lastRenderedPageBreak/>
        <w:t xml:space="preserve">REGIME DE </w:t>
      </w:r>
      <w:r w:rsidR="008C07AD" w:rsidRPr="0070476D">
        <w:rPr>
          <w:rFonts w:ascii="Times New Roman" w:hAnsi="Times New Roman" w:cs="Times New Roman"/>
          <w:sz w:val="24"/>
          <w:szCs w:val="24"/>
        </w:rPr>
        <w:t>EXECUÇÃO</w:t>
      </w:r>
      <w:r w:rsidR="00EC742C" w:rsidRPr="0070476D">
        <w:rPr>
          <w:rFonts w:ascii="Times New Roman" w:hAnsi="Times New Roman" w:cs="Times New Roman"/>
          <w:sz w:val="24"/>
          <w:szCs w:val="24"/>
        </w:rPr>
        <w:t xml:space="preserve">, </w:t>
      </w:r>
      <w:r w:rsidR="00972F14" w:rsidRPr="0070476D">
        <w:rPr>
          <w:rFonts w:ascii="Times New Roman" w:hAnsi="Times New Roman" w:cs="Times New Roman"/>
          <w:sz w:val="24"/>
          <w:szCs w:val="24"/>
        </w:rPr>
        <w:t>VALOR ESTIMADO</w:t>
      </w:r>
      <w:r w:rsidR="00EC742C" w:rsidRPr="0070476D">
        <w:rPr>
          <w:rFonts w:ascii="Times New Roman" w:hAnsi="Times New Roman" w:cs="Times New Roman"/>
          <w:sz w:val="24"/>
          <w:szCs w:val="24"/>
        </w:rPr>
        <w:t xml:space="preserve"> E </w:t>
      </w:r>
      <w:r w:rsidRPr="0070476D">
        <w:rPr>
          <w:rFonts w:ascii="Times New Roman" w:hAnsi="Times New Roman" w:cs="Times New Roman"/>
          <w:sz w:val="24"/>
          <w:szCs w:val="24"/>
        </w:rPr>
        <w:t>CRITÉRIO DE JULGAMENTO</w:t>
      </w:r>
      <w:bookmarkEnd w:id="4"/>
      <w:r w:rsidR="008C07AD" w:rsidRPr="0070476D">
        <w:rPr>
          <w:rFonts w:ascii="Times New Roman" w:hAnsi="Times New Roman" w:cs="Times New Roman"/>
          <w:sz w:val="24"/>
          <w:szCs w:val="24"/>
        </w:rPr>
        <w:t>.</w:t>
      </w:r>
      <w:bookmarkEnd w:id="7"/>
    </w:p>
    <w:p w14:paraId="2C69A03A" w14:textId="77777777" w:rsidR="008C07AD" w:rsidRPr="0070476D" w:rsidRDefault="008C07AD" w:rsidP="0098597C">
      <w:pPr>
        <w:rPr>
          <w:rFonts w:ascii="Times New Roman" w:hAnsi="Times New Roman" w:cs="Times New Roman"/>
          <w:sz w:val="24"/>
        </w:rPr>
      </w:pPr>
    </w:p>
    <w:p w14:paraId="5AFE4750" w14:textId="0514916A" w:rsidR="00DF2380" w:rsidRPr="0070476D" w:rsidRDefault="00DC5869" w:rsidP="00DC5869">
      <w:pPr>
        <w:pStyle w:val="Ttulo2"/>
        <w:numPr>
          <w:ilvl w:val="0"/>
          <w:numId w:val="0"/>
        </w:numPr>
        <w:ind w:left="720"/>
        <w:rPr>
          <w:rFonts w:ascii="Times New Roman" w:hAnsi="Times New Roman" w:cs="Times New Roman"/>
          <w:bCs/>
          <w:sz w:val="24"/>
          <w:szCs w:val="24"/>
        </w:rPr>
      </w:pPr>
      <w:r w:rsidRPr="0070476D">
        <w:rPr>
          <w:rFonts w:ascii="Times New Roman" w:hAnsi="Times New Roman" w:cs="Times New Roman"/>
          <w:bCs/>
          <w:sz w:val="24"/>
          <w:szCs w:val="24"/>
        </w:rPr>
        <w:t xml:space="preserve">3.1 </w:t>
      </w:r>
      <w:r w:rsidR="003121D7" w:rsidRPr="0070476D">
        <w:rPr>
          <w:rFonts w:ascii="Times New Roman" w:hAnsi="Times New Roman" w:cs="Times New Roman"/>
          <w:bCs/>
          <w:sz w:val="24"/>
          <w:szCs w:val="24"/>
        </w:rPr>
        <w:t>Regime de Execução:</w:t>
      </w:r>
      <w:r w:rsidR="00E16873" w:rsidRPr="0070476D">
        <w:rPr>
          <w:rFonts w:ascii="Times New Roman" w:hAnsi="Times New Roman" w:cs="Times New Roman"/>
          <w:bCs/>
          <w:sz w:val="24"/>
          <w:szCs w:val="24"/>
        </w:rPr>
        <w:t xml:space="preserve"> Empreitada por Preço </w:t>
      </w:r>
      <w:r w:rsidR="0055353D">
        <w:rPr>
          <w:rFonts w:ascii="Times New Roman" w:hAnsi="Times New Roman" w:cs="Times New Roman"/>
          <w:bCs/>
          <w:sz w:val="24"/>
          <w:szCs w:val="24"/>
        </w:rPr>
        <w:t>Global.</w:t>
      </w:r>
    </w:p>
    <w:p w14:paraId="7541B09E" w14:textId="2A5C31DF" w:rsidR="005751AB" w:rsidRPr="0070476D" w:rsidRDefault="00DC5869" w:rsidP="00DC5869">
      <w:pPr>
        <w:ind w:firstLine="709"/>
        <w:rPr>
          <w:rFonts w:ascii="Times New Roman" w:hAnsi="Times New Roman" w:cs="Times New Roman"/>
          <w:bCs/>
          <w:sz w:val="24"/>
        </w:rPr>
      </w:pPr>
      <w:r w:rsidRPr="0070476D">
        <w:rPr>
          <w:rFonts w:ascii="Times New Roman" w:hAnsi="Times New Roman" w:cs="Times New Roman"/>
          <w:bCs/>
          <w:sz w:val="24"/>
        </w:rPr>
        <w:t xml:space="preserve">3.2 </w:t>
      </w:r>
      <w:r w:rsidR="004E0507" w:rsidRPr="0070476D">
        <w:rPr>
          <w:rFonts w:ascii="Times New Roman" w:hAnsi="Times New Roman" w:cs="Times New Roman"/>
          <w:bCs/>
          <w:sz w:val="24"/>
        </w:rPr>
        <w:t>Valor estimado</w:t>
      </w:r>
      <w:r w:rsidR="0055353D">
        <w:rPr>
          <w:rFonts w:ascii="Times New Roman" w:hAnsi="Times New Roman" w:cs="Times New Roman"/>
          <w:bCs/>
          <w:sz w:val="24"/>
        </w:rPr>
        <w:t xml:space="preserve"> mensal</w:t>
      </w:r>
      <w:r w:rsidR="004E0507" w:rsidRPr="0070476D">
        <w:rPr>
          <w:rFonts w:ascii="Times New Roman" w:hAnsi="Times New Roman" w:cs="Times New Roman"/>
          <w:bCs/>
          <w:sz w:val="24"/>
        </w:rPr>
        <w:t xml:space="preserve">: </w:t>
      </w:r>
      <w:r w:rsidR="00C232D5" w:rsidRPr="0070476D">
        <w:rPr>
          <w:rFonts w:ascii="Times New Roman" w:hAnsi="Times New Roman" w:cs="Times New Roman"/>
          <w:bCs/>
          <w:sz w:val="24"/>
        </w:rPr>
        <w:t xml:space="preserve">R$ </w:t>
      </w:r>
      <w:r w:rsidR="0055353D">
        <w:rPr>
          <w:rFonts w:ascii="Times New Roman" w:hAnsi="Times New Roman" w:cs="Times New Roman"/>
          <w:bCs/>
          <w:sz w:val="24"/>
        </w:rPr>
        <w:t xml:space="preserve">2.000,00 (dois mil reais), perfazendo o valor anual de </w:t>
      </w:r>
      <w:r w:rsidR="00AD3E14">
        <w:rPr>
          <w:rFonts w:ascii="Times New Roman" w:hAnsi="Times New Roman" w:cs="Times New Roman"/>
          <w:bCs/>
          <w:sz w:val="24"/>
        </w:rPr>
        <w:t>24.000,00</w:t>
      </w:r>
      <w:r w:rsidR="00AD3E14" w:rsidRPr="00AD3E14">
        <w:rPr>
          <w:rFonts w:ascii="Times New Roman" w:hAnsi="Times New Roman" w:cs="Times New Roman"/>
          <w:bCs/>
          <w:sz w:val="24"/>
        </w:rPr>
        <w:t xml:space="preserve"> </w:t>
      </w:r>
      <w:r w:rsidR="006B7CDD" w:rsidRPr="00AD3E14">
        <w:rPr>
          <w:rFonts w:ascii="Times New Roman" w:hAnsi="Times New Roman" w:cs="Times New Roman"/>
          <w:bCs/>
          <w:sz w:val="24"/>
        </w:rPr>
        <w:t>(</w:t>
      </w:r>
      <w:r w:rsidR="00AD3E14" w:rsidRPr="00AD3E14">
        <w:rPr>
          <w:rFonts w:ascii="Times New Roman" w:hAnsi="Times New Roman" w:cs="Times New Roman"/>
          <w:bCs/>
          <w:sz w:val="24"/>
        </w:rPr>
        <w:t>vinte e quatro mil reais</w:t>
      </w:r>
      <w:r w:rsidR="006B7CDD" w:rsidRPr="00AD3E14">
        <w:rPr>
          <w:rFonts w:ascii="Times New Roman" w:hAnsi="Times New Roman" w:cs="Times New Roman"/>
          <w:bCs/>
          <w:sz w:val="24"/>
        </w:rPr>
        <w:t>)</w:t>
      </w:r>
      <w:r w:rsidR="00B91183" w:rsidRPr="00AD3E14">
        <w:rPr>
          <w:rFonts w:ascii="Times New Roman" w:hAnsi="Times New Roman" w:cs="Times New Roman"/>
          <w:bCs/>
          <w:sz w:val="24"/>
        </w:rPr>
        <w:t xml:space="preserve">, </w:t>
      </w:r>
      <w:r w:rsidR="00B91183" w:rsidRPr="0070476D">
        <w:rPr>
          <w:rFonts w:ascii="Times New Roman" w:hAnsi="Times New Roman" w:cs="Times New Roman"/>
          <w:bCs/>
          <w:sz w:val="24"/>
        </w:rPr>
        <w:t xml:space="preserve">com base </w:t>
      </w:r>
      <w:r w:rsidR="00AD3E14">
        <w:rPr>
          <w:rFonts w:ascii="Times New Roman" w:hAnsi="Times New Roman" w:cs="Times New Roman"/>
          <w:bCs/>
          <w:sz w:val="24"/>
        </w:rPr>
        <w:t>em pesquisa de mercado no mês de junho/2021</w:t>
      </w:r>
      <w:r w:rsidR="00C232D5" w:rsidRPr="0070476D">
        <w:rPr>
          <w:rFonts w:ascii="Times New Roman" w:hAnsi="Times New Roman" w:cs="Times New Roman"/>
          <w:bCs/>
          <w:sz w:val="24"/>
        </w:rPr>
        <w:t>.</w:t>
      </w:r>
    </w:p>
    <w:p w14:paraId="39D34FD7" w14:textId="5365759E" w:rsidR="00647B95" w:rsidRPr="0070476D" w:rsidRDefault="00DC5869" w:rsidP="00DC5869">
      <w:pPr>
        <w:ind w:firstLine="709"/>
        <w:rPr>
          <w:rFonts w:ascii="Times New Roman" w:hAnsi="Times New Roman" w:cs="Times New Roman"/>
          <w:bCs/>
          <w:sz w:val="24"/>
        </w:rPr>
      </w:pPr>
      <w:r w:rsidRPr="0070476D">
        <w:rPr>
          <w:rFonts w:ascii="Times New Roman" w:hAnsi="Times New Roman" w:cs="Times New Roman"/>
          <w:bCs/>
          <w:sz w:val="24"/>
        </w:rPr>
        <w:t xml:space="preserve">3.3 </w:t>
      </w:r>
      <w:r w:rsidR="00C46684" w:rsidRPr="0070476D">
        <w:rPr>
          <w:rFonts w:ascii="Times New Roman" w:hAnsi="Times New Roman" w:cs="Times New Roman"/>
          <w:bCs/>
          <w:sz w:val="24"/>
        </w:rPr>
        <w:t>Critério de Julgamento:</w:t>
      </w:r>
      <w:r w:rsidR="00705A70" w:rsidRPr="0070476D">
        <w:rPr>
          <w:rFonts w:ascii="Times New Roman" w:hAnsi="Times New Roman" w:cs="Times New Roman"/>
          <w:bCs/>
          <w:sz w:val="24"/>
        </w:rPr>
        <w:t xml:space="preserve"> A presente li</w:t>
      </w:r>
      <w:r w:rsidR="00B52F3C" w:rsidRPr="0070476D">
        <w:rPr>
          <w:rFonts w:ascii="Times New Roman" w:hAnsi="Times New Roman" w:cs="Times New Roman"/>
          <w:bCs/>
          <w:sz w:val="24"/>
        </w:rPr>
        <w:t>citação é do tipo “Menor Preço”</w:t>
      </w:r>
      <w:r w:rsidR="00705A70" w:rsidRPr="0070476D">
        <w:rPr>
          <w:rFonts w:ascii="Times New Roman" w:hAnsi="Times New Roman" w:cs="Times New Roman"/>
          <w:bCs/>
          <w:sz w:val="24"/>
        </w:rPr>
        <w:t xml:space="preserve"> </w:t>
      </w:r>
    </w:p>
    <w:p w14:paraId="7AAAC192" w14:textId="77777777" w:rsidR="00B52F3C" w:rsidRPr="0070476D" w:rsidRDefault="00B52F3C" w:rsidP="00B52F3C">
      <w:pPr>
        <w:rPr>
          <w:rFonts w:ascii="Times New Roman" w:hAnsi="Times New Roman" w:cs="Times New Roman"/>
          <w:sz w:val="24"/>
          <w:lang w:eastAsia="pt-BR"/>
        </w:rPr>
      </w:pPr>
    </w:p>
    <w:p w14:paraId="03D0EF69" w14:textId="3578C3E6" w:rsidR="00F03901" w:rsidRPr="0070476D" w:rsidRDefault="000E21F3" w:rsidP="006D550A">
      <w:pPr>
        <w:pStyle w:val="Ttulo1"/>
        <w:ind w:left="284"/>
        <w:rPr>
          <w:rFonts w:ascii="Times New Roman" w:hAnsi="Times New Roman" w:cs="Times New Roman"/>
          <w:sz w:val="24"/>
          <w:szCs w:val="24"/>
        </w:rPr>
      </w:pPr>
      <w:r w:rsidRPr="0070476D">
        <w:rPr>
          <w:rFonts w:ascii="Times New Roman" w:hAnsi="Times New Roman" w:cs="Times New Roman"/>
          <w:sz w:val="24"/>
          <w:szCs w:val="24"/>
        </w:rPr>
        <w:t>LOCAL DE EXECUÇÃO DOS SERVIÇOS</w:t>
      </w:r>
    </w:p>
    <w:p w14:paraId="017D3BE2" w14:textId="77777777" w:rsidR="00F03901" w:rsidRPr="0070476D" w:rsidRDefault="00F03901" w:rsidP="00F03901">
      <w:pPr>
        <w:rPr>
          <w:rFonts w:ascii="Times New Roman" w:hAnsi="Times New Roman" w:cs="Times New Roman"/>
          <w:sz w:val="24"/>
        </w:rPr>
      </w:pPr>
    </w:p>
    <w:p w14:paraId="3032675A" w14:textId="66BAE4C4" w:rsidR="00B91183" w:rsidRPr="00F55E77" w:rsidRDefault="00F55E77" w:rsidP="00F55E77">
      <w:pPr>
        <w:pStyle w:val="Ttulo2"/>
        <w:numPr>
          <w:ilvl w:val="0"/>
          <w:numId w:val="0"/>
        </w:numPr>
        <w:ind w:left="720"/>
        <w:rPr>
          <w:rFonts w:ascii="Times New Roman" w:hAnsi="Times New Roman" w:cs="Times New Roman"/>
          <w:bCs/>
          <w:sz w:val="24"/>
          <w:szCs w:val="24"/>
        </w:rPr>
      </w:pPr>
      <w:r>
        <w:rPr>
          <w:rFonts w:ascii="Times New Roman" w:hAnsi="Times New Roman" w:cs="Times New Roman"/>
          <w:bCs/>
          <w:sz w:val="24"/>
          <w:szCs w:val="24"/>
        </w:rPr>
        <w:t xml:space="preserve">4.1 </w:t>
      </w:r>
      <w:r w:rsidR="000E21F3" w:rsidRPr="0070476D">
        <w:rPr>
          <w:rFonts w:ascii="Times New Roman" w:hAnsi="Times New Roman" w:cs="Times New Roman"/>
          <w:bCs/>
          <w:sz w:val="24"/>
          <w:szCs w:val="24"/>
        </w:rPr>
        <w:t>Os serviços serão executado</w:t>
      </w:r>
      <w:r w:rsidR="00B91183" w:rsidRPr="0070476D">
        <w:rPr>
          <w:rFonts w:ascii="Times New Roman" w:hAnsi="Times New Roman" w:cs="Times New Roman"/>
          <w:bCs/>
          <w:sz w:val="24"/>
          <w:szCs w:val="24"/>
        </w:rPr>
        <w:t xml:space="preserve">s nas seguintes dependências/instalações da </w:t>
      </w:r>
      <w:r w:rsidR="008B069A" w:rsidRPr="0070476D">
        <w:rPr>
          <w:rFonts w:ascii="Times New Roman" w:hAnsi="Times New Roman" w:cs="Times New Roman"/>
          <w:bCs/>
          <w:sz w:val="24"/>
          <w:szCs w:val="24"/>
        </w:rPr>
        <w:t>CODEVASF</w:t>
      </w:r>
      <w:r w:rsidR="00B91183" w:rsidRPr="0070476D">
        <w:rPr>
          <w:rFonts w:ascii="Times New Roman" w:hAnsi="Times New Roman" w:cs="Times New Roman"/>
          <w:bCs/>
          <w:sz w:val="24"/>
          <w:szCs w:val="24"/>
        </w:rPr>
        <w:t>:</w:t>
      </w:r>
    </w:p>
    <w:p w14:paraId="74A49A76" w14:textId="2FCAD6DF" w:rsidR="00F3485F" w:rsidRPr="00F55E77" w:rsidRDefault="00B91183" w:rsidP="00F55E77">
      <w:pPr>
        <w:pStyle w:val="Ttulo2"/>
        <w:numPr>
          <w:ilvl w:val="0"/>
          <w:numId w:val="0"/>
        </w:numPr>
        <w:ind w:left="720"/>
        <w:rPr>
          <w:rFonts w:ascii="Times New Roman" w:hAnsi="Times New Roman" w:cs="Times New Roman"/>
          <w:bCs/>
          <w:sz w:val="24"/>
          <w:szCs w:val="24"/>
        </w:rPr>
      </w:pPr>
      <w:r w:rsidRPr="00F55E77">
        <w:rPr>
          <w:rFonts w:ascii="Times New Roman" w:hAnsi="Times New Roman" w:cs="Times New Roman"/>
          <w:bCs/>
          <w:sz w:val="24"/>
          <w:szCs w:val="24"/>
        </w:rPr>
        <w:t xml:space="preserve">Sede da </w:t>
      </w:r>
      <w:r w:rsidR="00DC5869" w:rsidRPr="00F55E77">
        <w:rPr>
          <w:rFonts w:ascii="Times New Roman" w:hAnsi="Times New Roman" w:cs="Times New Roman"/>
          <w:bCs/>
          <w:sz w:val="24"/>
          <w:szCs w:val="24"/>
        </w:rPr>
        <w:t>8</w:t>
      </w:r>
      <w:r w:rsidRPr="00F55E77">
        <w:rPr>
          <w:rFonts w:ascii="Times New Roman" w:hAnsi="Times New Roman" w:cs="Times New Roman"/>
          <w:bCs/>
          <w:sz w:val="24"/>
          <w:szCs w:val="24"/>
        </w:rPr>
        <w:t>ª Superintendência Regional (</w:t>
      </w:r>
      <w:r w:rsidR="00DC5869" w:rsidRPr="00F55E77">
        <w:rPr>
          <w:rFonts w:ascii="Times New Roman" w:hAnsi="Times New Roman" w:cs="Times New Roman"/>
          <w:bCs/>
          <w:sz w:val="24"/>
          <w:szCs w:val="24"/>
        </w:rPr>
        <w:t>8</w:t>
      </w:r>
      <w:r w:rsidRPr="00F55E77">
        <w:rPr>
          <w:rFonts w:ascii="Times New Roman" w:hAnsi="Times New Roman" w:cs="Times New Roman"/>
          <w:bCs/>
          <w:sz w:val="24"/>
          <w:szCs w:val="24"/>
        </w:rPr>
        <w:t xml:space="preserve">ª SR) – </w:t>
      </w:r>
      <w:r w:rsidR="000E21F3" w:rsidRPr="00F55E77">
        <w:rPr>
          <w:rFonts w:ascii="Times New Roman" w:hAnsi="Times New Roman" w:cs="Times New Roman"/>
          <w:bCs/>
          <w:sz w:val="24"/>
          <w:szCs w:val="24"/>
        </w:rPr>
        <w:t xml:space="preserve">situada na </w:t>
      </w:r>
      <w:r w:rsidR="00DC5869" w:rsidRPr="00F55E77">
        <w:rPr>
          <w:rFonts w:ascii="Times New Roman" w:hAnsi="Times New Roman" w:cs="Times New Roman"/>
          <w:bCs/>
          <w:sz w:val="24"/>
          <w:szCs w:val="24"/>
        </w:rPr>
        <w:t xml:space="preserve">Avenida Alexandre de Moura nº25, Centro, Cep 65.025.470, São </w:t>
      </w:r>
      <w:r w:rsidR="00AD3E14" w:rsidRPr="00F55E77">
        <w:rPr>
          <w:rFonts w:ascii="Times New Roman" w:hAnsi="Times New Roman" w:cs="Times New Roman"/>
          <w:bCs/>
          <w:sz w:val="24"/>
          <w:szCs w:val="24"/>
        </w:rPr>
        <w:t>L</w:t>
      </w:r>
      <w:r w:rsidR="00DC5869" w:rsidRPr="00F55E77">
        <w:rPr>
          <w:rFonts w:ascii="Times New Roman" w:hAnsi="Times New Roman" w:cs="Times New Roman"/>
          <w:bCs/>
          <w:sz w:val="24"/>
          <w:szCs w:val="24"/>
        </w:rPr>
        <w:t>uís-MA</w:t>
      </w:r>
    </w:p>
    <w:p w14:paraId="13A2027B" w14:textId="47082B3E" w:rsidR="00AD3E14" w:rsidRPr="00AD3E14" w:rsidRDefault="00F55E77" w:rsidP="00F55E77">
      <w:pPr>
        <w:pStyle w:val="Ttulo2"/>
        <w:numPr>
          <w:ilvl w:val="0"/>
          <w:numId w:val="0"/>
        </w:numPr>
        <w:ind w:left="720"/>
        <w:rPr>
          <w:rFonts w:ascii="Times New Roman" w:hAnsi="Times New Roman" w:cs="Times New Roman"/>
          <w:bCs/>
          <w:sz w:val="24"/>
          <w:szCs w:val="24"/>
        </w:rPr>
      </w:pPr>
      <w:r>
        <w:rPr>
          <w:rFonts w:ascii="Times New Roman" w:hAnsi="Times New Roman" w:cs="Times New Roman"/>
          <w:bCs/>
          <w:sz w:val="24"/>
          <w:szCs w:val="24"/>
        </w:rPr>
        <w:t>4.</w:t>
      </w:r>
      <w:r w:rsidR="0055353D">
        <w:rPr>
          <w:rFonts w:ascii="Times New Roman" w:hAnsi="Times New Roman" w:cs="Times New Roman"/>
          <w:bCs/>
          <w:sz w:val="24"/>
          <w:szCs w:val="24"/>
        </w:rPr>
        <w:t>1.1</w:t>
      </w:r>
      <w:r>
        <w:rPr>
          <w:rFonts w:ascii="Times New Roman" w:hAnsi="Times New Roman" w:cs="Times New Roman"/>
          <w:bCs/>
          <w:sz w:val="24"/>
          <w:szCs w:val="24"/>
        </w:rPr>
        <w:t xml:space="preserve"> </w:t>
      </w:r>
      <w:r w:rsidR="00AD3E14" w:rsidRPr="00AD3E14">
        <w:rPr>
          <w:rFonts w:ascii="Times New Roman" w:hAnsi="Times New Roman" w:cs="Times New Roman"/>
          <w:bCs/>
          <w:sz w:val="24"/>
          <w:szCs w:val="24"/>
        </w:rPr>
        <w:t>Caso a sede da 8ª Superintendência Regional da Codevasf mude de endereço, ficara a contratada obrigada a prestar serviços no novo endereço, com as mesmas condições da proposta vencedora, desde que seja dentro do município de São Luís-MA e que o elevador possua as mesmas especificações.</w:t>
      </w:r>
    </w:p>
    <w:p w14:paraId="063D048F" w14:textId="77777777" w:rsidR="00642FA2" w:rsidRPr="0070476D" w:rsidRDefault="00642FA2" w:rsidP="00642FA2">
      <w:pPr>
        <w:rPr>
          <w:rFonts w:ascii="Times New Roman" w:hAnsi="Times New Roman" w:cs="Times New Roman"/>
          <w:sz w:val="24"/>
          <w:highlight w:val="yellow"/>
        </w:rPr>
      </w:pPr>
    </w:p>
    <w:p w14:paraId="452A18F5" w14:textId="77777777" w:rsidR="009D47C3" w:rsidRPr="0070476D" w:rsidRDefault="009D47C3" w:rsidP="006D550A">
      <w:pPr>
        <w:pStyle w:val="Ttulo1"/>
        <w:ind w:left="284"/>
        <w:rPr>
          <w:rFonts w:ascii="Times New Roman" w:hAnsi="Times New Roman" w:cs="Times New Roman"/>
          <w:sz w:val="24"/>
          <w:szCs w:val="24"/>
        </w:rPr>
      </w:pPr>
      <w:bookmarkStart w:id="8" w:name="_Ref462160063"/>
      <w:bookmarkStart w:id="9" w:name="_Toc22300275"/>
      <w:r w:rsidRPr="0070476D">
        <w:rPr>
          <w:rFonts w:ascii="Times New Roman" w:hAnsi="Times New Roman" w:cs="Times New Roman"/>
          <w:sz w:val="24"/>
          <w:szCs w:val="24"/>
        </w:rPr>
        <w:t>DESCRIÇÃO DOS SERVIÇOS</w:t>
      </w:r>
      <w:bookmarkEnd w:id="8"/>
      <w:bookmarkEnd w:id="9"/>
    </w:p>
    <w:p w14:paraId="7B0C40D3" w14:textId="77777777" w:rsidR="00ED305F" w:rsidRPr="0070476D" w:rsidRDefault="00ED305F" w:rsidP="00B3682B">
      <w:pPr>
        <w:rPr>
          <w:rFonts w:ascii="Times New Roman" w:hAnsi="Times New Roman" w:cs="Times New Roman"/>
          <w:sz w:val="24"/>
        </w:rPr>
      </w:pPr>
    </w:p>
    <w:p w14:paraId="201FC5FB" w14:textId="77777777" w:rsidR="00B3682B" w:rsidRPr="0070476D" w:rsidRDefault="00B3682B" w:rsidP="006309E7">
      <w:pPr>
        <w:rPr>
          <w:rFonts w:ascii="Times New Roman" w:hAnsi="Times New Roman" w:cs="Times New Roman"/>
          <w:b/>
          <w:sz w:val="24"/>
        </w:rPr>
      </w:pPr>
      <w:r w:rsidRPr="0070476D">
        <w:rPr>
          <w:rFonts w:ascii="Times New Roman" w:hAnsi="Times New Roman" w:cs="Times New Roman"/>
          <w:b/>
          <w:sz w:val="24"/>
        </w:rPr>
        <w:t>Os serviços objeto do presente Termo de Referência compreendem:</w:t>
      </w:r>
    </w:p>
    <w:p w14:paraId="7DFAF43D" w14:textId="77777777" w:rsidR="00E520FD" w:rsidRPr="0070476D" w:rsidRDefault="00E520FD" w:rsidP="006309E7">
      <w:pPr>
        <w:rPr>
          <w:rFonts w:ascii="Times New Roman" w:hAnsi="Times New Roman" w:cs="Times New Roman"/>
          <w:sz w:val="24"/>
        </w:rPr>
      </w:pPr>
    </w:p>
    <w:p w14:paraId="38C9C25E" w14:textId="3950B577" w:rsidR="0035543F" w:rsidRPr="0070476D" w:rsidRDefault="00123AD3" w:rsidP="00D260A1">
      <w:pPr>
        <w:tabs>
          <w:tab w:val="left" w:pos="288"/>
          <w:tab w:val="left" w:pos="1008"/>
          <w:tab w:val="left" w:pos="1728"/>
          <w:tab w:val="left" w:pos="2448"/>
          <w:tab w:val="left" w:pos="3168"/>
          <w:tab w:val="left" w:pos="3888"/>
          <w:tab w:val="left" w:pos="4608"/>
          <w:tab w:val="left" w:pos="5328"/>
          <w:tab w:val="left" w:pos="6048"/>
          <w:tab w:val="left" w:pos="6768"/>
        </w:tabs>
        <w:suppressAutoHyphens/>
        <w:spacing w:line="276" w:lineRule="auto"/>
        <w:ind w:left="284" w:right="-1"/>
        <w:jc w:val="left"/>
        <w:rPr>
          <w:rFonts w:ascii="Times New Roman" w:eastAsia="Times New Roman" w:hAnsi="Times New Roman" w:cs="Times New Roman"/>
          <w:b/>
          <w:sz w:val="24"/>
          <w:lang w:eastAsia="zh-CN"/>
        </w:rPr>
      </w:pPr>
      <w:r w:rsidRPr="0070476D">
        <w:rPr>
          <w:rFonts w:ascii="Times New Roman" w:eastAsia="Times New Roman" w:hAnsi="Times New Roman" w:cs="Times New Roman"/>
          <w:b/>
          <w:sz w:val="24"/>
          <w:lang w:eastAsia="zh-CN"/>
        </w:rPr>
        <w:t xml:space="preserve">5.1 </w:t>
      </w:r>
      <w:r w:rsidR="0035543F" w:rsidRPr="0070476D">
        <w:rPr>
          <w:rFonts w:ascii="Times New Roman" w:eastAsia="Times New Roman" w:hAnsi="Times New Roman" w:cs="Times New Roman"/>
          <w:b/>
          <w:sz w:val="24"/>
          <w:lang w:eastAsia="zh-CN"/>
        </w:rPr>
        <w:t>Manutenção Preventiva.</w:t>
      </w:r>
    </w:p>
    <w:p w14:paraId="2F327108" w14:textId="77777777" w:rsidR="0035543F" w:rsidRPr="0070476D" w:rsidRDefault="0035543F" w:rsidP="00D260A1">
      <w:pPr>
        <w:tabs>
          <w:tab w:val="left" w:pos="288"/>
          <w:tab w:val="left" w:pos="1008"/>
          <w:tab w:val="left" w:pos="1728"/>
          <w:tab w:val="left" w:pos="2448"/>
          <w:tab w:val="left" w:pos="3168"/>
          <w:tab w:val="left" w:pos="3888"/>
          <w:tab w:val="left" w:pos="4608"/>
          <w:tab w:val="left" w:pos="5328"/>
          <w:tab w:val="left" w:pos="6048"/>
          <w:tab w:val="left" w:pos="6768"/>
        </w:tabs>
        <w:suppressAutoHyphens/>
        <w:spacing w:line="276" w:lineRule="auto"/>
        <w:ind w:left="567" w:right="-1"/>
        <w:rPr>
          <w:rFonts w:ascii="Times New Roman" w:eastAsia="Times New Roman" w:hAnsi="Times New Roman" w:cs="Times New Roman"/>
          <w:b/>
          <w:sz w:val="24"/>
          <w:lang w:eastAsia="zh-CN"/>
        </w:rPr>
      </w:pPr>
      <w:r w:rsidRPr="0070476D">
        <w:rPr>
          <w:rFonts w:ascii="Times New Roman" w:eastAsia="Times New Roman" w:hAnsi="Times New Roman" w:cs="Times New Roman"/>
          <w:b/>
          <w:sz w:val="24"/>
          <w:lang w:eastAsia="zh-CN"/>
        </w:rPr>
        <w:t xml:space="preserve"> </w:t>
      </w:r>
    </w:p>
    <w:p w14:paraId="3D27146D" w14:textId="77777777" w:rsidR="0035543F" w:rsidRPr="0070476D" w:rsidRDefault="0035543F" w:rsidP="00187B25">
      <w:pPr>
        <w:numPr>
          <w:ilvl w:val="2"/>
          <w:numId w:val="34"/>
        </w:numPr>
        <w:tabs>
          <w:tab w:val="left" w:pos="993"/>
          <w:tab w:val="left" w:pos="1276"/>
          <w:tab w:val="left" w:pos="1728"/>
          <w:tab w:val="left" w:pos="2448"/>
          <w:tab w:val="left" w:pos="3168"/>
          <w:tab w:val="left" w:pos="3888"/>
          <w:tab w:val="left" w:pos="4608"/>
          <w:tab w:val="left" w:pos="5328"/>
          <w:tab w:val="left" w:pos="6048"/>
          <w:tab w:val="left" w:pos="6768"/>
        </w:tabs>
        <w:suppressAutoHyphens/>
        <w:spacing w:line="276" w:lineRule="auto"/>
        <w:ind w:left="567" w:right="-1" w:firstLine="0"/>
        <w:rPr>
          <w:rFonts w:ascii="Times New Roman" w:eastAsia="Times New Roman" w:hAnsi="Times New Roman" w:cs="Times New Roman"/>
          <w:b/>
          <w:sz w:val="24"/>
          <w:lang w:eastAsia="zh-CN"/>
        </w:rPr>
      </w:pPr>
      <w:r w:rsidRPr="0070476D">
        <w:rPr>
          <w:rFonts w:ascii="Times New Roman" w:eastAsia="Times New Roman" w:hAnsi="Times New Roman" w:cs="Times New Roman"/>
          <w:sz w:val="24"/>
          <w:lang w:eastAsia="pt-BR"/>
        </w:rPr>
        <w:t>Entende-se por manutenção preventiva aquela que visa se antecipar às falhas</w:t>
      </w:r>
      <w:r w:rsidRPr="0070476D">
        <w:rPr>
          <w:rFonts w:ascii="Times New Roman" w:eastAsia="Times New Roman" w:hAnsi="Times New Roman" w:cs="Times New Roman"/>
          <w:b/>
          <w:sz w:val="24"/>
          <w:lang w:eastAsia="zh-CN"/>
        </w:rPr>
        <w:t xml:space="preserve"> </w:t>
      </w:r>
      <w:r w:rsidRPr="0070476D">
        <w:rPr>
          <w:rFonts w:ascii="Times New Roman" w:eastAsia="Times New Roman" w:hAnsi="Times New Roman" w:cs="Times New Roman"/>
          <w:sz w:val="24"/>
          <w:lang w:eastAsia="pt-BR"/>
        </w:rPr>
        <w:t>que sofrem os equipamentos. Efetuada em intervalos predeterminados ou de acordo com critérios prescritos, destinada a reduzir a probabilidade de falhas ou a degradação de funcionamento de um item (NBR5462). São serviços de trocas e ajustes em função do desgaste, determinado pelo fabricante, ou ocasionados por outros fatores já previstos, evitando quebras ou paralisações dispendiosas, buscando aumentar a disponibilidade.</w:t>
      </w:r>
    </w:p>
    <w:p w14:paraId="1283689B" w14:textId="542524A7" w:rsidR="0035543F" w:rsidRPr="008B5BD0" w:rsidRDefault="0035543F" w:rsidP="008B5BD0">
      <w:pPr>
        <w:numPr>
          <w:ilvl w:val="2"/>
          <w:numId w:val="34"/>
        </w:numPr>
        <w:tabs>
          <w:tab w:val="left" w:pos="993"/>
          <w:tab w:val="left" w:pos="1276"/>
          <w:tab w:val="left" w:pos="1728"/>
          <w:tab w:val="left" w:pos="2448"/>
          <w:tab w:val="left" w:pos="3168"/>
          <w:tab w:val="left" w:pos="3888"/>
          <w:tab w:val="left" w:pos="4608"/>
          <w:tab w:val="left" w:pos="5328"/>
          <w:tab w:val="left" w:pos="6048"/>
          <w:tab w:val="left" w:pos="6768"/>
        </w:tabs>
        <w:suppressAutoHyphens/>
        <w:spacing w:line="276" w:lineRule="auto"/>
        <w:ind w:left="567" w:right="-1" w:firstLine="0"/>
        <w:rPr>
          <w:rFonts w:ascii="Times New Roman" w:eastAsia="Times New Roman" w:hAnsi="Times New Roman" w:cs="Times New Roman"/>
          <w:sz w:val="24"/>
          <w:lang w:eastAsia="pt-BR"/>
        </w:rPr>
      </w:pPr>
      <w:r w:rsidRPr="0070476D">
        <w:rPr>
          <w:rFonts w:ascii="Times New Roman" w:eastAsia="Times New Roman" w:hAnsi="Times New Roman" w:cs="Times New Roman"/>
          <w:sz w:val="24"/>
          <w:lang w:eastAsia="pt-BR"/>
        </w:rPr>
        <w:t xml:space="preserve">Deverão ser executadas conforme as rotinas de </w:t>
      </w:r>
      <w:r w:rsidR="00187B25" w:rsidRPr="0070476D">
        <w:rPr>
          <w:rFonts w:ascii="Times New Roman" w:eastAsia="Times New Roman" w:hAnsi="Times New Roman" w:cs="Times New Roman"/>
          <w:sz w:val="24"/>
          <w:lang w:eastAsia="pt-BR"/>
        </w:rPr>
        <w:t>manutenção</w:t>
      </w:r>
      <w:r w:rsidRPr="0070476D">
        <w:rPr>
          <w:rFonts w:ascii="Times New Roman" w:eastAsia="Times New Roman" w:hAnsi="Times New Roman" w:cs="Times New Roman"/>
          <w:sz w:val="24"/>
          <w:lang w:eastAsia="pt-BR"/>
        </w:rPr>
        <w:t xml:space="preserve"> contidas no </w:t>
      </w:r>
      <w:r w:rsidRPr="008B5BD0">
        <w:rPr>
          <w:rFonts w:ascii="Times New Roman" w:eastAsia="Times New Roman" w:hAnsi="Times New Roman" w:cs="Times New Roman"/>
          <w:sz w:val="24"/>
          <w:lang w:eastAsia="pt-BR"/>
        </w:rPr>
        <w:t>Anexo I</w:t>
      </w:r>
      <w:r w:rsidR="009F42C0">
        <w:rPr>
          <w:rFonts w:ascii="Times New Roman" w:eastAsia="Times New Roman" w:hAnsi="Times New Roman" w:cs="Times New Roman"/>
          <w:sz w:val="24"/>
          <w:lang w:eastAsia="pt-BR"/>
        </w:rPr>
        <w:t>V</w:t>
      </w:r>
      <w:r w:rsidRPr="008B5BD0">
        <w:rPr>
          <w:rFonts w:ascii="Times New Roman" w:eastAsia="Times New Roman" w:hAnsi="Times New Roman" w:cs="Times New Roman"/>
          <w:sz w:val="24"/>
          <w:lang w:eastAsia="pt-BR"/>
        </w:rPr>
        <w:t>.</w:t>
      </w:r>
    </w:p>
    <w:p w14:paraId="7160716E" w14:textId="77777777" w:rsidR="0035543F" w:rsidRPr="0070476D" w:rsidRDefault="0035543F" w:rsidP="008B5BD0">
      <w:pPr>
        <w:numPr>
          <w:ilvl w:val="2"/>
          <w:numId w:val="34"/>
        </w:numPr>
        <w:tabs>
          <w:tab w:val="left" w:pos="993"/>
          <w:tab w:val="left" w:pos="1276"/>
          <w:tab w:val="left" w:pos="1728"/>
          <w:tab w:val="left" w:pos="2448"/>
          <w:tab w:val="left" w:pos="3168"/>
          <w:tab w:val="left" w:pos="3888"/>
          <w:tab w:val="left" w:pos="4608"/>
          <w:tab w:val="left" w:pos="5328"/>
          <w:tab w:val="left" w:pos="6048"/>
          <w:tab w:val="left" w:pos="6768"/>
        </w:tabs>
        <w:suppressAutoHyphens/>
        <w:spacing w:line="276" w:lineRule="auto"/>
        <w:ind w:left="567" w:right="-1" w:firstLine="0"/>
        <w:rPr>
          <w:rFonts w:ascii="Times New Roman" w:eastAsia="Times New Roman" w:hAnsi="Times New Roman" w:cs="Times New Roman"/>
          <w:sz w:val="24"/>
          <w:lang w:eastAsia="pt-BR"/>
        </w:rPr>
      </w:pPr>
      <w:r w:rsidRPr="0070476D">
        <w:rPr>
          <w:rFonts w:ascii="Times New Roman" w:eastAsia="Times New Roman" w:hAnsi="Times New Roman" w:cs="Times New Roman"/>
          <w:sz w:val="24"/>
          <w:lang w:eastAsia="pt-BR"/>
        </w:rPr>
        <w:t xml:space="preserve"> Deverão começar sempre no primeiro dia útil do mês.</w:t>
      </w:r>
    </w:p>
    <w:p w14:paraId="2244CBCB" w14:textId="478EDF41" w:rsidR="0035543F" w:rsidRPr="008B5BD0" w:rsidRDefault="0035543F" w:rsidP="008B5BD0">
      <w:pPr>
        <w:numPr>
          <w:ilvl w:val="2"/>
          <w:numId w:val="34"/>
        </w:numPr>
        <w:tabs>
          <w:tab w:val="left" w:pos="1008"/>
          <w:tab w:val="left" w:pos="1276"/>
          <w:tab w:val="left" w:pos="1728"/>
          <w:tab w:val="left" w:pos="2448"/>
          <w:tab w:val="left" w:pos="3168"/>
          <w:tab w:val="left" w:pos="3888"/>
          <w:tab w:val="left" w:pos="4608"/>
          <w:tab w:val="left" w:pos="5328"/>
          <w:tab w:val="left" w:pos="6048"/>
          <w:tab w:val="left" w:pos="6768"/>
        </w:tabs>
        <w:suppressAutoHyphens/>
        <w:spacing w:line="276" w:lineRule="auto"/>
        <w:ind w:left="567" w:right="-1" w:firstLine="0"/>
        <w:rPr>
          <w:rFonts w:ascii="Times New Roman" w:eastAsia="Times New Roman" w:hAnsi="Times New Roman" w:cs="Times New Roman"/>
          <w:sz w:val="24"/>
          <w:lang w:eastAsia="pt-BR"/>
        </w:rPr>
      </w:pPr>
      <w:r w:rsidRPr="008B5BD0">
        <w:rPr>
          <w:rFonts w:ascii="Times New Roman" w:eastAsia="Times New Roman" w:hAnsi="Times New Roman" w:cs="Times New Roman"/>
          <w:sz w:val="24"/>
          <w:lang w:eastAsia="pt-BR"/>
        </w:rPr>
        <w:t>Durante a manutenção preventiva quando for detectada alguma irregularidade ou falha, a mesma deverá ser corrigida e notificada</w:t>
      </w:r>
      <w:r w:rsidR="008B5BD0">
        <w:rPr>
          <w:rFonts w:ascii="Times New Roman" w:eastAsia="Times New Roman" w:hAnsi="Times New Roman" w:cs="Times New Roman"/>
          <w:sz w:val="24"/>
          <w:lang w:eastAsia="pt-BR"/>
        </w:rPr>
        <w:t xml:space="preserve"> </w:t>
      </w:r>
      <w:r w:rsidRPr="008B5BD0">
        <w:rPr>
          <w:rFonts w:ascii="Times New Roman" w:eastAsia="Times New Roman" w:hAnsi="Times New Roman" w:cs="Times New Roman"/>
          <w:sz w:val="24"/>
          <w:lang w:eastAsia="pt-BR"/>
        </w:rPr>
        <w:t>ao Fiscal do Contrato.</w:t>
      </w:r>
    </w:p>
    <w:p w14:paraId="69A5C8EC" w14:textId="51D29A5A" w:rsidR="0035543F" w:rsidRPr="008B5BD0" w:rsidRDefault="0035543F" w:rsidP="008B5BD0">
      <w:pPr>
        <w:numPr>
          <w:ilvl w:val="2"/>
          <w:numId w:val="34"/>
        </w:numPr>
        <w:tabs>
          <w:tab w:val="left" w:pos="993"/>
          <w:tab w:val="left" w:pos="1276"/>
          <w:tab w:val="left" w:pos="1728"/>
          <w:tab w:val="left" w:pos="2448"/>
          <w:tab w:val="left" w:pos="3168"/>
          <w:tab w:val="left" w:pos="3888"/>
          <w:tab w:val="left" w:pos="4608"/>
          <w:tab w:val="left" w:pos="5328"/>
          <w:tab w:val="left" w:pos="6048"/>
          <w:tab w:val="left" w:pos="6768"/>
        </w:tabs>
        <w:suppressAutoHyphens/>
        <w:spacing w:line="276" w:lineRule="auto"/>
        <w:ind w:left="567" w:right="-1" w:firstLine="0"/>
        <w:rPr>
          <w:rFonts w:ascii="Times New Roman" w:eastAsia="Times New Roman" w:hAnsi="Times New Roman" w:cs="Times New Roman"/>
          <w:sz w:val="24"/>
          <w:lang w:eastAsia="pt-BR"/>
        </w:rPr>
      </w:pPr>
      <w:r w:rsidRPr="008B5BD0">
        <w:rPr>
          <w:rFonts w:ascii="Times New Roman" w:eastAsia="Times New Roman" w:hAnsi="Times New Roman" w:cs="Times New Roman"/>
          <w:sz w:val="24"/>
          <w:lang w:eastAsia="pt-BR"/>
        </w:rPr>
        <w:t>Caso considere necessário, a contratada poderá implementar rotinas</w:t>
      </w:r>
      <w:r w:rsidR="008B5BD0" w:rsidRPr="008B5BD0">
        <w:rPr>
          <w:rFonts w:ascii="Times New Roman" w:eastAsia="Times New Roman" w:hAnsi="Times New Roman" w:cs="Times New Roman"/>
          <w:sz w:val="24"/>
          <w:lang w:eastAsia="pt-BR"/>
        </w:rPr>
        <w:t xml:space="preserve"> </w:t>
      </w:r>
      <w:r w:rsidRPr="008B5BD0">
        <w:rPr>
          <w:rFonts w:ascii="Times New Roman" w:eastAsia="Times New Roman" w:hAnsi="Times New Roman" w:cs="Times New Roman"/>
          <w:sz w:val="24"/>
          <w:lang w:eastAsia="pt-BR"/>
        </w:rPr>
        <w:t>adicionais de manutenção preventiva mediante aval da contratante e</w:t>
      </w:r>
      <w:r w:rsidR="008B5BD0">
        <w:rPr>
          <w:rFonts w:ascii="Times New Roman" w:eastAsia="Times New Roman" w:hAnsi="Times New Roman" w:cs="Times New Roman"/>
          <w:sz w:val="24"/>
          <w:lang w:eastAsia="pt-BR"/>
        </w:rPr>
        <w:t xml:space="preserve"> </w:t>
      </w:r>
      <w:r w:rsidRPr="008B5BD0">
        <w:rPr>
          <w:rFonts w:ascii="Times New Roman" w:eastAsia="Times New Roman" w:hAnsi="Times New Roman" w:cs="Times New Roman"/>
          <w:sz w:val="24"/>
          <w:lang w:eastAsia="pt-BR"/>
        </w:rPr>
        <w:t>sem ônus adicional ao contrato.</w:t>
      </w:r>
    </w:p>
    <w:p w14:paraId="39207CD6" w14:textId="0516AC09" w:rsidR="0035543F" w:rsidRPr="0070476D" w:rsidRDefault="0035543F" w:rsidP="008B5BD0">
      <w:pPr>
        <w:numPr>
          <w:ilvl w:val="2"/>
          <w:numId w:val="34"/>
        </w:numPr>
        <w:tabs>
          <w:tab w:val="left" w:pos="993"/>
          <w:tab w:val="left" w:pos="1276"/>
          <w:tab w:val="left" w:pos="1728"/>
          <w:tab w:val="left" w:pos="2448"/>
          <w:tab w:val="left" w:pos="3168"/>
          <w:tab w:val="left" w:pos="3888"/>
          <w:tab w:val="left" w:pos="4608"/>
          <w:tab w:val="left" w:pos="5328"/>
          <w:tab w:val="left" w:pos="6048"/>
          <w:tab w:val="left" w:pos="6768"/>
        </w:tabs>
        <w:suppressAutoHyphens/>
        <w:spacing w:line="276" w:lineRule="auto"/>
        <w:ind w:left="567" w:right="-1" w:firstLine="0"/>
        <w:rPr>
          <w:rFonts w:ascii="Times New Roman" w:eastAsia="Times New Roman" w:hAnsi="Times New Roman" w:cs="Times New Roman"/>
          <w:sz w:val="24"/>
          <w:lang w:eastAsia="pt-BR"/>
        </w:rPr>
      </w:pPr>
      <w:r w:rsidRPr="0070476D">
        <w:rPr>
          <w:rFonts w:ascii="Times New Roman" w:eastAsia="Times New Roman" w:hAnsi="Times New Roman" w:cs="Times New Roman"/>
          <w:sz w:val="24"/>
          <w:lang w:eastAsia="pt-BR"/>
        </w:rPr>
        <w:t xml:space="preserve">O profissional responsável pela execução do serviço (o mesmo profissional que assinar a ART referente ao contrato) deverá comparecer ao local das instalações do equipamento periodicamente, em caso de necessidades ou quando solicitado pelo Fiscal do Contrato.   </w:t>
      </w:r>
    </w:p>
    <w:p w14:paraId="2E61E2D4" w14:textId="77777777" w:rsidR="0035543F" w:rsidRPr="0070476D" w:rsidRDefault="0035543F" w:rsidP="0035543F">
      <w:pPr>
        <w:tabs>
          <w:tab w:val="left" w:pos="1134"/>
        </w:tabs>
        <w:suppressAutoHyphens/>
        <w:spacing w:line="276" w:lineRule="auto"/>
        <w:ind w:left="567"/>
        <w:jc w:val="left"/>
        <w:rPr>
          <w:rFonts w:ascii="Times New Roman" w:eastAsia="Times New Roman" w:hAnsi="Times New Roman" w:cs="Times New Roman"/>
          <w:sz w:val="24"/>
          <w:lang w:eastAsia="zh-CN"/>
        </w:rPr>
      </w:pPr>
    </w:p>
    <w:p w14:paraId="7C47A49F" w14:textId="77777777" w:rsidR="0035543F" w:rsidRPr="0070476D" w:rsidRDefault="0035543F" w:rsidP="0035543F">
      <w:pPr>
        <w:numPr>
          <w:ilvl w:val="1"/>
          <w:numId w:val="34"/>
        </w:numPr>
        <w:tabs>
          <w:tab w:val="left" w:pos="284"/>
          <w:tab w:val="left" w:pos="567"/>
        </w:tabs>
        <w:suppressAutoHyphens/>
        <w:spacing w:line="276" w:lineRule="auto"/>
        <w:ind w:left="0" w:firstLine="0"/>
        <w:jc w:val="left"/>
        <w:rPr>
          <w:rFonts w:ascii="Times New Roman" w:eastAsia="Times New Roman" w:hAnsi="Times New Roman" w:cs="Times New Roman"/>
          <w:sz w:val="24"/>
          <w:lang w:eastAsia="zh-CN"/>
        </w:rPr>
      </w:pPr>
      <w:r w:rsidRPr="0070476D">
        <w:rPr>
          <w:rFonts w:ascii="Times New Roman" w:eastAsia="Times New Roman" w:hAnsi="Times New Roman" w:cs="Times New Roman"/>
          <w:b/>
          <w:sz w:val="24"/>
          <w:lang w:eastAsia="zh-CN"/>
        </w:rPr>
        <w:t>Manutenção Corretiva – Chamados Técnicos</w:t>
      </w:r>
    </w:p>
    <w:p w14:paraId="63835E26" w14:textId="77777777" w:rsidR="0035543F" w:rsidRPr="0070476D" w:rsidRDefault="0035543F" w:rsidP="0035543F">
      <w:pPr>
        <w:tabs>
          <w:tab w:val="left" w:pos="284"/>
          <w:tab w:val="left" w:pos="567"/>
        </w:tabs>
        <w:suppressAutoHyphens/>
        <w:spacing w:line="276" w:lineRule="auto"/>
        <w:rPr>
          <w:rFonts w:ascii="Times New Roman" w:eastAsia="Times New Roman" w:hAnsi="Times New Roman" w:cs="Times New Roman"/>
          <w:sz w:val="24"/>
          <w:lang w:eastAsia="zh-CN"/>
        </w:rPr>
      </w:pPr>
    </w:p>
    <w:p w14:paraId="41BFB158" w14:textId="77777777" w:rsidR="0035543F" w:rsidRPr="0070476D" w:rsidRDefault="0035543F" w:rsidP="008B5BD0">
      <w:pPr>
        <w:numPr>
          <w:ilvl w:val="2"/>
          <w:numId w:val="34"/>
        </w:numPr>
        <w:tabs>
          <w:tab w:val="left" w:pos="284"/>
          <w:tab w:val="left" w:pos="567"/>
          <w:tab w:val="left" w:pos="1134"/>
        </w:tabs>
        <w:suppressAutoHyphens/>
        <w:spacing w:line="276" w:lineRule="auto"/>
        <w:ind w:left="567" w:firstLine="1"/>
        <w:rPr>
          <w:rFonts w:ascii="Times New Roman" w:eastAsia="Times New Roman" w:hAnsi="Times New Roman" w:cs="Times New Roman"/>
          <w:sz w:val="24"/>
          <w:lang w:eastAsia="zh-CN"/>
        </w:rPr>
      </w:pPr>
      <w:r w:rsidRPr="0070476D">
        <w:rPr>
          <w:rFonts w:ascii="Times New Roman" w:eastAsia="Times New Roman" w:hAnsi="Times New Roman" w:cs="Times New Roman"/>
          <w:sz w:val="24"/>
          <w:lang w:eastAsia="pt-BR"/>
        </w:rPr>
        <w:lastRenderedPageBreak/>
        <w:t xml:space="preserve"> Entende-se por manutenção corretiva aquela efetuada após a ocorrência de uma pane, destinada a recolocar um item em condições de executar uma função requerida (NBR5462).</w:t>
      </w:r>
    </w:p>
    <w:p w14:paraId="057F30DE" w14:textId="77777777" w:rsidR="0035543F" w:rsidRPr="0070476D" w:rsidRDefault="0035543F" w:rsidP="008B5BD0">
      <w:pPr>
        <w:numPr>
          <w:ilvl w:val="2"/>
          <w:numId w:val="34"/>
        </w:numPr>
        <w:tabs>
          <w:tab w:val="left" w:pos="284"/>
          <w:tab w:val="left" w:pos="567"/>
          <w:tab w:val="left" w:pos="1134"/>
        </w:tabs>
        <w:suppressAutoHyphens/>
        <w:spacing w:line="276" w:lineRule="auto"/>
        <w:ind w:left="567" w:firstLine="1"/>
        <w:rPr>
          <w:rFonts w:ascii="Times New Roman" w:eastAsia="Times New Roman" w:hAnsi="Times New Roman" w:cs="Times New Roman"/>
          <w:sz w:val="24"/>
          <w:lang w:eastAsia="zh-CN"/>
        </w:rPr>
      </w:pPr>
      <w:r w:rsidRPr="0070476D">
        <w:rPr>
          <w:rFonts w:ascii="Times New Roman" w:eastAsia="Times New Roman" w:hAnsi="Times New Roman" w:cs="Times New Roman"/>
          <w:sz w:val="24"/>
          <w:lang w:eastAsia="pt-BR"/>
        </w:rPr>
        <w:t xml:space="preserve"> A manutenção corretiva ocorrerá sempre que necessário e consiste no reparo dos componentes eletrônicos, elétricos, mecânicos e hidráulicos do equipamento devolvendo-lhes as condições de perfeito funcionamento. Nesta situação, a empresa será acionada através de chamada telefônica, correio eletrônico ou Fax.</w:t>
      </w:r>
    </w:p>
    <w:p w14:paraId="52ED3BCC" w14:textId="5E39FE6B" w:rsidR="0035543F" w:rsidRPr="0070476D" w:rsidRDefault="0035543F" w:rsidP="008B5BD0">
      <w:pPr>
        <w:numPr>
          <w:ilvl w:val="2"/>
          <w:numId w:val="34"/>
        </w:numPr>
        <w:tabs>
          <w:tab w:val="left" w:pos="284"/>
          <w:tab w:val="left" w:pos="567"/>
          <w:tab w:val="left" w:pos="1134"/>
        </w:tabs>
        <w:suppressAutoHyphens/>
        <w:spacing w:line="276" w:lineRule="auto"/>
        <w:ind w:left="567" w:firstLine="1"/>
        <w:rPr>
          <w:rFonts w:ascii="Times New Roman" w:eastAsia="Times New Roman" w:hAnsi="Times New Roman" w:cs="Times New Roman"/>
          <w:sz w:val="24"/>
          <w:lang w:eastAsia="zh-CN"/>
        </w:rPr>
      </w:pPr>
      <w:r w:rsidRPr="0070476D">
        <w:rPr>
          <w:rFonts w:ascii="Times New Roman" w:eastAsia="Times New Roman" w:hAnsi="Times New Roman" w:cs="Times New Roman"/>
          <w:sz w:val="24"/>
          <w:lang w:eastAsia="zh-CN"/>
        </w:rPr>
        <w:t xml:space="preserve"> A CONTRATADA obrigar-se- á a atender toda e qualquer solicitação de </w:t>
      </w:r>
      <w:r w:rsidR="00187B25" w:rsidRPr="0070476D">
        <w:rPr>
          <w:rFonts w:ascii="Times New Roman" w:eastAsia="Times New Roman" w:hAnsi="Times New Roman" w:cs="Times New Roman"/>
          <w:sz w:val="24"/>
          <w:lang w:eastAsia="zh-CN"/>
        </w:rPr>
        <w:t>manutenção corretiva</w:t>
      </w:r>
      <w:r w:rsidRPr="0070476D">
        <w:rPr>
          <w:rFonts w:ascii="Times New Roman" w:eastAsia="Times New Roman" w:hAnsi="Times New Roman" w:cs="Times New Roman"/>
          <w:sz w:val="24"/>
          <w:lang w:eastAsia="zh-CN"/>
        </w:rPr>
        <w:t xml:space="preserve"> </w:t>
      </w:r>
      <w:r w:rsidR="00187B25" w:rsidRPr="0070476D">
        <w:rPr>
          <w:rFonts w:ascii="Times New Roman" w:eastAsia="Times New Roman" w:hAnsi="Times New Roman" w:cs="Times New Roman"/>
          <w:sz w:val="24"/>
          <w:lang w:eastAsia="zh-CN"/>
        </w:rPr>
        <w:t>que venha</w:t>
      </w:r>
      <w:r w:rsidRPr="0070476D">
        <w:rPr>
          <w:rFonts w:ascii="Times New Roman" w:eastAsia="Times New Roman" w:hAnsi="Times New Roman" w:cs="Times New Roman"/>
          <w:sz w:val="24"/>
          <w:lang w:eastAsia="zh-CN"/>
        </w:rPr>
        <w:t xml:space="preserve"> a receber da CONTRATANTE, realizando    todos os reparos necessários no elevador e seus componentes que apresentarem defeitos e falhas.</w:t>
      </w:r>
    </w:p>
    <w:p w14:paraId="3593C0F2" w14:textId="1A99BEFC" w:rsidR="0035543F" w:rsidRPr="0070476D" w:rsidRDefault="0035543F" w:rsidP="008B5BD0">
      <w:pPr>
        <w:numPr>
          <w:ilvl w:val="2"/>
          <w:numId w:val="34"/>
        </w:numPr>
        <w:tabs>
          <w:tab w:val="left" w:pos="284"/>
          <w:tab w:val="left" w:pos="567"/>
          <w:tab w:val="left" w:pos="1134"/>
        </w:tabs>
        <w:suppressAutoHyphens/>
        <w:spacing w:line="276" w:lineRule="auto"/>
        <w:ind w:left="567" w:firstLine="1"/>
        <w:rPr>
          <w:rFonts w:ascii="Times New Roman" w:eastAsia="Times New Roman" w:hAnsi="Times New Roman" w:cs="Times New Roman"/>
          <w:sz w:val="24"/>
          <w:lang w:eastAsia="zh-CN"/>
        </w:rPr>
      </w:pPr>
      <w:r w:rsidRPr="0070476D">
        <w:rPr>
          <w:rFonts w:ascii="Times New Roman" w:eastAsia="Times New Roman" w:hAnsi="Times New Roman" w:cs="Times New Roman"/>
          <w:sz w:val="24"/>
          <w:lang w:eastAsia="zh-CN"/>
        </w:rPr>
        <w:t xml:space="preserve"> Os chamados deverão ser atendidos em até 03 horas desde sua abertura. Para problemas de maior complexidade será fixado um prazo para </w:t>
      </w:r>
      <w:r w:rsidR="008B5BD0" w:rsidRPr="0070476D">
        <w:rPr>
          <w:rFonts w:ascii="Times New Roman" w:eastAsia="Times New Roman" w:hAnsi="Times New Roman" w:cs="Times New Roman"/>
          <w:sz w:val="24"/>
          <w:lang w:eastAsia="zh-CN"/>
        </w:rPr>
        <w:t>a solução</w:t>
      </w:r>
      <w:r w:rsidR="00187B25" w:rsidRPr="0070476D">
        <w:rPr>
          <w:rFonts w:ascii="Times New Roman" w:eastAsia="Times New Roman" w:hAnsi="Times New Roman" w:cs="Times New Roman"/>
          <w:sz w:val="24"/>
          <w:lang w:eastAsia="zh-CN"/>
        </w:rPr>
        <w:t xml:space="preserve"> em</w:t>
      </w:r>
      <w:r w:rsidRPr="0070476D">
        <w:rPr>
          <w:rFonts w:ascii="Times New Roman" w:eastAsia="Times New Roman" w:hAnsi="Times New Roman" w:cs="Times New Roman"/>
          <w:sz w:val="24"/>
          <w:lang w:eastAsia="zh-CN"/>
        </w:rPr>
        <w:t xml:space="preserve"> reunião com a CONTRATADA.</w:t>
      </w:r>
    </w:p>
    <w:p w14:paraId="29D220A7" w14:textId="77777777" w:rsidR="0035543F" w:rsidRPr="0070476D" w:rsidRDefault="0035543F" w:rsidP="008B5BD0">
      <w:pPr>
        <w:numPr>
          <w:ilvl w:val="2"/>
          <w:numId w:val="34"/>
        </w:numPr>
        <w:tabs>
          <w:tab w:val="left" w:pos="284"/>
          <w:tab w:val="left" w:pos="567"/>
          <w:tab w:val="left" w:pos="1134"/>
        </w:tabs>
        <w:suppressAutoHyphens/>
        <w:spacing w:line="276" w:lineRule="auto"/>
        <w:ind w:left="567" w:firstLine="1"/>
        <w:rPr>
          <w:rFonts w:ascii="Times New Roman" w:eastAsia="Times New Roman" w:hAnsi="Times New Roman" w:cs="Times New Roman"/>
          <w:sz w:val="24"/>
          <w:lang w:eastAsia="zh-CN"/>
        </w:rPr>
      </w:pPr>
      <w:r w:rsidRPr="0070476D">
        <w:rPr>
          <w:rFonts w:ascii="Times New Roman" w:eastAsia="Times New Roman" w:hAnsi="Times New Roman" w:cs="Times New Roman"/>
          <w:sz w:val="24"/>
          <w:lang w:eastAsia="zh-CN"/>
        </w:rPr>
        <w:t>Serviços que exijam urgência no atendimento deverão ser atendidos em até 40 minutos da abertura dos Chamados Técnicos.</w:t>
      </w:r>
    </w:p>
    <w:p w14:paraId="364EA5A3" w14:textId="756A22C5" w:rsidR="0035543F" w:rsidRPr="0070476D" w:rsidRDefault="0035543F" w:rsidP="008B5BD0">
      <w:pPr>
        <w:numPr>
          <w:ilvl w:val="2"/>
          <w:numId w:val="34"/>
        </w:numPr>
        <w:tabs>
          <w:tab w:val="left" w:pos="284"/>
          <w:tab w:val="left" w:pos="567"/>
          <w:tab w:val="left" w:pos="1134"/>
        </w:tabs>
        <w:suppressAutoHyphens/>
        <w:spacing w:line="276" w:lineRule="auto"/>
        <w:ind w:left="567" w:firstLine="1"/>
        <w:rPr>
          <w:rFonts w:ascii="Times New Roman" w:eastAsia="Times New Roman" w:hAnsi="Times New Roman" w:cs="Times New Roman"/>
          <w:sz w:val="24"/>
          <w:lang w:eastAsia="zh-CN"/>
        </w:rPr>
      </w:pPr>
      <w:r w:rsidRPr="0070476D">
        <w:rPr>
          <w:rFonts w:ascii="Times New Roman" w:eastAsia="Times New Roman" w:hAnsi="Times New Roman" w:cs="Times New Roman"/>
          <w:sz w:val="24"/>
          <w:lang w:eastAsia="zh-CN"/>
        </w:rPr>
        <w:t>Os técnicos da CONTRATADA deverão atender aos chamados portando</w:t>
      </w:r>
      <w:r w:rsidR="008B5BD0">
        <w:rPr>
          <w:rFonts w:ascii="Times New Roman" w:eastAsia="Times New Roman" w:hAnsi="Times New Roman" w:cs="Times New Roman"/>
          <w:sz w:val="24"/>
          <w:lang w:eastAsia="zh-CN"/>
        </w:rPr>
        <w:t xml:space="preserve"> </w:t>
      </w:r>
      <w:r w:rsidRPr="0070476D">
        <w:rPr>
          <w:rFonts w:ascii="Times New Roman" w:eastAsia="Times New Roman" w:hAnsi="Times New Roman" w:cs="Times New Roman"/>
          <w:sz w:val="24"/>
          <w:lang w:eastAsia="zh-CN"/>
        </w:rPr>
        <w:t>ferramental adequado para executar os diagnósticos, reparos, ajustes e</w:t>
      </w:r>
      <w:r w:rsidR="008B5BD0">
        <w:rPr>
          <w:rFonts w:ascii="Times New Roman" w:eastAsia="Times New Roman" w:hAnsi="Times New Roman" w:cs="Times New Roman"/>
          <w:sz w:val="24"/>
          <w:lang w:eastAsia="zh-CN"/>
        </w:rPr>
        <w:t xml:space="preserve"> </w:t>
      </w:r>
      <w:r w:rsidRPr="0070476D">
        <w:rPr>
          <w:rFonts w:ascii="Times New Roman" w:eastAsia="Times New Roman" w:hAnsi="Times New Roman" w:cs="Times New Roman"/>
          <w:sz w:val="24"/>
          <w:lang w:eastAsia="zh-CN"/>
        </w:rPr>
        <w:t xml:space="preserve">correções </w:t>
      </w:r>
      <w:r w:rsidR="00187B25" w:rsidRPr="0070476D">
        <w:rPr>
          <w:rFonts w:ascii="Times New Roman" w:eastAsia="Times New Roman" w:hAnsi="Times New Roman" w:cs="Times New Roman"/>
          <w:sz w:val="24"/>
          <w:lang w:eastAsia="zh-CN"/>
        </w:rPr>
        <w:t>que se</w:t>
      </w:r>
      <w:r w:rsidRPr="0070476D">
        <w:rPr>
          <w:rFonts w:ascii="Times New Roman" w:eastAsia="Times New Roman" w:hAnsi="Times New Roman" w:cs="Times New Roman"/>
          <w:sz w:val="24"/>
          <w:lang w:eastAsia="zh-CN"/>
        </w:rPr>
        <w:t xml:space="preserve"> fizerem necessários no local de instalação do elevador.</w:t>
      </w:r>
    </w:p>
    <w:p w14:paraId="653AC55B" w14:textId="63DF743C" w:rsidR="0035543F" w:rsidRPr="008B5BD0" w:rsidRDefault="0035543F" w:rsidP="008B5BD0">
      <w:pPr>
        <w:numPr>
          <w:ilvl w:val="2"/>
          <w:numId w:val="34"/>
        </w:numPr>
        <w:tabs>
          <w:tab w:val="left" w:pos="284"/>
          <w:tab w:val="left" w:pos="567"/>
          <w:tab w:val="left" w:pos="1134"/>
        </w:tabs>
        <w:suppressAutoHyphens/>
        <w:spacing w:line="276" w:lineRule="auto"/>
        <w:ind w:left="567" w:firstLine="1"/>
        <w:rPr>
          <w:rFonts w:ascii="Times New Roman" w:eastAsia="Times New Roman" w:hAnsi="Times New Roman" w:cs="Times New Roman"/>
          <w:sz w:val="24"/>
          <w:lang w:eastAsia="zh-CN"/>
        </w:rPr>
      </w:pPr>
      <w:r w:rsidRPr="0070476D">
        <w:rPr>
          <w:rFonts w:ascii="Times New Roman" w:eastAsia="Times New Roman" w:hAnsi="Times New Roman" w:cs="Times New Roman"/>
          <w:sz w:val="24"/>
          <w:lang w:eastAsia="zh-CN"/>
        </w:rPr>
        <w:t>A Contratada deverá indicar número de telefone para chamados fora do</w:t>
      </w:r>
      <w:r w:rsidRPr="008B5BD0">
        <w:rPr>
          <w:rFonts w:ascii="Times New Roman" w:eastAsia="Times New Roman" w:hAnsi="Times New Roman" w:cs="Times New Roman"/>
          <w:sz w:val="24"/>
          <w:lang w:eastAsia="zh-CN"/>
        </w:rPr>
        <w:t xml:space="preserve"> horário de expediente (plantão), das 18h às 08h da manhã do dia seguinte, </w:t>
      </w:r>
      <w:r w:rsidR="00404CE8" w:rsidRPr="008B5BD0">
        <w:rPr>
          <w:rFonts w:ascii="Times New Roman" w:eastAsia="Times New Roman" w:hAnsi="Times New Roman" w:cs="Times New Roman"/>
          <w:sz w:val="24"/>
          <w:lang w:eastAsia="zh-CN"/>
        </w:rPr>
        <w:t>sábados,</w:t>
      </w:r>
      <w:r w:rsidRPr="008B5BD0">
        <w:rPr>
          <w:rFonts w:ascii="Times New Roman" w:eastAsia="Times New Roman" w:hAnsi="Times New Roman" w:cs="Times New Roman"/>
          <w:sz w:val="24"/>
          <w:lang w:eastAsia="zh-CN"/>
        </w:rPr>
        <w:t xml:space="preserve"> domingos e feriados.</w:t>
      </w:r>
    </w:p>
    <w:p w14:paraId="3E94E227" w14:textId="510940CA" w:rsidR="0035543F" w:rsidRPr="008B5BD0" w:rsidRDefault="0035543F" w:rsidP="000F45BC">
      <w:pPr>
        <w:numPr>
          <w:ilvl w:val="2"/>
          <w:numId w:val="34"/>
        </w:numPr>
        <w:tabs>
          <w:tab w:val="left" w:pos="284"/>
          <w:tab w:val="left" w:pos="567"/>
          <w:tab w:val="left" w:pos="1134"/>
        </w:tabs>
        <w:suppressAutoHyphens/>
        <w:spacing w:line="276" w:lineRule="auto"/>
        <w:ind w:left="567" w:firstLine="1"/>
        <w:rPr>
          <w:rFonts w:ascii="Times New Roman" w:eastAsia="Times New Roman" w:hAnsi="Times New Roman" w:cs="Times New Roman"/>
          <w:sz w:val="24"/>
          <w:lang w:eastAsia="zh-CN"/>
        </w:rPr>
      </w:pPr>
      <w:r w:rsidRPr="008B5BD0">
        <w:rPr>
          <w:rFonts w:ascii="Times New Roman" w:eastAsia="Times New Roman" w:hAnsi="Times New Roman" w:cs="Times New Roman"/>
          <w:sz w:val="24"/>
          <w:lang w:eastAsia="zh-CN"/>
        </w:rPr>
        <w:t xml:space="preserve">A Contratada deverá disponibilizar número de Fax e Conta de E-Mail para que seja registrado o horário dos chamados. </w:t>
      </w:r>
    </w:p>
    <w:p w14:paraId="6502E360" w14:textId="13393243" w:rsidR="0035543F" w:rsidRPr="0070476D" w:rsidRDefault="0035543F" w:rsidP="008B5BD0">
      <w:pPr>
        <w:numPr>
          <w:ilvl w:val="2"/>
          <w:numId w:val="34"/>
        </w:numPr>
        <w:tabs>
          <w:tab w:val="left" w:pos="284"/>
          <w:tab w:val="left" w:pos="567"/>
          <w:tab w:val="left" w:pos="1134"/>
        </w:tabs>
        <w:suppressAutoHyphens/>
        <w:spacing w:line="276" w:lineRule="auto"/>
        <w:ind w:left="567" w:firstLine="1"/>
        <w:rPr>
          <w:rFonts w:ascii="Times New Roman" w:eastAsia="Times New Roman" w:hAnsi="Times New Roman" w:cs="Times New Roman"/>
          <w:sz w:val="24"/>
          <w:lang w:eastAsia="zh-CN"/>
        </w:rPr>
      </w:pPr>
      <w:r w:rsidRPr="0070476D">
        <w:rPr>
          <w:rFonts w:ascii="Times New Roman" w:eastAsia="Times New Roman" w:hAnsi="Times New Roman" w:cs="Times New Roman"/>
          <w:sz w:val="24"/>
          <w:lang w:eastAsia="zh-CN"/>
        </w:rPr>
        <w:t>Emitir relatório dos serviços executados e manter livro de registro das inspeções executadas.</w:t>
      </w:r>
    </w:p>
    <w:p w14:paraId="3AD9D4FC" w14:textId="77777777" w:rsidR="0035543F" w:rsidRPr="0070476D" w:rsidRDefault="0035543F" w:rsidP="0035543F">
      <w:pPr>
        <w:tabs>
          <w:tab w:val="left" w:pos="1134"/>
        </w:tabs>
        <w:suppressAutoHyphens/>
        <w:spacing w:line="276" w:lineRule="auto"/>
        <w:ind w:right="737"/>
        <w:jc w:val="left"/>
        <w:rPr>
          <w:rFonts w:ascii="Times New Roman" w:eastAsia="Times New Roman" w:hAnsi="Times New Roman" w:cs="Times New Roman"/>
          <w:sz w:val="24"/>
          <w:lang w:eastAsia="zh-CN"/>
        </w:rPr>
      </w:pPr>
    </w:p>
    <w:p w14:paraId="51CC8BBB" w14:textId="77777777" w:rsidR="0035543F" w:rsidRPr="0070476D" w:rsidRDefault="0035543F" w:rsidP="0035543F">
      <w:pPr>
        <w:numPr>
          <w:ilvl w:val="1"/>
          <w:numId w:val="34"/>
        </w:numPr>
        <w:suppressAutoHyphens/>
        <w:spacing w:line="276" w:lineRule="auto"/>
        <w:ind w:right="737"/>
        <w:jc w:val="left"/>
        <w:rPr>
          <w:rFonts w:ascii="Times New Roman" w:eastAsia="Times New Roman" w:hAnsi="Times New Roman" w:cs="Times New Roman"/>
          <w:b/>
          <w:sz w:val="24"/>
          <w:lang w:eastAsia="zh-CN"/>
        </w:rPr>
      </w:pPr>
      <w:r w:rsidRPr="0070476D">
        <w:rPr>
          <w:rFonts w:ascii="Times New Roman" w:eastAsia="Times New Roman" w:hAnsi="Times New Roman" w:cs="Times New Roman"/>
          <w:b/>
          <w:sz w:val="24"/>
          <w:lang w:eastAsia="zh-CN"/>
        </w:rPr>
        <w:t>Disposições dos Serviços prestados.</w:t>
      </w:r>
    </w:p>
    <w:p w14:paraId="2F196A03" w14:textId="77777777" w:rsidR="0035543F" w:rsidRPr="0070476D" w:rsidRDefault="0035543F" w:rsidP="0035543F">
      <w:pPr>
        <w:suppressAutoHyphens/>
        <w:spacing w:line="276" w:lineRule="auto"/>
        <w:ind w:left="397" w:right="737"/>
        <w:jc w:val="left"/>
        <w:rPr>
          <w:rFonts w:ascii="Times New Roman" w:eastAsia="Times New Roman" w:hAnsi="Times New Roman" w:cs="Times New Roman"/>
          <w:b/>
          <w:sz w:val="24"/>
          <w:lang w:eastAsia="zh-CN"/>
        </w:rPr>
      </w:pPr>
    </w:p>
    <w:p w14:paraId="7D04D033" w14:textId="77777777" w:rsidR="0035543F" w:rsidRPr="0070476D" w:rsidRDefault="0035543F" w:rsidP="008B5BD0">
      <w:pPr>
        <w:numPr>
          <w:ilvl w:val="2"/>
          <w:numId w:val="34"/>
        </w:numPr>
        <w:tabs>
          <w:tab w:val="left" w:pos="1276"/>
        </w:tabs>
        <w:suppressAutoHyphens/>
        <w:spacing w:line="276" w:lineRule="auto"/>
        <w:ind w:left="567" w:right="737" w:firstLine="1"/>
        <w:rPr>
          <w:rFonts w:ascii="Times New Roman" w:eastAsia="Times New Roman" w:hAnsi="Times New Roman" w:cs="Times New Roman"/>
          <w:sz w:val="24"/>
          <w:lang w:eastAsia="zh-CN"/>
        </w:rPr>
      </w:pPr>
      <w:r w:rsidRPr="0070476D">
        <w:rPr>
          <w:rFonts w:ascii="Times New Roman" w:eastAsia="Times New Roman" w:hAnsi="Times New Roman" w:cs="Times New Roman"/>
          <w:sz w:val="24"/>
          <w:lang w:eastAsia="zh-CN"/>
        </w:rPr>
        <w:t>Os serviços operacionais de manutenção eletromecânica deverão ser executados por técnico em eletromecânica com conhecimento em manutenção de elevadores.</w:t>
      </w:r>
    </w:p>
    <w:p w14:paraId="679FC3F5" w14:textId="77777777" w:rsidR="0035543F" w:rsidRPr="0070476D" w:rsidRDefault="0035543F" w:rsidP="008B5BD0">
      <w:pPr>
        <w:numPr>
          <w:ilvl w:val="2"/>
          <w:numId w:val="34"/>
        </w:numPr>
        <w:tabs>
          <w:tab w:val="left" w:pos="1276"/>
        </w:tabs>
        <w:suppressAutoHyphens/>
        <w:spacing w:line="276" w:lineRule="auto"/>
        <w:ind w:left="567" w:right="737" w:firstLine="1"/>
        <w:rPr>
          <w:rFonts w:ascii="Times New Roman" w:eastAsia="Times New Roman" w:hAnsi="Times New Roman" w:cs="Times New Roman"/>
          <w:sz w:val="24"/>
          <w:lang w:eastAsia="zh-CN"/>
        </w:rPr>
      </w:pPr>
      <w:r w:rsidRPr="0070476D">
        <w:rPr>
          <w:rFonts w:ascii="Times New Roman" w:eastAsia="Times New Roman" w:hAnsi="Times New Roman" w:cs="Times New Roman"/>
          <w:sz w:val="24"/>
          <w:lang w:eastAsia="zh-CN"/>
        </w:rPr>
        <w:t xml:space="preserve"> Caso o profissional acima supracitado não possua habilitação para serviços eletrotécnicos, a Contratada deverá disponibilizar para auxiliá-lo um técnico em eletricidade com conhecimento em NR10.</w:t>
      </w:r>
    </w:p>
    <w:p w14:paraId="2437B82B" w14:textId="72557493" w:rsidR="0035543F" w:rsidRPr="0070476D" w:rsidRDefault="0035543F" w:rsidP="008B5BD0">
      <w:pPr>
        <w:numPr>
          <w:ilvl w:val="2"/>
          <w:numId w:val="34"/>
        </w:numPr>
        <w:tabs>
          <w:tab w:val="left" w:pos="1276"/>
        </w:tabs>
        <w:suppressAutoHyphens/>
        <w:spacing w:line="276" w:lineRule="auto"/>
        <w:ind w:left="567" w:right="737" w:firstLine="1"/>
        <w:rPr>
          <w:rFonts w:ascii="Times New Roman" w:eastAsia="Times New Roman" w:hAnsi="Times New Roman" w:cs="Times New Roman"/>
          <w:sz w:val="24"/>
          <w:lang w:eastAsia="zh-CN"/>
        </w:rPr>
      </w:pPr>
      <w:r w:rsidRPr="0070476D">
        <w:rPr>
          <w:rFonts w:ascii="Times New Roman" w:eastAsia="Times New Roman" w:hAnsi="Times New Roman" w:cs="Times New Roman"/>
          <w:sz w:val="24"/>
          <w:lang w:eastAsia="zh-CN"/>
        </w:rPr>
        <w:t xml:space="preserve">A Contratada deverá atuar de forma a garantir o perfeito funcionamento de todos os equipamentos descritos no </w:t>
      </w:r>
      <w:r w:rsidRPr="00745953">
        <w:rPr>
          <w:rFonts w:ascii="Times New Roman" w:eastAsia="Times New Roman" w:hAnsi="Times New Roman" w:cs="Times New Roman"/>
          <w:b/>
          <w:bCs/>
          <w:sz w:val="24"/>
          <w:lang w:eastAsia="zh-CN"/>
        </w:rPr>
        <w:t xml:space="preserve">Anexo </w:t>
      </w:r>
      <w:r w:rsidR="009F42C0">
        <w:rPr>
          <w:rFonts w:ascii="Times New Roman" w:eastAsia="Times New Roman" w:hAnsi="Times New Roman" w:cs="Times New Roman"/>
          <w:b/>
          <w:bCs/>
          <w:sz w:val="24"/>
          <w:lang w:eastAsia="zh-CN"/>
        </w:rPr>
        <w:t>V</w:t>
      </w:r>
      <w:r w:rsidRPr="0070476D">
        <w:rPr>
          <w:rFonts w:ascii="Times New Roman" w:eastAsia="Times New Roman" w:hAnsi="Times New Roman" w:cs="Times New Roman"/>
          <w:sz w:val="24"/>
          <w:lang w:eastAsia="zh-CN"/>
        </w:rPr>
        <w:t xml:space="preserve"> deste Termo de Referência.</w:t>
      </w:r>
    </w:p>
    <w:p w14:paraId="2617175B" w14:textId="77777777" w:rsidR="0035543F" w:rsidRPr="0070476D" w:rsidRDefault="0035543F" w:rsidP="008B5BD0">
      <w:pPr>
        <w:numPr>
          <w:ilvl w:val="2"/>
          <w:numId w:val="34"/>
        </w:numPr>
        <w:tabs>
          <w:tab w:val="left" w:pos="1276"/>
        </w:tabs>
        <w:suppressAutoHyphens/>
        <w:spacing w:line="276" w:lineRule="auto"/>
        <w:ind w:left="567" w:right="737" w:firstLine="1"/>
        <w:rPr>
          <w:rFonts w:ascii="Times New Roman" w:eastAsia="Times New Roman" w:hAnsi="Times New Roman" w:cs="Times New Roman"/>
          <w:sz w:val="24"/>
          <w:lang w:eastAsia="zh-CN"/>
        </w:rPr>
      </w:pPr>
      <w:r w:rsidRPr="0070476D">
        <w:rPr>
          <w:rFonts w:ascii="Times New Roman" w:eastAsia="Times New Roman" w:hAnsi="Times New Roman" w:cs="Times New Roman"/>
          <w:sz w:val="24"/>
          <w:lang w:eastAsia="zh-CN"/>
        </w:rPr>
        <w:t xml:space="preserve"> Os serviços serão realizados em horário normal de expediente ou em </w:t>
      </w:r>
    </w:p>
    <w:p w14:paraId="5EE7C16B" w14:textId="77777777" w:rsidR="0035543F" w:rsidRPr="0070476D" w:rsidRDefault="0035543F" w:rsidP="008B5BD0">
      <w:pPr>
        <w:numPr>
          <w:ilvl w:val="2"/>
          <w:numId w:val="34"/>
        </w:numPr>
        <w:tabs>
          <w:tab w:val="left" w:pos="1276"/>
        </w:tabs>
        <w:suppressAutoHyphens/>
        <w:spacing w:line="276" w:lineRule="auto"/>
        <w:ind w:left="567" w:right="737" w:firstLine="1"/>
        <w:rPr>
          <w:rFonts w:ascii="Times New Roman" w:eastAsia="Times New Roman" w:hAnsi="Times New Roman" w:cs="Times New Roman"/>
          <w:sz w:val="24"/>
          <w:lang w:eastAsia="zh-CN"/>
        </w:rPr>
      </w:pPr>
      <w:r w:rsidRPr="0070476D">
        <w:rPr>
          <w:rFonts w:ascii="Times New Roman" w:eastAsia="Times New Roman" w:hAnsi="Times New Roman" w:cs="Times New Roman"/>
          <w:sz w:val="24"/>
          <w:lang w:eastAsia="zh-CN"/>
        </w:rPr>
        <w:t xml:space="preserve">   sábados, domingos e feriados conforme a necessidade. </w:t>
      </w:r>
    </w:p>
    <w:p w14:paraId="1EBF98A5" w14:textId="515B0A8D" w:rsidR="0035543F" w:rsidRPr="008B5BD0" w:rsidRDefault="0035543F" w:rsidP="008B5BD0">
      <w:pPr>
        <w:numPr>
          <w:ilvl w:val="2"/>
          <w:numId w:val="34"/>
        </w:numPr>
        <w:tabs>
          <w:tab w:val="left" w:pos="1276"/>
        </w:tabs>
        <w:suppressAutoHyphens/>
        <w:spacing w:line="276" w:lineRule="auto"/>
        <w:ind w:left="567" w:right="737" w:firstLine="1"/>
        <w:rPr>
          <w:rFonts w:ascii="Times New Roman" w:eastAsia="Times New Roman" w:hAnsi="Times New Roman" w:cs="Times New Roman"/>
          <w:sz w:val="24"/>
          <w:lang w:eastAsia="zh-CN"/>
        </w:rPr>
      </w:pPr>
      <w:r w:rsidRPr="008B5BD0">
        <w:rPr>
          <w:rFonts w:ascii="Times New Roman" w:eastAsia="Times New Roman" w:hAnsi="Times New Roman" w:cs="Times New Roman"/>
          <w:sz w:val="24"/>
          <w:lang w:eastAsia="zh-CN"/>
        </w:rPr>
        <w:t>A eventual execução fora do horário normal de expediente da</w:t>
      </w:r>
      <w:r w:rsidR="008B5BD0" w:rsidRPr="008B5BD0">
        <w:rPr>
          <w:rFonts w:ascii="Times New Roman" w:eastAsia="Times New Roman" w:hAnsi="Times New Roman" w:cs="Times New Roman"/>
          <w:sz w:val="24"/>
          <w:lang w:eastAsia="zh-CN"/>
        </w:rPr>
        <w:t xml:space="preserve"> </w:t>
      </w:r>
      <w:r w:rsidRPr="008B5BD0">
        <w:rPr>
          <w:rFonts w:ascii="Times New Roman" w:eastAsia="Times New Roman" w:hAnsi="Times New Roman" w:cs="Times New Roman"/>
          <w:sz w:val="24"/>
          <w:lang w:eastAsia="zh-CN"/>
        </w:rPr>
        <w:t>CONTRATADA, mesmo que solicitado pela CONTRATANTE, não implicará em ônus adicional.</w:t>
      </w:r>
    </w:p>
    <w:p w14:paraId="095B1F93" w14:textId="77777777" w:rsidR="0035543F" w:rsidRPr="0070476D" w:rsidRDefault="0035543F" w:rsidP="008B5BD0">
      <w:pPr>
        <w:numPr>
          <w:ilvl w:val="2"/>
          <w:numId w:val="34"/>
        </w:numPr>
        <w:tabs>
          <w:tab w:val="left" w:pos="1276"/>
        </w:tabs>
        <w:suppressAutoHyphens/>
        <w:spacing w:line="276" w:lineRule="auto"/>
        <w:ind w:left="567" w:right="737" w:firstLine="1"/>
        <w:rPr>
          <w:rFonts w:ascii="Times New Roman" w:eastAsia="Times New Roman" w:hAnsi="Times New Roman" w:cs="Times New Roman"/>
          <w:sz w:val="24"/>
          <w:lang w:eastAsia="zh-CN"/>
        </w:rPr>
      </w:pPr>
      <w:r w:rsidRPr="0070476D">
        <w:rPr>
          <w:rFonts w:ascii="Times New Roman" w:eastAsia="Times New Roman" w:hAnsi="Times New Roman" w:cs="Times New Roman"/>
          <w:sz w:val="24"/>
          <w:lang w:eastAsia="zh-CN"/>
        </w:rPr>
        <w:t>Os técnicos da CONTRATADA deverão apresentar-se para a realização dos serviços trajando uniforme com logomarca da CONTRATADA e portando documento de identificação com foto.</w:t>
      </w:r>
    </w:p>
    <w:p w14:paraId="608293A1" w14:textId="77777777" w:rsidR="0035543F" w:rsidRPr="0070476D" w:rsidRDefault="0035543F" w:rsidP="008B5BD0">
      <w:pPr>
        <w:numPr>
          <w:ilvl w:val="2"/>
          <w:numId w:val="34"/>
        </w:numPr>
        <w:tabs>
          <w:tab w:val="left" w:pos="1276"/>
        </w:tabs>
        <w:suppressAutoHyphens/>
        <w:spacing w:line="276" w:lineRule="auto"/>
        <w:ind w:left="567" w:right="737" w:firstLine="1"/>
        <w:rPr>
          <w:rFonts w:ascii="Times New Roman" w:eastAsia="Times New Roman" w:hAnsi="Times New Roman" w:cs="Times New Roman"/>
          <w:sz w:val="24"/>
          <w:lang w:eastAsia="zh-CN"/>
        </w:rPr>
      </w:pPr>
      <w:r w:rsidRPr="0070476D">
        <w:rPr>
          <w:rFonts w:ascii="Times New Roman" w:eastAsia="Times New Roman" w:hAnsi="Times New Roman" w:cs="Times New Roman"/>
          <w:sz w:val="24"/>
          <w:lang w:eastAsia="zh-CN"/>
        </w:rPr>
        <w:lastRenderedPageBreak/>
        <w:t xml:space="preserve">A CONTRATADA fornecerá, sem ônus adicional para a CONTRATANTE todas as peças de reposição que se fizerem necessárias para que os equipamentos estejam em perfeitas condições de funcionamento. </w:t>
      </w:r>
    </w:p>
    <w:p w14:paraId="75275435" w14:textId="05040A4B" w:rsidR="0035543F" w:rsidRPr="008B5BD0" w:rsidRDefault="0035543F" w:rsidP="008B5BD0">
      <w:pPr>
        <w:numPr>
          <w:ilvl w:val="2"/>
          <w:numId w:val="34"/>
        </w:numPr>
        <w:tabs>
          <w:tab w:val="left" w:pos="1276"/>
        </w:tabs>
        <w:suppressAutoHyphens/>
        <w:spacing w:line="276" w:lineRule="auto"/>
        <w:ind w:left="567" w:right="737" w:firstLine="1"/>
        <w:rPr>
          <w:rFonts w:ascii="Times New Roman" w:eastAsia="Times New Roman" w:hAnsi="Times New Roman" w:cs="Times New Roman"/>
          <w:sz w:val="24"/>
          <w:lang w:eastAsia="zh-CN"/>
        </w:rPr>
      </w:pPr>
      <w:r w:rsidRPr="008B5BD0">
        <w:rPr>
          <w:rFonts w:ascii="Times New Roman" w:eastAsia="Times New Roman" w:hAnsi="Times New Roman" w:cs="Times New Roman"/>
          <w:sz w:val="24"/>
          <w:lang w:eastAsia="zh-CN"/>
        </w:rPr>
        <w:t>Substituir as peças de reposição utilizando PEÇAS genuínas do   FABRICANTE do equipamento e de seus componentes.</w:t>
      </w:r>
    </w:p>
    <w:p w14:paraId="18FE3391" w14:textId="1D9256EB" w:rsidR="0035543F" w:rsidRPr="008B5BD0" w:rsidRDefault="0035543F" w:rsidP="008B5BD0">
      <w:pPr>
        <w:numPr>
          <w:ilvl w:val="2"/>
          <w:numId w:val="34"/>
        </w:numPr>
        <w:tabs>
          <w:tab w:val="left" w:pos="1276"/>
        </w:tabs>
        <w:suppressAutoHyphens/>
        <w:spacing w:line="276" w:lineRule="auto"/>
        <w:ind w:left="567" w:right="737" w:firstLine="1"/>
        <w:rPr>
          <w:rFonts w:ascii="Times New Roman" w:eastAsia="Times New Roman" w:hAnsi="Times New Roman" w:cs="Times New Roman"/>
          <w:sz w:val="24"/>
          <w:lang w:eastAsia="zh-CN"/>
        </w:rPr>
      </w:pPr>
      <w:r w:rsidRPr="008B5BD0">
        <w:rPr>
          <w:rFonts w:ascii="Times New Roman" w:eastAsia="Times New Roman" w:hAnsi="Times New Roman" w:cs="Times New Roman"/>
          <w:sz w:val="24"/>
          <w:lang w:eastAsia="zh-CN"/>
        </w:rPr>
        <w:t>Nenhum bem ou material da CONTRATANTE será removido ou    transferido do seu local sem o consentimento formal da CONTRATANTE.</w:t>
      </w:r>
    </w:p>
    <w:p w14:paraId="6B50C8E6" w14:textId="5A5AE97E" w:rsidR="0035543F" w:rsidRPr="0070476D" w:rsidRDefault="0035543F" w:rsidP="008B5BD0">
      <w:pPr>
        <w:numPr>
          <w:ilvl w:val="2"/>
          <w:numId w:val="34"/>
        </w:numPr>
        <w:tabs>
          <w:tab w:val="left" w:pos="1276"/>
        </w:tabs>
        <w:suppressAutoHyphens/>
        <w:spacing w:line="276" w:lineRule="auto"/>
        <w:ind w:left="567" w:right="737" w:firstLine="1"/>
        <w:rPr>
          <w:rFonts w:ascii="Times New Roman" w:eastAsia="Times New Roman" w:hAnsi="Times New Roman" w:cs="Times New Roman"/>
          <w:sz w:val="24"/>
          <w:lang w:eastAsia="zh-CN"/>
        </w:rPr>
      </w:pPr>
      <w:r w:rsidRPr="0070476D">
        <w:rPr>
          <w:rFonts w:ascii="Times New Roman" w:eastAsia="Times New Roman" w:hAnsi="Times New Roman" w:cs="Times New Roman"/>
          <w:sz w:val="24"/>
          <w:lang w:eastAsia="zh-CN"/>
        </w:rPr>
        <w:t xml:space="preserve">A CONTRATADA deverá emitir laudos e pareceres oficiais sempre que a CONTRATANTE os solicitar.   </w:t>
      </w:r>
    </w:p>
    <w:p w14:paraId="6EA10CD5" w14:textId="1F02DF88" w:rsidR="0035543F" w:rsidRPr="008B5BD0" w:rsidRDefault="0035543F" w:rsidP="008B5BD0">
      <w:pPr>
        <w:numPr>
          <w:ilvl w:val="2"/>
          <w:numId w:val="34"/>
        </w:numPr>
        <w:tabs>
          <w:tab w:val="left" w:pos="1276"/>
        </w:tabs>
        <w:suppressAutoHyphens/>
        <w:spacing w:line="276" w:lineRule="auto"/>
        <w:ind w:left="567" w:right="737" w:firstLine="1"/>
        <w:rPr>
          <w:rFonts w:ascii="Times New Roman" w:eastAsia="Times New Roman" w:hAnsi="Times New Roman" w:cs="Times New Roman"/>
          <w:sz w:val="24"/>
          <w:lang w:eastAsia="zh-CN"/>
        </w:rPr>
      </w:pPr>
      <w:r w:rsidRPr="008B5BD0">
        <w:rPr>
          <w:rFonts w:ascii="Times New Roman" w:eastAsia="Times New Roman" w:hAnsi="Times New Roman" w:cs="Times New Roman"/>
          <w:sz w:val="24"/>
          <w:lang w:eastAsia="zh-CN"/>
        </w:rPr>
        <w:t>A CONTRATANTE poderá convocar preposto da CONTRATADA</w:t>
      </w:r>
      <w:r w:rsidR="008B5BD0">
        <w:rPr>
          <w:rFonts w:ascii="Times New Roman" w:eastAsia="Times New Roman" w:hAnsi="Times New Roman" w:cs="Times New Roman"/>
          <w:sz w:val="24"/>
          <w:lang w:eastAsia="zh-CN"/>
        </w:rPr>
        <w:t xml:space="preserve"> p</w:t>
      </w:r>
      <w:r w:rsidRPr="008B5BD0">
        <w:rPr>
          <w:rFonts w:ascii="Times New Roman" w:eastAsia="Times New Roman" w:hAnsi="Times New Roman" w:cs="Times New Roman"/>
          <w:sz w:val="24"/>
          <w:lang w:eastAsia="zh-CN"/>
        </w:rPr>
        <w:t>ara realização de reuniões presenciais, registradas em ata. As reuniões terão o      propósito de debater possíveis divergências encontradas na execução dos serviços e estabelecer um prazo para a correção de cada divergência.</w:t>
      </w:r>
    </w:p>
    <w:p w14:paraId="58AE1304" w14:textId="4C462E49" w:rsidR="0035543F" w:rsidRPr="0070476D" w:rsidRDefault="0035543F" w:rsidP="008B5BD0">
      <w:pPr>
        <w:numPr>
          <w:ilvl w:val="2"/>
          <w:numId w:val="34"/>
        </w:numPr>
        <w:tabs>
          <w:tab w:val="left" w:pos="1276"/>
        </w:tabs>
        <w:suppressAutoHyphens/>
        <w:spacing w:line="276" w:lineRule="auto"/>
        <w:ind w:left="567" w:right="737" w:firstLine="1"/>
        <w:rPr>
          <w:rFonts w:ascii="Times New Roman" w:eastAsia="Times New Roman" w:hAnsi="Times New Roman" w:cs="Times New Roman"/>
          <w:sz w:val="24"/>
          <w:lang w:eastAsia="zh-CN"/>
        </w:rPr>
      </w:pPr>
      <w:r w:rsidRPr="0070476D">
        <w:rPr>
          <w:rFonts w:ascii="Times New Roman" w:eastAsia="Times New Roman" w:hAnsi="Times New Roman" w:cs="Times New Roman"/>
          <w:sz w:val="24"/>
          <w:lang w:eastAsia="zh-CN"/>
        </w:rPr>
        <w:t xml:space="preserve">Em hipótese alguma a CONTRATADA poderá subcontratar parcial ou totalmente os serviços constantes no objeto deste Contrato.  </w:t>
      </w:r>
    </w:p>
    <w:p w14:paraId="42CBBDDF" w14:textId="3B6A841B" w:rsidR="0035543F" w:rsidRPr="0070476D" w:rsidRDefault="0035543F" w:rsidP="008B5BD0">
      <w:pPr>
        <w:numPr>
          <w:ilvl w:val="2"/>
          <w:numId w:val="34"/>
        </w:numPr>
        <w:tabs>
          <w:tab w:val="left" w:pos="1276"/>
        </w:tabs>
        <w:suppressAutoHyphens/>
        <w:spacing w:line="276" w:lineRule="auto"/>
        <w:ind w:left="567" w:right="737" w:firstLine="1"/>
        <w:rPr>
          <w:rFonts w:ascii="Times New Roman" w:eastAsia="Times New Roman" w:hAnsi="Times New Roman" w:cs="Times New Roman"/>
          <w:sz w:val="24"/>
          <w:lang w:eastAsia="zh-CN"/>
        </w:rPr>
      </w:pPr>
      <w:r w:rsidRPr="0070476D">
        <w:rPr>
          <w:rFonts w:ascii="Times New Roman" w:eastAsia="Times New Roman" w:hAnsi="Times New Roman" w:cs="Times New Roman"/>
          <w:sz w:val="24"/>
          <w:lang w:eastAsia="zh-CN"/>
        </w:rPr>
        <w:t xml:space="preserve">A CONTRATADA deverá entregar ao Fiscal do Contrato todas as peças, componentes e materiais </w:t>
      </w:r>
      <w:r w:rsidR="00404CE8" w:rsidRPr="0070476D">
        <w:rPr>
          <w:rFonts w:ascii="Times New Roman" w:eastAsia="Times New Roman" w:hAnsi="Times New Roman" w:cs="Times New Roman"/>
          <w:sz w:val="24"/>
          <w:lang w:eastAsia="zh-CN"/>
        </w:rPr>
        <w:t>substituídos</w:t>
      </w:r>
      <w:r w:rsidRPr="0070476D">
        <w:rPr>
          <w:rFonts w:ascii="Times New Roman" w:eastAsia="Times New Roman" w:hAnsi="Times New Roman" w:cs="Times New Roman"/>
          <w:sz w:val="24"/>
          <w:lang w:eastAsia="zh-CN"/>
        </w:rPr>
        <w:t xml:space="preserve"> para análise e após autorização do mesmo, providenciar o devido descarte.</w:t>
      </w:r>
    </w:p>
    <w:p w14:paraId="37DF7E04" w14:textId="005AD4A2" w:rsidR="0035543F" w:rsidRPr="0070476D" w:rsidRDefault="0035543F" w:rsidP="008B5BD0">
      <w:pPr>
        <w:numPr>
          <w:ilvl w:val="2"/>
          <w:numId w:val="34"/>
        </w:numPr>
        <w:tabs>
          <w:tab w:val="left" w:pos="1276"/>
        </w:tabs>
        <w:suppressAutoHyphens/>
        <w:spacing w:line="276" w:lineRule="auto"/>
        <w:ind w:left="567" w:right="737" w:firstLine="1"/>
        <w:rPr>
          <w:rFonts w:ascii="Times New Roman" w:eastAsia="Times New Roman" w:hAnsi="Times New Roman" w:cs="Times New Roman"/>
          <w:sz w:val="24"/>
          <w:lang w:eastAsia="zh-CN"/>
        </w:rPr>
      </w:pPr>
      <w:r w:rsidRPr="0070476D">
        <w:rPr>
          <w:rFonts w:ascii="Times New Roman" w:eastAsia="Times New Roman" w:hAnsi="Times New Roman" w:cs="Times New Roman"/>
          <w:sz w:val="24"/>
          <w:lang w:eastAsia="zh-CN"/>
        </w:rPr>
        <w:t>O Fiscal do Contrato deverá ser comunicado pela CONTRATADA quando houver necessidade de substituição de peças e acompanhar a substituição para certificar-se da originalidade e genuinidade dos componentes.</w:t>
      </w:r>
    </w:p>
    <w:p w14:paraId="4628A556" w14:textId="20D63CA5" w:rsidR="002401E1" w:rsidRPr="0070476D" w:rsidRDefault="008B5BD0" w:rsidP="008B5BD0">
      <w:pPr>
        <w:numPr>
          <w:ilvl w:val="2"/>
          <w:numId w:val="34"/>
        </w:numPr>
        <w:tabs>
          <w:tab w:val="left" w:pos="1276"/>
        </w:tabs>
        <w:suppressAutoHyphens/>
        <w:spacing w:line="276" w:lineRule="auto"/>
        <w:ind w:left="567" w:right="737" w:firstLine="1"/>
        <w:rPr>
          <w:rFonts w:ascii="Times New Roman" w:eastAsia="Times New Roman" w:hAnsi="Times New Roman" w:cs="Times New Roman"/>
          <w:sz w:val="24"/>
          <w:lang w:eastAsia="zh-CN"/>
        </w:rPr>
      </w:pPr>
      <w:r>
        <w:rPr>
          <w:rFonts w:ascii="Times New Roman" w:eastAsia="Times New Roman" w:hAnsi="Times New Roman" w:cs="Times New Roman"/>
          <w:sz w:val="24"/>
          <w:lang w:eastAsia="zh-CN"/>
        </w:rPr>
        <w:t>A</w:t>
      </w:r>
      <w:r w:rsidR="0035543F" w:rsidRPr="0070476D">
        <w:rPr>
          <w:rFonts w:ascii="Times New Roman" w:eastAsia="Times New Roman" w:hAnsi="Times New Roman" w:cs="Times New Roman"/>
          <w:sz w:val="24"/>
          <w:lang w:eastAsia="zh-CN"/>
        </w:rPr>
        <w:t xml:space="preserve"> CONTRATADA deverá fornecer, sempre que solicitado pelo Fiscal do Contrato, amostras dos materiais empregados nos serviços, antes da execução.</w:t>
      </w:r>
    </w:p>
    <w:p w14:paraId="52B7E7AB" w14:textId="77777777" w:rsidR="009B5963" w:rsidRPr="0070476D" w:rsidRDefault="009B5963" w:rsidP="009B5963">
      <w:pPr>
        <w:pStyle w:val="PargrafodaLista"/>
        <w:rPr>
          <w:rFonts w:ascii="Times New Roman" w:eastAsia="Times New Roman" w:hAnsi="Times New Roman" w:cs="Times New Roman"/>
          <w:sz w:val="24"/>
          <w:lang w:eastAsia="zh-CN"/>
        </w:rPr>
      </w:pPr>
    </w:p>
    <w:p w14:paraId="4D423919" w14:textId="3F8A45BE" w:rsidR="009B5963" w:rsidRPr="0070476D" w:rsidRDefault="009B5963" w:rsidP="009B5963">
      <w:pPr>
        <w:numPr>
          <w:ilvl w:val="1"/>
          <w:numId w:val="34"/>
        </w:numPr>
        <w:tabs>
          <w:tab w:val="left" w:pos="284"/>
          <w:tab w:val="left" w:pos="567"/>
        </w:tabs>
        <w:suppressAutoHyphens/>
        <w:spacing w:line="276" w:lineRule="auto"/>
        <w:ind w:left="0" w:firstLine="0"/>
        <w:jc w:val="left"/>
        <w:rPr>
          <w:rFonts w:ascii="Times New Roman" w:eastAsia="Times New Roman" w:hAnsi="Times New Roman" w:cs="Times New Roman"/>
          <w:b/>
          <w:sz w:val="24"/>
          <w:lang w:eastAsia="zh-CN"/>
        </w:rPr>
      </w:pPr>
      <w:r w:rsidRPr="0070476D">
        <w:rPr>
          <w:rFonts w:ascii="Times New Roman" w:eastAsia="Times New Roman" w:hAnsi="Times New Roman" w:cs="Times New Roman"/>
          <w:b/>
          <w:sz w:val="24"/>
          <w:lang w:eastAsia="zh-CN"/>
        </w:rPr>
        <w:t xml:space="preserve">CRITÉRIOS DE EXECUÇÃO DOS SERVIÇOS. </w:t>
      </w:r>
    </w:p>
    <w:p w14:paraId="36A26729" w14:textId="77777777" w:rsidR="009B5963" w:rsidRPr="0070476D" w:rsidRDefault="009B5963" w:rsidP="009B5963">
      <w:pPr>
        <w:tabs>
          <w:tab w:val="left" w:pos="284"/>
          <w:tab w:val="left" w:pos="567"/>
        </w:tabs>
        <w:suppressAutoHyphens/>
        <w:spacing w:line="276" w:lineRule="auto"/>
        <w:jc w:val="left"/>
        <w:rPr>
          <w:rFonts w:ascii="Times New Roman" w:eastAsia="Times New Roman" w:hAnsi="Times New Roman" w:cs="Times New Roman"/>
          <w:b/>
          <w:sz w:val="24"/>
          <w:lang w:eastAsia="zh-CN"/>
        </w:rPr>
      </w:pPr>
    </w:p>
    <w:p w14:paraId="486F1207" w14:textId="0F5C6145" w:rsidR="009B5963" w:rsidRPr="0070476D" w:rsidRDefault="009B5963" w:rsidP="009B5963">
      <w:pPr>
        <w:numPr>
          <w:ilvl w:val="2"/>
          <w:numId w:val="34"/>
        </w:numPr>
        <w:tabs>
          <w:tab w:val="left" w:pos="709"/>
          <w:tab w:val="left" w:pos="1276"/>
        </w:tabs>
        <w:suppressAutoHyphens/>
        <w:spacing w:line="276" w:lineRule="auto"/>
        <w:ind w:left="567" w:right="737" w:firstLine="0"/>
        <w:rPr>
          <w:rFonts w:ascii="Times New Roman" w:eastAsia="Times New Roman" w:hAnsi="Times New Roman" w:cs="Times New Roman"/>
          <w:sz w:val="24"/>
          <w:lang w:eastAsia="zh-CN"/>
        </w:rPr>
      </w:pPr>
      <w:r w:rsidRPr="0070476D">
        <w:rPr>
          <w:rFonts w:ascii="Times New Roman" w:eastAsia="Times New Roman" w:hAnsi="Times New Roman" w:cs="Times New Roman"/>
          <w:sz w:val="24"/>
          <w:lang w:eastAsia="zh-CN"/>
        </w:rPr>
        <w:t>Os critérios de execução dos serviços definem os níveis esperados de qualidade da prestação do serviço e os respectivos descontos no pagamento quando houver descumprimento ao disposto nos critérios de execução.</w:t>
      </w:r>
    </w:p>
    <w:p w14:paraId="660C5195" w14:textId="77777777" w:rsidR="009B5963" w:rsidRPr="0070476D" w:rsidRDefault="009B5963" w:rsidP="009B5963">
      <w:pPr>
        <w:tabs>
          <w:tab w:val="left" w:pos="709"/>
          <w:tab w:val="left" w:pos="1276"/>
        </w:tabs>
        <w:suppressAutoHyphens/>
        <w:spacing w:line="276" w:lineRule="auto"/>
        <w:ind w:left="567" w:right="737"/>
        <w:rPr>
          <w:rFonts w:ascii="Times New Roman" w:eastAsia="Times New Roman" w:hAnsi="Times New Roman" w:cs="Times New Roman"/>
          <w:bCs/>
          <w:sz w:val="24"/>
          <w:lang w:eastAsia="zh-CN"/>
        </w:rPr>
      </w:pPr>
    </w:p>
    <w:p w14:paraId="4E1B8224" w14:textId="01A29FD8" w:rsidR="009B5963" w:rsidRPr="0070476D" w:rsidRDefault="009B5963" w:rsidP="009B5963">
      <w:pPr>
        <w:numPr>
          <w:ilvl w:val="2"/>
          <w:numId w:val="34"/>
        </w:numPr>
        <w:tabs>
          <w:tab w:val="left" w:pos="709"/>
          <w:tab w:val="left" w:pos="1276"/>
        </w:tabs>
        <w:suppressAutoHyphens/>
        <w:spacing w:line="276" w:lineRule="auto"/>
        <w:ind w:left="567" w:right="737" w:firstLine="0"/>
        <w:rPr>
          <w:rFonts w:ascii="Times New Roman" w:eastAsia="Times New Roman" w:hAnsi="Times New Roman" w:cs="Times New Roman"/>
          <w:bCs/>
          <w:sz w:val="24"/>
          <w:lang w:eastAsia="zh-CN"/>
        </w:rPr>
      </w:pPr>
      <w:r w:rsidRPr="0070476D">
        <w:rPr>
          <w:rFonts w:ascii="Times New Roman" w:eastAsia="Times New Roman" w:hAnsi="Times New Roman" w:cs="Times New Roman"/>
          <w:bCs/>
          <w:sz w:val="24"/>
          <w:lang w:eastAsia="zh-CN"/>
        </w:rPr>
        <w:t>A CONTRATADA terá seu pagamento descontado quando o tempo no atendimento aos chamados se enquadrar nos seguintes casos:</w:t>
      </w:r>
    </w:p>
    <w:p w14:paraId="4901A53D" w14:textId="18346B17" w:rsidR="009B5963" w:rsidRPr="0070476D" w:rsidRDefault="009B5963" w:rsidP="00DF46BD">
      <w:pPr>
        <w:numPr>
          <w:ilvl w:val="2"/>
          <w:numId w:val="37"/>
        </w:numPr>
        <w:tabs>
          <w:tab w:val="left" w:pos="709"/>
          <w:tab w:val="left" w:pos="1276"/>
        </w:tabs>
        <w:suppressAutoHyphens/>
        <w:spacing w:line="276" w:lineRule="auto"/>
        <w:ind w:left="1276" w:right="737" w:hanging="283"/>
        <w:rPr>
          <w:rFonts w:ascii="Times New Roman" w:eastAsia="Times New Roman" w:hAnsi="Times New Roman" w:cs="Times New Roman"/>
          <w:bCs/>
          <w:sz w:val="24"/>
          <w:lang w:eastAsia="zh-CN"/>
        </w:rPr>
      </w:pPr>
      <w:r w:rsidRPr="0070476D">
        <w:rPr>
          <w:rFonts w:ascii="Times New Roman" w:eastAsia="Times New Roman" w:hAnsi="Times New Roman" w:cs="Times New Roman"/>
          <w:bCs/>
          <w:sz w:val="24"/>
          <w:lang w:eastAsia="zh-CN"/>
        </w:rPr>
        <w:t xml:space="preserve">Se o tempo de atendimento desde a primeira chamada ultrapassar 08 horas, será descontado da fatura mensal o valor diário correspondente, multiplicando-se pelo número de dias que permanecer o defeito. </w:t>
      </w:r>
    </w:p>
    <w:p w14:paraId="593B8BC9" w14:textId="469E3A14" w:rsidR="009B5963" w:rsidRDefault="009B5963" w:rsidP="00DF46BD">
      <w:pPr>
        <w:numPr>
          <w:ilvl w:val="2"/>
          <w:numId w:val="37"/>
        </w:numPr>
        <w:tabs>
          <w:tab w:val="left" w:pos="709"/>
          <w:tab w:val="left" w:pos="1276"/>
        </w:tabs>
        <w:suppressAutoHyphens/>
        <w:spacing w:line="276" w:lineRule="auto"/>
        <w:ind w:left="1276" w:right="737" w:hanging="283"/>
        <w:rPr>
          <w:rFonts w:ascii="Times New Roman" w:eastAsia="Times New Roman" w:hAnsi="Times New Roman" w:cs="Times New Roman"/>
          <w:bCs/>
          <w:sz w:val="24"/>
          <w:lang w:eastAsia="zh-CN"/>
        </w:rPr>
      </w:pPr>
      <w:r w:rsidRPr="0070476D">
        <w:rPr>
          <w:rFonts w:ascii="Times New Roman" w:eastAsia="Times New Roman" w:hAnsi="Times New Roman" w:cs="Times New Roman"/>
          <w:bCs/>
          <w:sz w:val="24"/>
          <w:lang w:eastAsia="zh-CN"/>
        </w:rPr>
        <w:t>Se o tempo de atendimento desde a primeira chamada for maior que 04 horas e menor que 08 horas, será descontado da fatura mensal o valor diário correspondente, multiplicando-se pelo número de dias que permanecer o defeito, caso ocorra por duas vezes consecutivas.</w:t>
      </w:r>
    </w:p>
    <w:p w14:paraId="3F26FB4A" w14:textId="77777777" w:rsidR="00745953" w:rsidRPr="0070476D" w:rsidRDefault="00745953" w:rsidP="00745953">
      <w:pPr>
        <w:tabs>
          <w:tab w:val="left" w:pos="709"/>
          <w:tab w:val="left" w:pos="1276"/>
        </w:tabs>
        <w:suppressAutoHyphens/>
        <w:spacing w:line="276" w:lineRule="auto"/>
        <w:ind w:left="1276" w:right="737"/>
        <w:rPr>
          <w:rFonts w:ascii="Times New Roman" w:eastAsia="Times New Roman" w:hAnsi="Times New Roman" w:cs="Times New Roman"/>
          <w:bCs/>
          <w:sz w:val="24"/>
          <w:lang w:eastAsia="zh-CN"/>
        </w:rPr>
      </w:pPr>
    </w:p>
    <w:p w14:paraId="1460AB73" w14:textId="04FBCFF1" w:rsidR="009B5963" w:rsidRPr="0070476D" w:rsidRDefault="009B5963" w:rsidP="009B5963">
      <w:pPr>
        <w:numPr>
          <w:ilvl w:val="2"/>
          <w:numId w:val="34"/>
        </w:numPr>
        <w:tabs>
          <w:tab w:val="left" w:pos="709"/>
          <w:tab w:val="left" w:pos="1276"/>
        </w:tabs>
        <w:suppressAutoHyphens/>
        <w:spacing w:line="276" w:lineRule="auto"/>
        <w:ind w:left="567" w:right="737" w:firstLine="0"/>
        <w:rPr>
          <w:rFonts w:ascii="Times New Roman" w:eastAsia="Times New Roman" w:hAnsi="Times New Roman" w:cs="Times New Roman"/>
          <w:bCs/>
          <w:sz w:val="24"/>
          <w:lang w:eastAsia="zh-CN"/>
        </w:rPr>
      </w:pPr>
      <w:r w:rsidRPr="0070476D">
        <w:rPr>
          <w:rFonts w:ascii="Times New Roman" w:eastAsia="Times New Roman" w:hAnsi="Times New Roman" w:cs="Times New Roman"/>
          <w:bCs/>
          <w:sz w:val="24"/>
          <w:lang w:eastAsia="zh-CN"/>
        </w:rPr>
        <w:t>Para os prazos programados de manutenção corretiva:</w:t>
      </w:r>
    </w:p>
    <w:p w14:paraId="00BA2404" w14:textId="7D163530" w:rsidR="009B5963" w:rsidRPr="0070476D" w:rsidRDefault="009B5963" w:rsidP="00D06666">
      <w:pPr>
        <w:pStyle w:val="PargrafodaLista"/>
        <w:numPr>
          <w:ilvl w:val="0"/>
          <w:numId w:val="38"/>
        </w:numPr>
        <w:tabs>
          <w:tab w:val="left" w:pos="709"/>
          <w:tab w:val="left" w:pos="1276"/>
        </w:tabs>
        <w:suppressAutoHyphens/>
        <w:spacing w:line="276" w:lineRule="auto"/>
        <w:ind w:right="737"/>
        <w:rPr>
          <w:rFonts w:ascii="Times New Roman" w:eastAsia="Times New Roman" w:hAnsi="Times New Roman" w:cs="Times New Roman"/>
          <w:bCs/>
          <w:sz w:val="24"/>
          <w:lang w:eastAsia="zh-CN"/>
        </w:rPr>
      </w:pPr>
      <w:r w:rsidRPr="0070476D">
        <w:rPr>
          <w:rFonts w:ascii="Times New Roman" w:eastAsia="Times New Roman" w:hAnsi="Times New Roman" w:cs="Times New Roman"/>
          <w:bCs/>
          <w:sz w:val="24"/>
          <w:lang w:eastAsia="zh-CN"/>
        </w:rPr>
        <w:t xml:space="preserve">Quando houver atraso nos prazos acordados entre a CONTRATADA e a CONTRATANTE, será descontado da fatura mensal o valor diário       </w:t>
      </w:r>
      <w:r w:rsidRPr="0070476D">
        <w:rPr>
          <w:rFonts w:ascii="Times New Roman" w:eastAsia="Times New Roman" w:hAnsi="Times New Roman" w:cs="Times New Roman"/>
          <w:bCs/>
          <w:sz w:val="24"/>
          <w:lang w:eastAsia="zh-CN"/>
        </w:rPr>
        <w:lastRenderedPageBreak/>
        <w:t xml:space="preserve">correspondente, multiplicando-se pelo número de dias que permanecer o defeito. </w:t>
      </w:r>
    </w:p>
    <w:p w14:paraId="11144C18" w14:textId="0B93BFEC" w:rsidR="009B5963" w:rsidRPr="0070476D" w:rsidRDefault="009B5963" w:rsidP="00D06666">
      <w:pPr>
        <w:pStyle w:val="PargrafodaLista"/>
        <w:numPr>
          <w:ilvl w:val="0"/>
          <w:numId w:val="38"/>
        </w:numPr>
        <w:tabs>
          <w:tab w:val="left" w:pos="709"/>
          <w:tab w:val="left" w:pos="1276"/>
        </w:tabs>
        <w:suppressAutoHyphens/>
        <w:spacing w:line="276" w:lineRule="auto"/>
        <w:ind w:right="737"/>
        <w:rPr>
          <w:rFonts w:ascii="Times New Roman" w:eastAsia="Times New Roman" w:hAnsi="Times New Roman" w:cs="Times New Roman"/>
          <w:bCs/>
          <w:sz w:val="24"/>
          <w:lang w:eastAsia="zh-CN"/>
        </w:rPr>
      </w:pPr>
      <w:r w:rsidRPr="0070476D">
        <w:rPr>
          <w:rFonts w:ascii="Times New Roman" w:eastAsia="Times New Roman" w:hAnsi="Times New Roman" w:cs="Times New Roman"/>
          <w:bCs/>
          <w:sz w:val="24"/>
          <w:lang w:eastAsia="zh-CN"/>
        </w:rPr>
        <w:t>A CONTRATANTE poderá aplicar penalidades previstas em lei e até rescisão contratual, caso a CONTRATADA incorra em qualquer tipo de atraso por 03 (três) meses consecutivos.</w:t>
      </w:r>
    </w:p>
    <w:p w14:paraId="4F72B474" w14:textId="77777777" w:rsidR="009B5963" w:rsidRPr="0070476D" w:rsidRDefault="009B5963" w:rsidP="009B5963">
      <w:pPr>
        <w:tabs>
          <w:tab w:val="left" w:pos="709"/>
          <w:tab w:val="left" w:pos="1276"/>
        </w:tabs>
        <w:suppressAutoHyphens/>
        <w:spacing w:line="276" w:lineRule="auto"/>
        <w:ind w:left="567" w:right="737"/>
        <w:jc w:val="left"/>
        <w:rPr>
          <w:rFonts w:ascii="Times New Roman" w:eastAsia="Times New Roman" w:hAnsi="Times New Roman" w:cs="Times New Roman"/>
          <w:sz w:val="24"/>
          <w:lang w:eastAsia="zh-CN"/>
        </w:rPr>
      </w:pPr>
    </w:p>
    <w:p w14:paraId="37E8DCFC" w14:textId="47796C7E" w:rsidR="000E21F3" w:rsidRPr="0070476D" w:rsidRDefault="000E21F3" w:rsidP="001A7C5D">
      <w:pPr>
        <w:numPr>
          <w:ilvl w:val="1"/>
          <w:numId w:val="34"/>
        </w:numPr>
        <w:tabs>
          <w:tab w:val="left" w:pos="288"/>
          <w:tab w:val="left" w:pos="567"/>
        </w:tabs>
        <w:suppressAutoHyphens/>
        <w:spacing w:line="276" w:lineRule="auto"/>
        <w:ind w:left="0" w:firstLine="0"/>
        <w:jc w:val="left"/>
        <w:rPr>
          <w:rFonts w:ascii="Times New Roman" w:eastAsia="Times New Roman" w:hAnsi="Times New Roman" w:cs="Times New Roman"/>
          <w:b/>
          <w:sz w:val="24"/>
          <w:lang w:eastAsia="zh-CN"/>
        </w:rPr>
      </w:pPr>
      <w:r w:rsidRPr="0070476D">
        <w:rPr>
          <w:rFonts w:ascii="Times New Roman" w:eastAsia="Times New Roman" w:hAnsi="Times New Roman" w:cs="Times New Roman"/>
          <w:b/>
          <w:sz w:val="24"/>
          <w:lang w:eastAsia="zh-CN"/>
        </w:rPr>
        <w:t>PREPOSTO</w:t>
      </w:r>
    </w:p>
    <w:p w14:paraId="7B729260" w14:textId="77777777" w:rsidR="000E21F3" w:rsidRPr="0070476D" w:rsidRDefault="000E21F3" w:rsidP="000E21F3">
      <w:pPr>
        <w:tabs>
          <w:tab w:val="left" w:pos="0"/>
          <w:tab w:val="left" w:pos="288"/>
          <w:tab w:val="left" w:pos="1728"/>
          <w:tab w:val="left" w:pos="2448"/>
          <w:tab w:val="left" w:pos="3168"/>
          <w:tab w:val="left" w:pos="3888"/>
          <w:tab w:val="left" w:pos="4608"/>
          <w:tab w:val="left" w:pos="5328"/>
          <w:tab w:val="left" w:pos="6048"/>
          <w:tab w:val="left" w:pos="6768"/>
        </w:tabs>
        <w:ind w:firstLine="142"/>
        <w:rPr>
          <w:rFonts w:ascii="Times New Roman" w:eastAsia="PalatinoLinotype" w:hAnsi="Times New Roman" w:cs="Times New Roman"/>
          <w:bCs/>
          <w:sz w:val="24"/>
        </w:rPr>
      </w:pPr>
    </w:p>
    <w:p w14:paraId="75665D1D" w14:textId="12F70DE0" w:rsidR="000E21F3" w:rsidRPr="0070476D" w:rsidRDefault="000E21F3" w:rsidP="001A7C5D">
      <w:pPr>
        <w:tabs>
          <w:tab w:val="left" w:pos="709"/>
          <w:tab w:val="left" w:pos="1276"/>
        </w:tabs>
        <w:suppressAutoHyphens/>
        <w:spacing w:line="276" w:lineRule="auto"/>
        <w:ind w:right="737"/>
        <w:rPr>
          <w:rFonts w:ascii="Times New Roman" w:eastAsia="Times New Roman" w:hAnsi="Times New Roman" w:cs="Times New Roman"/>
          <w:bCs/>
          <w:sz w:val="24"/>
          <w:lang w:eastAsia="zh-CN"/>
        </w:rPr>
      </w:pPr>
      <w:r w:rsidRPr="0070476D">
        <w:rPr>
          <w:rFonts w:ascii="Times New Roman" w:eastAsia="Times New Roman" w:hAnsi="Times New Roman" w:cs="Times New Roman"/>
          <w:bCs/>
          <w:sz w:val="24"/>
          <w:lang w:eastAsia="zh-CN"/>
        </w:rPr>
        <w:t>5.</w:t>
      </w:r>
      <w:r w:rsidR="001A7C5D" w:rsidRPr="0070476D">
        <w:rPr>
          <w:rFonts w:ascii="Times New Roman" w:eastAsia="Times New Roman" w:hAnsi="Times New Roman" w:cs="Times New Roman"/>
          <w:bCs/>
          <w:sz w:val="24"/>
          <w:lang w:eastAsia="zh-CN"/>
        </w:rPr>
        <w:t>5</w:t>
      </w:r>
      <w:r w:rsidRPr="0070476D">
        <w:rPr>
          <w:rFonts w:ascii="Times New Roman" w:eastAsia="Times New Roman" w:hAnsi="Times New Roman" w:cs="Times New Roman"/>
          <w:bCs/>
          <w:sz w:val="24"/>
          <w:lang w:eastAsia="zh-CN"/>
        </w:rPr>
        <w:t>.1 A CONTRATADA deverá indicar um preposto, aceito pela FISCALIZAÇÃO, para representá-la administrativamente, sempre que for necessário, du</w:t>
      </w:r>
      <w:r w:rsidR="00876DA3" w:rsidRPr="0070476D">
        <w:rPr>
          <w:rFonts w:ascii="Times New Roman" w:eastAsia="Times New Roman" w:hAnsi="Times New Roman" w:cs="Times New Roman"/>
          <w:bCs/>
          <w:sz w:val="24"/>
          <w:lang w:eastAsia="zh-CN"/>
        </w:rPr>
        <w:t>rante o período de vigência do C</w:t>
      </w:r>
      <w:r w:rsidRPr="0070476D">
        <w:rPr>
          <w:rFonts w:ascii="Times New Roman" w:eastAsia="Times New Roman" w:hAnsi="Times New Roman" w:cs="Times New Roman"/>
          <w:bCs/>
          <w:sz w:val="24"/>
          <w:lang w:eastAsia="zh-CN"/>
        </w:rPr>
        <w:t>ontrato, o qual deverá ser indicado mediante declaração em que deverá constar o nome completo, nº CPF, nº do documento de identidade, além dos dados relacionados à sua qualificação profissional. O preposto terá as seguintes responsabilidades:</w:t>
      </w:r>
    </w:p>
    <w:p w14:paraId="730F25A2" w14:textId="77777777" w:rsidR="000E21F3" w:rsidRPr="0070476D" w:rsidRDefault="000E21F3" w:rsidP="001A7C5D">
      <w:pPr>
        <w:rPr>
          <w:rFonts w:ascii="Times New Roman" w:eastAsia="Times New Roman" w:hAnsi="Times New Roman" w:cs="Times New Roman"/>
          <w:bCs/>
          <w:sz w:val="24"/>
        </w:rPr>
      </w:pPr>
    </w:p>
    <w:tbl>
      <w:tblPr>
        <w:tblW w:w="0" w:type="auto"/>
        <w:tblLook w:val="0000" w:firstRow="0" w:lastRow="0" w:firstColumn="0" w:lastColumn="0" w:noHBand="0" w:noVBand="0"/>
      </w:tblPr>
      <w:tblGrid>
        <w:gridCol w:w="567"/>
        <w:gridCol w:w="8504"/>
      </w:tblGrid>
      <w:tr w:rsidR="0070476D" w:rsidRPr="0070476D" w14:paraId="2C652099" w14:textId="77777777" w:rsidTr="00410D0E">
        <w:tc>
          <w:tcPr>
            <w:tcW w:w="567" w:type="dxa"/>
          </w:tcPr>
          <w:p w14:paraId="27239AAF" w14:textId="12381C51" w:rsidR="000E21F3" w:rsidRPr="0070476D" w:rsidRDefault="00410D0E" w:rsidP="001A7C5D">
            <w:pPr>
              <w:rPr>
                <w:rFonts w:ascii="Times New Roman" w:hAnsi="Times New Roman" w:cs="Times New Roman"/>
                <w:bCs/>
                <w:sz w:val="24"/>
              </w:rPr>
            </w:pPr>
            <w:r w:rsidRPr="0070476D">
              <w:rPr>
                <w:rFonts w:ascii="Times New Roman" w:hAnsi="Times New Roman" w:cs="Times New Roman"/>
                <w:bCs/>
                <w:sz w:val="24"/>
              </w:rPr>
              <w:t>a.</w:t>
            </w:r>
          </w:p>
        </w:tc>
        <w:tc>
          <w:tcPr>
            <w:tcW w:w="8504" w:type="dxa"/>
          </w:tcPr>
          <w:p w14:paraId="1BF1F588" w14:textId="77777777" w:rsidR="000E21F3" w:rsidRPr="0070476D" w:rsidRDefault="000E21F3" w:rsidP="001A7C5D">
            <w:pPr>
              <w:rPr>
                <w:rFonts w:ascii="Times New Roman" w:eastAsia="Times New Roman" w:hAnsi="Times New Roman" w:cs="Times New Roman"/>
                <w:bCs/>
                <w:sz w:val="24"/>
              </w:rPr>
            </w:pPr>
            <w:r w:rsidRPr="0070476D">
              <w:rPr>
                <w:rFonts w:ascii="Times New Roman" w:eastAsia="Times New Roman" w:hAnsi="Times New Roman" w:cs="Times New Roman"/>
                <w:bCs/>
                <w:sz w:val="24"/>
              </w:rPr>
              <w:t>Comandar, coordenar e controlar a execução dos serviços contratados;</w:t>
            </w:r>
          </w:p>
        </w:tc>
      </w:tr>
      <w:tr w:rsidR="0070476D" w:rsidRPr="0070476D" w14:paraId="26260603" w14:textId="77777777" w:rsidTr="00410D0E">
        <w:tc>
          <w:tcPr>
            <w:tcW w:w="567" w:type="dxa"/>
          </w:tcPr>
          <w:p w14:paraId="3EA05E48" w14:textId="4564DF0B" w:rsidR="000E21F3" w:rsidRPr="0070476D" w:rsidRDefault="00410D0E" w:rsidP="001A7C5D">
            <w:pPr>
              <w:rPr>
                <w:rFonts w:ascii="Times New Roman" w:hAnsi="Times New Roman" w:cs="Times New Roman"/>
                <w:bCs/>
                <w:sz w:val="24"/>
              </w:rPr>
            </w:pPr>
            <w:r w:rsidRPr="0070476D">
              <w:rPr>
                <w:rFonts w:ascii="Times New Roman" w:hAnsi="Times New Roman" w:cs="Times New Roman"/>
                <w:bCs/>
                <w:sz w:val="24"/>
              </w:rPr>
              <w:t>b.</w:t>
            </w:r>
          </w:p>
        </w:tc>
        <w:tc>
          <w:tcPr>
            <w:tcW w:w="8504" w:type="dxa"/>
          </w:tcPr>
          <w:p w14:paraId="294DBBB0" w14:textId="77777777" w:rsidR="000E21F3" w:rsidRPr="0070476D" w:rsidRDefault="000E21F3" w:rsidP="001A7C5D">
            <w:pPr>
              <w:rPr>
                <w:rFonts w:ascii="Times New Roman" w:eastAsia="Times New Roman" w:hAnsi="Times New Roman" w:cs="Times New Roman"/>
                <w:bCs/>
                <w:sz w:val="24"/>
              </w:rPr>
            </w:pPr>
            <w:r w:rsidRPr="0070476D">
              <w:rPr>
                <w:rFonts w:ascii="Times New Roman" w:eastAsia="Times New Roman" w:hAnsi="Times New Roman" w:cs="Times New Roman"/>
                <w:bCs/>
                <w:sz w:val="24"/>
              </w:rPr>
              <w:t>Encaminhar à unidade fiscalizadora todas as faturas dos serviços prestados;</w:t>
            </w:r>
          </w:p>
        </w:tc>
      </w:tr>
      <w:tr w:rsidR="0070476D" w:rsidRPr="0070476D" w14:paraId="5A7B2167" w14:textId="77777777" w:rsidTr="00410D0E">
        <w:tc>
          <w:tcPr>
            <w:tcW w:w="567" w:type="dxa"/>
          </w:tcPr>
          <w:p w14:paraId="1BC167F9" w14:textId="6A18D4D2" w:rsidR="000E21F3" w:rsidRPr="0070476D" w:rsidRDefault="00410D0E" w:rsidP="001A7C5D">
            <w:pPr>
              <w:rPr>
                <w:rFonts w:ascii="Times New Roman" w:hAnsi="Times New Roman" w:cs="Times New Roman"/>
                <w:bCs/>
                <w:sz w:val="24"/>
              </w:rPr>
            </w:pPr>
            <w:r w:rsidRPr="0070476D">
              <w:rPr>
                <w:rFonts w:ascii="Times New Roman" w:hAnsi="Times New Roman" w:cs="Times New Roman"/>
                <w:bCs/>
                <w:sz w:val="24"/>
              </w:rPr>
              <w:t>c.</w:t>
            </w:r>
          </w:p>
        </w:tc>
        <w:tc>
          <w:tcPr>
            <w:tcW w:w="8504" w:type="dxa"/>
          </w:tcPr>
          <w:p w14:paraId="65BE8EDA" w14:textId="77777777" w:rsidR="000E21F3" w:rsidRPr="0070476D" w:rsidRDefault="000E21F3" w:rsidP="001A7C5D">
            <w:pPr>
              <w:rPr>
                <w:rFonts w:ascii="Times New Roman" w:eastAsia="Times New Roman" w:hAnsi="Times New Roman" w:cs="Times New Roman"/>
                <w:bCs/>
                <w:sz w:val="24"/>
              </w:rPr>
            </w:pPr>
            <w:r w:rsidRPr="0070476D">
              <w:rPr>
                <w:rFonts w:ascii="Times New Roman" w:eastAsia="Times New Roman" w:hAnsi="Times New Roman" w:cs="Times New Roman"/>
                <w:bCs/>
                <w:sz w:val="24"/>
              </w:rPr>
              <w:t>Administrar todo e qualquer assunto relativo aos seus empregados;</w:t>
            </w:r>
          </w:p>
        </w:tc>
      </w:tr>
      <w:tr w:rsidR="0070476D" w:rsidRPr="0070476D" w14:paraId="14756C04" w14:textId="77777777" w:rsidTr="00410D0E">
        <w:tc>
          <w:tcPr>
            <w:tcW w:w="567" w:type="dxa"/>
          </w:tcPr>
          <w:p w14:paraId="40BD4EF3" w14:textId="5ED54514" w:rsidR="000E21F3" w:rsidRPr="0070476D" w:rsidRDefault="00410D0E" w:rsidP="001A7C5D">
            <w:pPr>
              <w:rPr>
                <w:rFonts w:ascii="Times New Roman" w:hAnsi="Times New Roman" w:cs="Times New Roman"/>
                <w:bCs/>
                <w:sz w:val="24"/>
              </w:rPr>
            </w:pPr>
            <w:r w:rsidRPr="0070476D">
              <w:rPr>
                <w:rFonts w:ascii="Times New Roman" w:hAnsi="Times New Roman" w:cs="Times New Roman"/>
                <w:bCs/>
                <w:sz w:val="24"/>
              </w:rPr>
              <w:t>d.</w:t>
            </w:r>
          </w:p>
        </w:tc>
        <w:tc>
          <w:tcPr>
            <w:tcW w:w="8504" w:type="dxa"/>
          </w:tcPr>
          <w:p w14:paraId="398A94A6" w14:textId="77777777" w:rsidR="000E21F3" w:rsidRPr="0070476D" w:rsidRDefault="000E21F3" w:rsidP="001A7C5D">
            <w:pPr>
              <w:rPr>
                <w:rFonts w:ascii="Times New Roman" w:eastAsia="Times New Roman" w:hAnsi="Times New Roman" w:cs="Times New Roman"/>
                <w:bCs/>
                <w:sz w:val="24"/>
              </w:rPr>
            </w:pPr>
            <w:r w:rsidRPr="0070476D">
              <w:rPr>
                <w:rFonts w:ascii="Times New Roman" w:eastAsia="Times New Roman" w:hAnsi="Times New Roman" w:cs="Times New Roman"/>
                <w:bCs/>
                <w:sz w:val="24"/>
              </w:rPr>
              <w:t>Tratar de questões administrativas com o encarregado geral;</w:t>
            </w:r>
          </w:p>
        </w:tc>
      </w:tr>
      <w:tr w:rsidR="000E21F3" w:rsidRPr="0070476D" w14:paraId="1D60C955" w14:textId="77777777" w:rsidTr="00410D0E">
        <w:tc>
          <w:tcPr>
            <w:tcW w:w="567" w:type="dxa"/>
          </w:tcPr>
          <w:p w14:paraId="77BD8268" w14:textId="2FD9EF0F" w:rsidR="000E21F3" w:rsidRPr="0070476D" w:rsidRDefault="00410D0E" w:rsidP="001A7C5D">
            <w:pPr>
              <w:rPr>
                <w:rFonts w:ascii="Times New Roman" w:hAnsi="Times New Roman" w:cs="Times New Roman"/>
                <w:bCs/>
                <w:sz w:val="24"/>
              </w:rPr>
            </w:pPr>
            <w:r w:rsidRPr="0070476D">
              <w:rPr>
                <w:rFonts w:ascii="Times New Roman" w:hAnsi="Times New Roman" w:cs="Times New Roman"/>
                <w:bCs/>
                <w:sz w:val="24"/>
              </w:rPr>
              <w:t>e.</w:t>
            </w:r>
          </w:p>
        </w:tc>
        <w:tc>
          <w:tcPr>
            <w:tcW w:w="8504" w:type="dxa"/>
          </w:tcPr>
          <w:p w14:paraId="161724FD" w14:textId="10F2C5B2" w:rsidR="00674C25" w:rsidRPr="0070476D" w:rsidRDefault="000E21F3" w:rsidP="001A7C5D">
            <w:pPr>
              <w:rPr>
                <w:rFonts w:ascii="Times New Roman" w:eastAsia="Times New Roman" w:hAnsi="Times New Roman" w:cs="Times New Roman"/>
                <w:bCs/>
                <w:sz w:val="24"/>
              </w:rPr>
            </w:pPr>
            <w:r w:rsidRPr="0070476D">
              <w:rPr>
                <w:rFonts w:ascii="Times New Roman" w:eastAsia="Times New Roman" w:hAnsi="Times New Roman" w:cs="Times New Roman"/>
                <w:bCs/>
                <w:sz w:val="24"/>
              </w:rPr>
              <w:t>Representar a contratante nos casos necessários, junto à fiscalização do CONTRATO;</w:t>
            </w:r>
          </w:p>
          <w:p w14:paraId="3C40CF62" w14:textId="77777777" w:rsidR="00674C25" w:rsidRPr="0070476D" w:rsidRDefault="00674C25" w:rsidP="001A7C5D">
            <w:pPr>
              <w:tabs>
                <w:tab w:val="left" w:pos="-567"/>
              </w:tabs>
              <w:ind w:left="-567"/>
              <w:rPr>
                <w:rFonts w:ascii="Times New Roman" w:eastAsia="Times New Roman" w:hAnsi="Times New Roman" w:cs="Times New Roman"/>
                <w:bCs/>
                <w:sz w:val="24"/>
              </w:rPr>
            </w:pPr>
          </w:p>
        </w:tc>
      </w:tr>
    </w:tbl>
    <w:p w14:paraId="55BF02F9" w14:textId="77777777" w:rsidR="00674C25" w:rsidRPr="0070476D" w:rsidRDefault="00674C25" w:rsidP="000E21F3">
      <w:pPr>
        <w:autoSpaceDE w:val="0"/>
        <w:autoSpaceDN w:val="0"/>
        <w:adjustRightInd w:val="0"/>
        <w:rPr>
          <w:rFonts w:ascii="Times New Roman" w:eastAsia="PalatinoLinotype" w:hAnsi="Times New Roman" w:cs="Times New Roman"/>
          <w:bCs/>
          <w:sz w:val="24"/>
        </w:rPr>
      </w:pPr>
    </w:p>
    <w:p w14:paraId="5AD0516B" w14:textId="08AAFA61" w:rsidR="000E21F3" w:rsidRPr="0070476D" w:rsidRDefault="000E21F3" w:rsidP="00C659E9">
      <w:pPr>
        <w:numPr>
          <w:ilvl w:val="1"/>
          <w:numId w:val="34"/>
        </w:numPr>
        <w:tabs>
          <w:tab w:val="left" w:pos="288"/>
          <w:tab w:val="left" w:pos="567"/>
        </w:tabs>
        <w:suppressAutoHyphens/>
        <w:spacing w:line="276" w:lineRule="auto"/>
        <w:ind w:left="0" w:firstLine="0"/>
        <w:jc w:val="left"/>
        <w:rPr>
          <w:rFonts w:ascii="Times New Roman" w:eastAsia="Times New Roman" w:hAnsi="Times New Roman" w:cs="Times New Roman"/>
          <w:b/>
          <w:sz w:val="24"/>
          <w:lang w:eastAsia="zh-CN"/>
        </w:rPr>
      </w:pPr>
      <w:r w:rsidRPr="0070476D">
        <w:rPr>
          <w:rFonts w:ascii="Times New Roman" w:eastAsia="Times New Roman" w:hAnsi="Times New Roman" w:cs="Times New Roman"/>
          <w:b/>
          <w:sz w:val="24"/>
          <w:lang w:eastAsia="zh-CN"/>
        </w:rPr>
        <w:t>JORNADA DE TRABALHO</w:t>
      </w:r>
    </w:p>
    <w:p w14:paraId="04D05988" w14:textId="77777777" w:rsidR="000E21F3" w:rsidRPr="0070476D" w:rsidRDefault="000E21F3" w:rsidP="000E21F3">
      <w:pPr>
        <w:tabs>
          <w:tab w:val="left" w:pos="0"/>
        </w:tabs>
        <w:rPr>
          <w:rFonts w:ascii="Times New Roman" w:hAnsi="Times New Roman" w:cs="Times New Roman"/>
          <w:bCs/>
          <w:sz w:val="24"/>
        </w:rPr>
      </w:pPr>
    </w:p>
    <w:p w14:paraId="728C9FD5" w14:textId="36BFBDB7" w:rsidR="00674C25" w:rsidRPr="0070476D" w:rsidRDefault="00674C25" w:rsidP="00674C25">
      <w:pPr>
        <w:tabs>
          <w:tab w:val="left" w:pos="1134"/>
        </w:tabs>
        <w:ind w:left="142"/>
        <w:rPr>
          <w:rFonts w:ascii="Times New Roman" w:hAnsi="Times New Roman" w:cs="Times New Roman"/>
          <w:sz w:val="24"/>
        </w:rPr>
      </w:pPr>
      <w:r w:rsidRPr="0070476D">
        <w:rPr>
          <w:rFonts w:ascii="Times New Roman" w:hAnsi="Times New Roman" w:cs="Times New Roman"/>
          <w:sz w:val="24"/>
        </w:rPr>
        <w:t xml:space="preserve">Os serviços de Manutenção </w:t>
      </w:r>
      <w:r w:rsidR="00D151B0" w:rsidRPr="0070476D">
        <w:rPr>
          <w:rFonts w:ascii="Times New Roman" w:hAnsi="Times New Roman" w:cs="Times New Roman"/>
          <w:sz w:val="24"/>
        </w:rPr>
        <w:t>de elevador</w:t>
      </w:r>
      <w:r w:rsidRPr="0070476D">
        <w:rPr>
          <w:rFonts w:ascii="Times New Roman" w:hAnsi="Times New Roman" w:cs="Times New Roman"/>
          <w:sz w:val="24"/>
        </w:rPr>
        <w:t xml:space="preserve"> serão executados obedecidos os seguintes horários:</w:t>
      </w:r>
    </w:p>
    <w:p w14:paraId="415191CE" w14:textId="77777777" w:rsidR="00674C25" w:rsidRPr="0070476D" w:rsidRDefault="00674C25" w:rsidP="001A7C5D">
      <w:pPr>
        <w:rPr>
          <w:rFonts w:ascii="Times New Roman" w:hAnsi="Times New Roman" w:cs="Times New Roman"/>
          <w:sz w:val="24"/>
        </w:rPr>
      </w:pPr>
    </w:p>
    <w:p w14:paraId="71536320" w14:textId="62611992" w:rsidR="00674C25" w:rsidRPr="0070476D" w:rsidRDefault="00674C25" w:rsidP="00E72696">
      <w:pPr>
        <w:numPr>
          <w:ilvl w:val="0"/>
          <w:numId w:val="21"/>
        </w:numPr>
        <w:tabs>
          <w:tab w:val="num" w:pos="1494"/>
          <w:tab w:val="left" w:pos="2160"/>
          <w:tab w:val="left" w:pos="2448"/>
          <w:tab w:val="left" w:pos="3024"/>
          <w:tab w:val="left" w:pos="3168"/>
          <w:tab w:val="left" w:pos="3888"/>
          <w:tab w:val="left" w:pos="4608"/>
          <w:tab w:val="left" w:pos="5328"/>
          <w:tab w:val="left" w:pos="6048"/>
          <w:tab w:val="left" w:pos="6768"/>
        </w:tabs>
        <w:ind w:left="567" w:hanging="425"/>
        <w:rPr>
          <w:rFonts w:ascii="Times New Roman" w:hAnsi="Times New Roman" w:cs="Times New Roman"/>
          <w:sz w:val="24"/>
        </w:rPr>
      </w:pPr>
      <w:r w:rsidRPr="0070476D">
        <w:rPr>
          <w:rFonts w:ascii="Times New Roman" w:hAnsi="Times New Roman" w:cs="Times New Roman"/>
          <w:sz w:val="24"/>
        </w:rPr>
        <w:t xml:space="preserve">Os serviços de manutenção </w:t>
      </w:r>
      <w:r w:rsidR="00D151B0" w:rsidRPr="0070476D">
        <w:rPr>
          <w:rFonts w:ascii="Times New Roman" w:hAnsi="Times New Roman" w:cs="Times New Roman"/>
          <w:sz w:val="24"/>
        </w:rPr>
        <w:t>de elevador</w:t>
      </w:r>
      <w:r w:rsidRPr="0070476D">
        <w:rPr>
          <w:rFonts w:ascii="Times New Roman" w:hAnsi="Times New Roman" w:cs="Times New Roman"/>
          <w:sz w:val="24"/>
        </w:rPr>
        <w:t xml:space="preserve">, equipamentos e </w:t>
      </w:r>
      <w:r w:rsidR="00876DA3" w:rsidRPr="0070476D">
        <w:rPr>
          <w:rFonts w:ascii="Times New Roman" w:hAnsi="Times New Roman" w:cs="Times New Roman"/>
          <w:sz w:val="24"/>
        </w:rPr>
        <w:t>instalações elétricas</w:t>
      </w:r>
      <w:r w:rsidRPr="0070476D">
        <w:rPr>
          <w:rFonts w:ascii="Times New Roman" w:hAnsi="Times New Roman" w:cs="Times New Roman"/>
          <w:sz w:val="24"/>
        </w:rPr>
        <w:t>, de segunda a sexta-feira, deverão ser realizados em 02 (dois) turnos, das 08h00min horas às 17h30min, com intervalo de almoço iniciando às 12h00min e terminando às 13h30min. Aos sábados, os serviços deverão ser realizados em turno único, das 06h00min às 10h00min.</w:t>
      </w:r>
    </w:p>
    <w:p w14:paraId="2E5AB7B5" w14:textId="77777777" w:rsidR="00674C25" w:rsidRPr="0070476D" w:rsidRDefault="00674C25" w:rsidP="00674C25">
      <w:pPr>
        <w:pStyle w:val="NormalWeb"/>
        <w:shd w:val="clear" w:color="auto" w:fill="FFFFFF"/>
        <w:tabs>
          <w:tab w:val="left" w:pos="0"/>
        </w:tabs>
        <w:spacing w:before="0" w:beforeAutospacing="0" w:after="0" w:afterAutospacing="0"/>
        <w:ind w:left="142" w:firstLine="851"/>
        <w:jc w:val="both"/>
        <w:rPr>
          <w:b/>
        </w:rPr>
      </w:pPr>
    </w:p>
    <w:p w14:paraId="694679B0" w14:textId="26ADE4CB" w:rsidR="00674C25" w:rsidRPr="0070476D" w:rsidRDefault="00745953" w:rsidP="00C659E9">
      <w:pPr>
        <w:pStyle w:val="PargrafodaLista"/>
        <w:numPr>
          <w:ilvl w:val="2"/>
          <w:numId w:val="39"/>
        </w:numPr>
        <w:autoSpaceDE w:val="0"/>
        <w:autoSpaceDN w:val="0"/>
        <w:adjustRightInd w:val="0"/>
        <w:spacing w:after="126"/>
        <w:rPr>
          <w:rFonts w:ascii="Times New Roman" w:hAnsi="Times New Roman" w:cs="Times New Roman"/>
          <w:sz w:val="24"/>
        </w:rPr>
      </w:pPr>
      <w:r w:rsidRPr="0070476D">
        <w:rPr>
          <w:rFonts w:ascii="Times New Roman" w:hAnsi="Times New Roman" w:cs="Times New Roman"/>
          <w:sz w:val="24"/>
        </w:rPr>
        <w:t>O transporte de empregados para os locais acima descritos é</w:t>
      </w:r>
      <w:r w:rsidR="00674C25" w:rsidRPr="0070476D">
        <w:rPr>
          <w:rFonts w:ascii="Times New Roman" w:hAnsi="Times New Roman" w:cs="Times New Roman"/>
          <w:sz w:val="24"/>
        </w:rPr>
        <w:t xml:space="preserve"> de responsabilidade da licitante vencedora.</w:t>
      </w:r>
    </w:p>
    <w:p w14:paraId="2485D1A0" w14:textId="77777777" w:rsidR="000E21F3" w:rsidRPr="0070476D" w:rsidRDefault="000E21F3" w:rsidP="000E21F3">
      <w:pPr>
        <w:pStyle w:val="qowt-stl-pargrafodalista"/>
        <w:shd w:val="clear" w:color="auto" w:fill="FFFFFF"/>
        <w:tabs>
          <w:tab w:val="left" w:pos="0"/>
        </w:tabs>
        <w:spacing w:before="0" w:beforeAutospacing="0" w:after="0" w:afterAutospacing="0" w:line="360" w:lineRule="auto"/>
        <w:ind w:left="3119" w:hanging="567"/>
        <w:jc w:val="both"/>
        <w:rPr>
          <w:bCs/>
        </w:rPr>
      </w:pPr>
    </w:p>
    <w:p w14:paraId="3CC7A53E" w14:textId="45A93216" w:rsidR="000E21F3" w:rsidRPr="0070476D" w:rsidRDefault="000E21F3" w:rsidP="00C659E9">
      <w:pPr>
        <w:numPr>
          <w:ilvl w:val="1"/>
          <w:numId w:val="34"/>
        </w:numPr>
        <w:tabs>
          <w:tab w:val="left" w:pos="288"/>
          <w:tab w:val="left" w:pos="567"/>
        </w:tabs>
        <w:suppressAutoHyphens/>
        <w:spacing w:line="276" w:lineRule="auto"/>
        <w:ind w:left="0" w:firstLine="0"/>
        <w:jc w:val="left"/>
        <w:rPr>
          <w:rFonts w:ascii="Times New Roman" w:eastAsia="Times New Roman" w:hAnsi="Times New Roman" w:cs="Times New Roman"/>
          <w:b/>
          <w:sz w:val="24"/>
          <w:lang w:eastAsia="zh-CN"/>
        </w:rPr>
      </w:pPr>
      <w:r w:rsidRPr="0070476D">
        <w:rPr>
          <w:rFonts w:ascii="Times New Roman" w:eastAsia="Times New Roman" w:hAnsi="Times New Roman" w:cs="Times New Roman"/>
          <w:b/>
          <w:sz w:val="24"/>
          <w:lang w:eastAsia="zh-CN"/>
        </w:rPr>
        <w:t>METODOLOGIA DE AVALIAÇÃO DA EXECUÇÃO DOS SERVIÇOS</w:t>
      </w:r>
      <w:r w:rsidR="00A92BF3" w:rsidRPr="0070476D">
        <w:rPr>
          <w:rFonts w:ascii="Times New Roman" w:eastAsia="Times New Roman" w:hAnsi="Times New Roman" w:cs="Times New Roman"/>
          <w:b/>
          <w:sz w:val="24"/>
          <w:lang w:eastAsia="zh-CN"/>
        </w:rPr>
        <w:t xml:space="preserve"> E DAS ATRIBUIÇÕES DOS PROFISSIONAIS</w:t>
      </w:r>
    </w:p>
    <w:p w14:paraId="62454289" w14:textId="77777777" w:rsidR="000E21F3" w:rsidRPr="0070476D" w:rsidRDefault="000E21F3" w:rsidP="000E21F3">
      <w:pPr>
        <w:autoSpaceDE w:val="0"/>
        <w:autoSpaceDN w:val="0"/>
        <w:adjustRightInd w:val="0"/>
        <w:spacing w:line="360" w:lineRule="auto"/>
        <w:rPr>
          <w:rFonts w:ascii="Times New Roman" w:eastAsia="PalatinoLinotype" w:hAnsi="Times New Roman" w:cs="Times New Roman"/>
          <w:bCs/>
          <w:sz w:val="24"/>
        </w:rPr>
      </w:pPr>
    </w:p>
    <w:p w14:paraId="5EC8DA31" w14:textId="45DA72F9" w:rsidR="000E21F3" w:rsidRPr="0070476D" w:rsidRDefault="000B27C9" w:rsidP="000E21F3">
      <w:pPr>
        <w:autoSpaceDE w:val="0"/>
        <w:autoSpaceDN w:val="0"/>
        <w:adjustRightInd w:val="0"/>
        <w:spacing w:line="360" w:lineRule="auto"/>
        <w:ind w:left="709" w:hanging="709"/>
        <w:rPr>
          <w:rFonts w:ascii="Times New Roman" w:eastAsia="PalatinoLinotype" w:hAnsi="Times New Roman" w:cs="Times New Roman"/>
          <w:bCs/>
          <w:sz w:val="24"/>
        </w:rPr>
      </w:pPr>
      <w:r w:rsidRPr="0070476D">
        <w:rPr>
          <w:rFonts w:ascii="Times New Roman" w:eastAsia="PalatinoLinotype" w:hAnsi="Times New Roman" w:cs="Times New Roman"/>
          <w:bCs/>
          <w:sz w:val="24"/>
        </w:rPr>
        <w:t>5.6</w:t>
      </w:r>
      <w:r w:rsidR="000E21F3" w:rsidRPr="0070476D">
        <w:rPr>
          <w:rFonts w:ascii="Times New Roman" w:eastAsia="PalatinoLinotype" w:hAnsi="Times New Roman" w:cs="Times New Roman"/>
          <w:bCs/>
          <w:sz w:val="24"/>
        </w:rPr>
        <w:t>.1</w:t>
      </w:r>
      <w:r w:rsidR="000E21F3" w:rsidRPr="0070476D">
        <w:rPr>
          <w:rFonts w:ascii="Times New Roman" w:eastAsia="PalatinoLinotype" w:hAnsi="Times New Roman" w:cs="Times New Roman"/>
          <w:bCs/>
          <w:sz w:val="24"/>
        </w:rPr>
        <w:tab/>
        <w:t>Os serviços deverão ser executados com base nos parâmetros mínimos a seguir estabelecidos:</w:t>
      </w:r>
    </w:p>
    <w:p w14:paraId="5A6761B1" w14:textId="1D06EC54" w:rsidR="000E21F3" w:rsidRPr="0070476D" w:rsidRDefault="000B27C9" w:rsidP="000E21F3">
      <w:pPr>
        <w:autoSpaceDE w:val="0"/>
        <w:autoSpaceDN w:val="0"/>
        <w:adjustRightInd w:val="0"/>
        <w:spacing w:line="360" w:lineRule="auto"/>
        <w:ind w:left="709" w:hanging="709"/>
        <w:rPr>
          <w:rFonts w:ascii="Times New Roman" w:eastAsia="PalatinoLinotype" w:hAnsi="Times New Roman" w:cs="Times New Roman"/>
          <w:bCs/>
          <w:sz w:val="24"/>
        </w:rPr>
      </w:pPr>
      <w:r w:rsidRPr="0070476D">
        <w:rPr>
          <w:rFonts w:ascii="Times New Roman" w:eastAsia="PalatinoLinotype" w:hAnsi="Times New Roman" w:cs="Times New Roman"/>
          <w:bCs/>
          <w:sz w:val="24"/>
        </w:rPr>
        <w:t>5.6</w:t>
      </w:r>
      <w:r w:rsidR="000E21F3" w:rsidRPr="0070476D">
        <w:rPr>
          <w:rFonts w:ascii="Times New Roman" w:eastAsia="PalatinoLinotype" w:hAnsi="Times New Roman" w:cs="Times New Roman"/>
          <w:bCs/>
          <w:sz w:val="24"/>
        </w:rPr>
        <w:t>.2</w:t>
      </w:r>
      <w:r w:rsidR="000E21F3" w:rsidRPr="0070476D">
        <w:rPr>
          <w:rFonts w:ascii="Times New Roman" w:eastAsia="PalatinoLinotype" w:hAnsi="Times New Roman" w:cs="Times New Roman"/>
          <w:bCs/>
          <w:sz w:val="24"/>
        </w:rPr>
        <w:tab/>
        <w:t>A Contratante utilizará formulário próprio como meio de análise, conforme Instrumento de Medição de Resultado (IMR), em consonância com as diretrizes da IN/MPOG 05/2017, para definir e padronizar a avaliação da qualidade dos serviços prestados pela Contratada.</w:t>
      </w:r>
    </w:p>
    <w:p w14:paraId="4B1BB69D" w14:textId="0746952E" w:rsidR="000E21F3" w:rsidRPr="0070476D" w:rsidRDefault="000E21F3" w:rsidP="000E21F3">
      <w:pPr>
        <w:autoSpaceDE w:val="0"/>
        <w:autoSpaceDN w:val="0"/>
        <w:adjustRightInd w:val="0"/>
        <w:spacing w:line="360" w:lineRule="auto"/>
        <w:ind w:left="709" w:hanging="709"/>
        <w:rPr>
          <w:rFonts w:ascii="Times New Roman" w:eastAsia="PalatinoLinotype" w:hAnsi="Times New Roman" w:cs="Times New Roman"/>
          <w:bCs/>
          <w:sz w:val="24"/>
        </w:rPr>
      </w:pPr>
      <w:r w:rsidRPr="0070476D">
        <w:rPr>
          <w:rFonts w:ascii="Times New Roman" w:eastAsia="PalatinoLinotype" w:hAnsi="Times New Roman" w:cs="Times New Roman"/>
          <w:bCs/>
          <w:sz w:val="24"/>
        </w:rPr>
        <w:lastRenderedPageBreak/>
        <w:t>5</w:t>
      </w:r>
      <w:r w:rsidR="000B27C9" w:rsidRPr="0070476D">
        <w:rPr>
          <w:rFonts w:ascii="Times New Roman" w:eastAsia="PalatinoLinotype" w:hAnsi="Times New Roman" w:cs="Times New Roman"/>
          <w:bCs/>
          <w:sz w:val="24"/>
        </w:rPr>
        <w:t>.6</w:t>
      </w:r>
      <w:r w:rsidRPr="0070476D">
        <w:rPr>
          <w:rFonts w:ascii="Times New Roman" w:eastAsia="PalatinoLinotype" w:hAnsi="Times New Roman" w:cs="Times New Roman"/>
          <w:bCs/>
          <w:sz w:val="24"/>
        </w:rPr>
        <w:t>.3</w:t>
      </w:r>
      <w:r w:rsidRPr="0070476D">
        <w:rPr>
          <w:rFonts w:ascii="Times New Roman" w:eastAsia="PalatinoLinotype" w:hAnsi="Times New Roman" w:cs="Times New Roman"/>
          <w:bCs/>
          <w:sz w:val="24"/>
        </w:rPr>
        <w:tab/>
        <w:t>O IMR vinculará o pagamento dos serviços aos resultados alcançados em complemento à mensuração dos serviços efetivamente prestados, não devendo as adequações de pagamento, originadas pelo descumprimento do IMR ser interpretadas como penalidades ou multas.</w:t>
      </w:r>
    </w:p>
    <w:p w14:paraId="013993C9" w14:textId="2AC6F3D2" w:rsidR="000E21F3" w:rsidRPr="0070476D" w:rsidRDefault="000B27C9" w:rsidP="000E21F3">
      <w:pPr>
        <w:autoSpaceDE w:val="0"/>
        <w:autoSpaceDN w:val="0"/>
        <w:adjustRightInd w:val="0"/>
        <w:spacing w:line="360" w:lineRule="auto"/>
        <w:ind w:left="709" w:hanging="709"/>
        <w:rPr>
          <w:rFonts w:ascii="Times New Roman" w:eastAsia="PalatinoLinotype" w:hAnsi="Times New Roman" w:cs="Times New Roman"/>
          <w:bCs/>
          <w:sz w:val="24"/>
        </w:rPr>
      </w:pPr>
      <w:r w:rsidRPr="0070476D">
        <w:rPr>
          <w:rFonts w:ascii="Times New Roman" w:eastAsia="PalatinoLinotype" w:hAnsi="Times New Roman" w:cs="Times New Roman"/>
          <w:bCs/>
          <w:sz w:val="24"/>
        </w:rPr>
        <w:t>5.6</w:t>
      </w:r>
      <w:r w:rsidR="000E21F3" w:rsidRPr="0070476D">
        <w:rPr>
          <w:rFonts w:ascii="Times New Roman" w:eastAsia="PalatinoLinotype" w:hAnsi="Times New Roman" w:cs="Times New Roman"/>
          <w:bCs/>
          <w:sz w:val="24"/>
        </w:rPr>
        <w:t>.4</w:t>
      </w:r>
      <w:r w:rsidR="000E21F3" w:rsidRPr="0070476D">
        <w:rPr>
          <w:rFonts w:ascii="Times New Roman" w:eastAsia="PalatinoLinotype" w:hAnsi="Times New Roman" w:cs="Times New Roman"/>
          <w:bCs/>
          <w:sz w:val="24"/>
        </w:rPr>
        <w:tab/>
        <w:t>O valor pago mensalmente será ajustado ao resultado da avaliação do serviço por meio do Instrumento de Medição de Resultado, anexo indissociável do contrato.</w:t>
      </w:r>
    </w:p>
    <w:p w14:paraId="18E724F8" w14:textId="29C5342D" w:rsidR="000E21F3" w:rsidRPr="0070476D" w:rsidRDefault="000B27C9" w:rsidP="000E21F3">
      <w:pPr>
        <w:autoSpaceDE w:val="0"/>
        <w:autoSpaceDN w:val="0"/>
        <w:adjustRightInd w:val="0"/>
        <w:spacing w:line="360" w:lineRule="auto"/>
        <w:ind w:left="709" w:hanging="709"/>
        <w:rPr>
          <w:rFonts w:ascii="Times New Roman" w:eastAsia="PalatinoLinotype" w:hAnsi="Times New Roman" w:cs="Times New Roman"/>
          <w:bCs/>
          <w:sz w:val="24"/>
        </w:rPr>
      </w:pPr>
      <w:r w:rsidRPr="0070476D">
        <w:rPr>
          <w:rFonts w:ascii="Times New Roman" w:eastAsia="PalatinoLinotype" w:hAnsi="Times New Roman" w:cs="Times New Roman"/>
          <w:bCs/>
          <w:sz w:val="24"/>
        </w:rPr>
        <w:t>5.6.</w:t>
      </w:r>
      <w:r w:rsidR="000E21F3" w:rsidRPr="0070476D">
        <w:rPr>
          <w:rFonts w:ascii="Times New Roman" w:eastAsia="PalatinoLinotype" w:hAnsi="Times New Roman" w:cs="Times New Roman"/>
          <w:bCs/>
          <w:sz w:val="24"/>
        </w:rPr>
        <w:t>5</w:t>
      </w:r>
      <w:r w:rsidR="000E21F3" w:rsidRPr="0070476D">
        <w:rPr>
          <w:rFonts w:ascii="Times New Roman" w:eastAsia="PalatinoLinotype" w:hAnsi="Times New Roman" w:cs="Times New Roman"/>
          <w:bCs/>
          <w:sz w:val="24"/>
        </w:rPr>
        <w:tab/>
        <w:t>O procedimento de avaliação dos serviços será realizado periodicamente pelos fiscais do contrato, com base em pontuações atribuídas a cada item conforme especificações constantes no Anexo deste termo e do edital, gerando relatórios mensais de prestação de serviços executados.</w:t>
      </w:r>
    </w:p>
    <w:p w14:paraId="7681F23E" w14:textId="1DDC1394" w:rsidR="000E21F3" w:rsidRPr="0070476D" w:rsidRDefault="000B27C9" w:rsidP="000E21F3">
      <w:pPr>
        <w:autoSpaceDE w:val="0"/>
        <w:autoSpaceDN w:val="0"/>
        <w:adjustRightInd w:val="0"/>
        <w:spacing w:line="360" w:lineRule="auto"/>
        <w:ind w:left="709" w:hanging="709"/>
        <w:rPr>
          <w:rFonts w:ascii="Times New Roman" w:eastAsia="PalatinoLinotype" w:hAnsi="Times New Roman" w:cs="Times New Roman"/>
          <w:bCs/>
          <w:sz w:val="24"/>
        </w:rPr>
      </w:pPr>
      <w:r w:rsidRPr="0070476D">
        <w:rPr>
          <w:rFonts w:ascii="Times New Roman" w:eastAsia="PalatinoLinotype" w:hAnsi="Times New Roman" w:cs="Times New Roman"/>
          <w:bCs/>
          <w:sz w:val="24"/>
        </w:rPr>
        <w:t>5.6</w:t>
      </w:r>
      <w:r w:rsidR="000E21F3" w:rsidRPr="0070476D">
        <w:rPr>
          <w:rFonts w:ascii="Times New Roman" w:eastAsia="PalatinoLinotype" w:hAnsi="Times New Roman" w:cs="Times New Roman"/>
          <w:bCs/>
          <w:sz w:val="24"/>
        </w:rPr>
        <w:t>.</w:t>
      </w:r>
      <w:r w:rsidRPr="0070476D">
        <w:rPr>
          <w:rFonts w:ascii="Times New Roman" w:eastAsia="PalatinoLinotype" w:hAnsi="Times New Roman" w:cs="Times New Roman"/>
          <w:bCs/>
          <w:sz w:val="24"/>
        </w:rPr>
        <w:t>6</w:t>
      </w:r>
      <w:r w:rsidR="000E21F3" w:rsidRPr="0070476D">
        <w:rPr>
          <w:rFonts w:ascii="Times New Roman" w:eastAsia="PalatinoLinotype" w:hAnsi="Times New Roman" w:cs="Times New Roman"/>
          <w:bCs/>
          <w:sz w:val="24"/>
        </w:rPr>
        <w:tab/>
        <w:t>A pontuação máxima será de 100 (cem) pontos.</w:t>
      </w:r>
    </w:p>
    <w:p w14:paraId="72372A0C" w14:textId="55D40C83" w:rsidR="000E21F3" w:rsidRPr="0070476D" w:rsidRDefault="000B27C9" w:rsidP="000E21F3">
      <w:pPr>
        <w:autoSpaceDE w:val="0"/>
        <w:autoSpaceDN w:val="0"/>
        <w:adjustRightInd w:val="0"/>
        <w:spacing w:line="360" w:lineRule="auto"/>
        <w:ind w:left="709" w:hanging="709"/>
        <w:rPr>
          <w:rFonts w:ascii="Times New Roman" w:eastAsia="PalatinoLinotype" w:hAnsi="Times New Roman" w:cs="Times New Roman"/>
          <w:bCs/>
          <w:sz w:val="24"/>
        </w:rPr>
      </w:pPr>
      <w:r w:rsidRPr="0070476D">
        <w:rPr>
          <w:rFonts w:ascii="Times New Roman" w:eastAsia="PalatinoLinotype" w:hAnsi="Times New Roman" w:cs="Times New Roman"/>
          <w:bCs/>
          <w:sz w:val="24"/>
        </w:rPr>
        <w:t>5.6</w:t>
      </w:r>
      <w:r w:rsidR="000E21F3" w:rsidRPr="0070476D">
        <w:rPr>
          <w:rFonts w:ascii="Times New Roman" w:eastAsia="PalatinoLinotype" w:hAnsi="Times New Roman" w:cs="Times New Roman"/>
          <w:bCs/>
          <w:sz w:val="24"/>
        </w:rPr>
        <w:t>.</w:t>
      </w:r>
      <w:r w:rsidRPr="0070476D">
        <w:rPr>
          <w:rFonts w:ascii="Times New Roman" w:eastAsia="PalatinoLinotype" w:hAnsi="Times New Roman" w:cs="Times New Roman"/>
          <w:bCs/>
          <w:sz w:val="24"/>
        </w:rPr>
        <w:t>7</w:t>
      </w:r>
      <w:r w:rsidR="000E21F3" w:rsidRPr="0070476D">
        <w:rPr>
          <w:rFonts w:ascii="Times New Roman" w:eastAsia="PalatinoLinotype" w:hAnsi="Times New Roman" w:cs="Times New Roman"/>
          <w:bCs/>
          <w:sz w:val="24"/>
        </w:rPr>
        <w:tab/>
        <w:t>Os serviços serão considerados insatisfatórios se a empresa não atingir 40 (quarenta) pontos.</w:t>
      </w:r>
    </w:p>
    <w:p w14:paraId="4954F7C9" w14:textId="66D41D98" w:rsidR="000E21F3" w:rsidRPr="0070476D" w:rsidRDefault="000B27C9" w:rsidP="000E21F3">
      <w:pPr>
        <w:autoSpaceDE w:val="0"/>
        <w:autoSpaceDN w:val="0"/>
        <w:adjustRightInd w:val="0"/>
        <w:spacing w:line="360" w:lineRule="auto"/>
        <w:ind w:left="709" w:hanging="709"/>
        <w:rPr>
          <w:rFonts w:ascii="Times New Roman" w:eastAsia="PalatinoLinotype" w:hAnsi="Times New Roman" w:cs="Times New Roman"/>
          <w:bCs/>
          <w:sz w:val="24"/>
        </w:rPr>
      </w:pPr>
      <w:r w:rsidRPr="0070476D">
        <w:rPr>
          <w:rFonts w:ascii="Times New Roman" w:eastAsia="PalatinoLinotype" w:hAnsi="Times New Roman" w:cs="Times New Roman"/>
          <w:bCs/>
          <w:sz w:val="24"/>
        </w:rPr>
        <w:t>5.6</w:t>
      </w:r>
      <w:r w:rsidR="000E21F3" w:rsidRPr="0070476D">
        <w:rPr>
          <w:rFonts w:ascii="Times New Roman" w:eastAsia="PalatinoLinotype" w:hAnsi="Times New Roman" w:cs="Times New Roman"/>
          <w:bCs/>
          <w:sz w:val="24"/>
        </w:rPr>
        <w:t>.8</w:t>
      </w:r>
      <w:r w:rsidR="000E21F3" w:rsidRPr="0070476D">
        <w:rPr>
          <w:rFonts w:ascii="Times New Roman" w:eastAsia="PalatinoLinotype" w:hAnsi="Times New Roman" w:cs="Times New Roman"/>
          <w:bCs/>
          <w:sz w:val="24"/>
        </w:rPr>
        <w:tab/>
        <w:t>O não atendimento das metas, por ínfima diferença poderá ser objeto apenas de notificação nas primeiras ocorrências, de modo a não comprometer a continuidade da contratação.</w:t>
      </w:r>
    </w:p>
    <w:p w14:paraId="5BB2A35F" w14:textId="303FEC9A" w:rsidR="000E21F3" w:rsidRPr="0070476D" w:rsidRDefault="000B27C9" w:rsidP="000E21F3">
      <w:pPr>
        <w:autoSpaceDE w:val="0"/>
        <w:autoSpaceDN w:val="0"/>
        <w:adjustRightInd w:val="0"/>
        <w:spacing w:line="360" w:lineRule="auto"/>
        <w:ind w:left="709" w:hanging="709"/>
        <w:rPr>
          <w:rFonts w:ascii="Times New Roman" w:eastAsia="PalatinoLinotype" w:hAnsi="Times New Roman" w:cs="Times New Roman"/>
          <w:bCs/>
          <w:sz w:val="24"/>
        </w:rPr>
      </w:pPr>
      <w:r w:rsidRPr="0070476D">
        <w:rPr>
          <w:rFonts w:ascii="Times New Roman" w:eastAsia="PalatinoLinotype" w:hAnsi="Times New Roman" w:cs="Times New Roman"/>
          <w:bCs/>
          <w:sz w:val="24"/>
        </w:rPr>
        <w:t>5.6</w:t>
      </w:r>
      <w:r w:rsidR="000E21F3" w:rsidRPr="0070476D">
        <w:rPr>
          <w:rFonts w:ascii="Times New Roman" w:eastAsia="PalatinoLinotype" w:hAnsi="Times New Roman" w:cs="Times New Roman"/>
          <w:bCs/>
          <w:sz w:val="24"/>
        </w:rPr>
        <w:t>.9</w:t>
      </w:r>
      <w:r w:rsidR="000E21F3" w:rsidRPr="0070476D">
        <w:rPr>
          <w:rFonts w:ascii="Times New Roman" w:eastAsia="PalatinoLinotype" w:hAnsi="Times New Roman" w:cs="Times New Roman"/>
          <w:bCs/>
          <w:sz w:val="24"/>
        </w:rPr>
        <w:tab/>
        <w:t xml:space="preserve">A Contratada poderá apresentar justificativa para a prestação dos serviços abaixo do nível de satisfação, que poderá ser aceita pela Contratante, desde que comprovada </w:t>
      </w:r>
      <w:r w:rsidR="005822CF" w:rsidRPr="0070476D">
        <w:rPr>
          <w:rFonts w:ascii="Times New Roman" w:eastAsia="PalatinoLinotype" w:hAnsi="Times New Roman" w:cs="Times New Roman"/>
          <w:bCs/>
          <w:sz w:val="24"/>
        </w:rPr>
        <w:t>à</w:t>
      </w:r>
      <w:r w:rsidR="000E21F3" w:rsidRPr="0070476D">
        <w:rPr>
          <w:rFonts w:ascii="Times New Roman" w:eastAsia="PalatinoLinotype" w:hAnsi="Times New Roman" w:cs="Times New Roman"/>
          <w:bCs/>
          <w:sz w:val="24"/>
        </w:rPr>
        <w:t xml:space="preserve"> excepcionalidade da ocorrência, resultante exclusivamente de fatores imprevisíveis e alheios ao controle da Contratada.</w:t>
      </w:r>
    </w:p>
    <w:p w14:paraId="6F326D0B" w14:textId="08DEADCE" w:rsidR="000E21F3" w:rsidRPr="0070476D" w:rsidRDefault="000B27C9" w:rsidP="000E21F3">
      <w:pPr>
        <w:autoSpaceDE w:val="0"/>
        <w:autoSpaceDN w:val="0"/>
        <w:adjustRightInd w:val="0"/>
        <w:spacing w:line="360" w:lineRule="auto"/>
        <w:ind w:left="709" w:hanging="709"/>
        <w:rPr>
          <w:rFonts w:ascii="Times New Roman" w:eastAsia="PalatinoLinotype" w:hAnsi="Times New Roman" w:cs="Times New Roman"/>
          <w:bCs/>
          <w:sz w:val="24"/>
        </w:rPr>
      </w:pPr>
      <w:r w:rsidRPr="0070476D">
        <w:rPr>
          <w:rFonts w:ascii="Times New Roman" w:eastAsia="PalatinoLinotype" w:hAnsi="Times New Roman" w:cs="Times New Roman"/>
          <w:bCs/>
          <w:sz w:val="24"/>
        </w:rPr>
        <w:t>5.6</w:t>
      </w:r>
      <w:r w:rsidR="000E21F3" w:rsidRPr="0070476D">
        <w:rPr>
          <w:rFonts w:ascii="Times New Roman" w:eastAsia="PalatinoLinotype" w:hAnsi="Times New Roman" w:cs="Times New Roman"/>
          <w:bCs/>
          <w:sz w:val="24"/>
        </w:rPr>
        <w:t>.10</w:t>
      </w:r>
      <w:r w:rsidR="000E21F3" w:rsidRPr="0070476D">
        <w:rPr>
          <w:rFonts w:ascii="Times New Roman" w:eastAsia="PalatinoLinotype" w:hAnsi="Times New Roman" w:cs="Times New Roman"/>
          <w:bCs/>
          <w:sz w:val="24"/>
        </w:rPr>
        <w:tab/>
        <w:t>A critério da Contratante, a Contratada poderá ser penalizada com a rescisão contratual nas seguintes condições:</w:t>
      </w:r>
    </w:p>
    <w:p w14:paraId="7C8E30A9" w14:textId="521A362C" w:rsidR="000E21F3" w:rsidRPr="0070476D" w:rsidRDefault="000B27C9" w:rsidP="000E21F3">
      <w:pPr>
        <w:autoSpaceDE w:val="0"/>
        <w:autoSpaceDN w:val="0"/>
        <w:adjustRightInd w:val="0"/>
        <w:spacing w:line="360" w:lineRule="auto"/>
        <w:ind w:left="709" w:hanging="709"/>
        <w:rPr>
          <w:rFonts w:ascii="Times New Roman" w:eastAsia="PalatinoLinotype" w:hAnsi="Times New Roman" w:cs="Times New Roman"/>
          <w:bCs/>
          <w:sz w:val="24"/>
        </w:rPr>
      </w:pPr>
      <w:r w:rsidRPr="0070476D">
        <w:rPr>
          <w:rFonts w:ascii="Times New Roman" w:eastAsia="PalatinoLinotype" w:hAnsi="Times New Roman" w:cs="Times New Roman"/>
          <w:bCs/>
          <w:sz w:val="24"/>
        </w:rPr>
        <w:t>5.6</w:t>
      </w:r>
      <w:r w:rsidR="000E21F3" w:rsidRPr="0070476D">
        <w:rPr>
          <w:rFonts w:ascii="Times New Roman" w:eastAsia="PalatinoLinotype" w:hAnsi="Times New Roman" w:cs="Times New Roman"/>
          <w:bCs/>
          <w:sz w:val="24"/>
        </w:rPr>
        <w:t>.11</w:t>
      </w:r>
      <w:r w:rsidR="000E21F3" w:rsidRPr="0070476D">
        <w:rPr>
          <w:rFonts w:ascii="Times New Roman" w:eastAsia="PalatinoLinotype" w:hAnsi="Times New Roman" w:cs="Times New Roman"/>
          <w:bCs/>
          <w:sz w:val="24"/>
        </w:rPr>
        <w:tab/>
        <w:t>Em caso de reincidência de falhas penalizadas com o desconto de 10% (dez por cento) por mais de 3 (três) vezes durante a vigência do contrato ou a cada prorrogação, se houver;</w:t>
      </w:r>
    </w:p>
    <w:p w14:paraId="75EDB25C" w14:textId="5E730F46" w:rsidR="000E21F3" w:rsidRPr="0070476D" w:rsidRDefault="000B27C9" w:rsidP="000E21F3">
      <w:pPr>
        <w:autoSpaceDE w:val="0"/>
        <w:autoSpaceDN w:val="0"/>
        <w:adjustRightInd w:val="0"/>
        <w:spacing w:line="360" w:lineRule="auto"/>
        <w:ind w:left="709" w:hanging="709"/>
        <w:rPr>
          <w:rFonts w:ascii="Times New Roman" w:eastAsia="PalatinoLinotype" w:hAnsi="Times New Roman" w:cs="Times New Roman"/>
          <w:bCs/>
          <w:sz w:val="24"/>
        </w:rPr>
      </w:pPr>
      <w:r w:rsidRPr="0070476D">
        <w:rPr>
          <w:rFonts w:ascii="Times New Roman" w:eastAsia="PalatinoLinotype" w:hAnsi="Times New Roman" w:cs="Times New Roman"/>
          <w:bCs/>
          <w:sz w:val="24"/>
        </w:rPr>
        <w:t>5.6</w:t>
      </w:r>
      <w:r w:rsidR="000E21F3" w:rsidRPr="0070476D">
        <w:rPr>
          <w:rFonts w:ascii="Times New Roman" w:eastAsia="PalatinoLinotype" w:hAnsi="Times New Roman" w:cs="Times New Roman"/>
          <w:bCs/>
          <w:sz w:val="24"/>
        </w:rPr>
        <w:t>.12</w:t>
      </w:r>
      <w:r w:rsidR="000E21F3" w:rsidRPr="0070476D">
        <w:rPr>
          <w:rFonts w:ascii="Times New Roman" w:eastAsia="PalatinoLinotype" w:hAnsi="Times New Roman" w:cs="Times New Roman"/>
          <w:bCs/>
          <w:sz w:val="24"/>
        </w:rPr>
        <w:tab/>
        <w:t>Faixa de pontuação obtida abaixo de 25 (vinte e cinco) pontos;</w:t>
      </w:r>
    </w:p>
    <w:p w14:paraId="521B0541" w14:textId="0A43414E" w:rsidR="000E21F3" w:rsidRPr="0070476D" w:rsidRDefault="000B27C9" w:rsidP="000E21F3">
      <w:pPr>
        <w:tabs>
          <w:tab w:val="left" w:pos="0"/>
        </w:tabs>
        <w:spacing w:before="100" w:line="360" w:lineRule="auto"/>
        <w:ind w:left="709" w:hanging="709"/>
        <w:rPr>
          <w:rFonts w:ascii="Times New Roman" w:eastAsia="PalatinoLinotype" w:hAnsi="Times New Roman" w:cs="Times New Roman"/>
          <w:bCs/>
          <w:sz w:val="24"/>
        </w:rPr>
      </w:pPr>
      <w:r w:rsidRPr="0070476D">
        <w:rPr>
          <w:rFonts w:ascii="Times New Roman" w:eastAsia="PalatinoLinotype" w:hAnsi="Times New Roman" w:cs="Times New Roman"/>
          <w:bCs/>
          <w:sz w:val="24"/>
        </w:rPr>
        <w:t>5.6</w:t>
      </w:r>
      <w:r w:rsidR="000E21F3" w:rsidRPr="0070476D">
        <w:rPr>
          <w:rFonts w:ascii="Times New Roman" w:eastAsia="PalatinoLinotype" w:hAnsi="Times New Roman" w:cs="Times New Roman"/>
          <w:bCs/>
          <w:sz w:val="24"/>
        </w:rPr>
        <w:t>.13</w:t>
      </w:r>
      <w:r w:rsidR="000E21F3" w:rsidRPr="0070476D">
        <w:rPr>
          <w:rFonts w:ascii="Times New Roman" w:eastAsia="PalatinoLinotype" w:hAnsi="Times New Roman" w:cs="Times New Roman"/>
          <w:bCs/>
          <w:sz w:val="24"/>
        </w:rPr>
        <w:tab/>
        <w:t xml:space="preserve"> A pontuação for inferior a 40 (quarenta) pontos por 3 (três) meses consecutivos</w:t>
      </w:r>
    </w:p>
    <w:p w14:paraId="1D77D1C2" w14:textId="4C09478D" w:rsidR="00E520FD" w:rsidRPr="0070476D" w:rsidRDefault="000B27C9" w:rsidP="002B4CB8">
      <w:pPr>
        <w:pStyle w:val="Recuodecorpodetexto"/>
        <w:tabs>
          <w:tab w:val="left" w:pos="-1985"/>
          <w:tab w:val="left" w:pos="-142"/>
        </w:tabs>
        <w:ind w:left="0"/>
        <w:rPr>
          <w:rFonts w:ascii="Times New Roman" w:hAnsi="Times New Roman" w:cs="Times New Roman"/>
          <w:bCs/>
          <w:sz w:val="24"/>
        </w:rPr>
      </w:pPr>
      <w:r w:rsidRPr="0070476D">
        <w:rPr>
          <w:rFonts w:ascii="Times New Roman" w:hAnsi="Times New Roman" w:cs="Times New Roman"/>
          <w:bCs/>
          <w:sz w:val="24"/>
        </w:rPr>
        <w:t>5.6</w:t>
      </w:r>
      <w:r w:rsidR="00A92BF3" w:rsidRPr="0070476D">
        <w:rPr>
          <w:rFonts w:ascii="Times New Roman" w:hAnsi="Times New Roman" w:cs="Times New Roman"/>
          <w:bCs/>
          <w:sz w:val="24"/>
        </w:rPr>
        <w:t>.14</w:t>
      </w:r>
      <w:r w:rsidR="00E520FD" w:rsidRPr="0070476D">
        <w:rPr>
          <w:rFonts w:ascii="Times New Roman" w:hAnsi="Times New Roman" w:cs="Times New Roman"/>
          <w:bCs/>
          <w:sz w:val="24"/>
        </w:rPr>
        <w:t xml:space="preserve"> - A coordenação dos trabalhos da equipe será de responsabilidade do gestor do contrato e do Coordenador de Campo da contratada. A principal característica dessa equipe é de “equipe a disposição da </w:t>
      </w:r>
      <w:r w:rsidR="00B30ADC" w:rsidRPr="0070476D">
        <w:rPr>
          <w:rFonts w:ascii="Times New Roman" w:hAnsi="Times New Roman" w:cs="Times New Roman"/>
          <w:bCs/>
          <w:sz w:val="24"/>
        </w:rPr>
        <w:t>8</w:t>
      </w:r>
      <w:r w:rsidR="00E520FD" w:rsidRPr="0070476D">
        <w:rPr>
          <w:rFonts w:ascii="Times New Roman" w:hAnsi="Times New Roman" w:cs="Times New Roman"/>
          <w:bCs/>
          <w:sz w:val="24"/>
        </w:rPr>
        <w:t>ª SR”, para execução de serviços.</w:t>
      </w:r>
    </w:p>
    <w:p w14:paraId="6A5E1B11" w14:textId="77777777" w:rsidR="003A10E2" w:rsidRPr="0070476D" w:rsidRDefault="003A10E2" w:rsidP="003A10E2">
      <w:pPr>
        <w:pStyle w:val="PargrafodaLista"/>
        <w:rPr>
          <w:rFonts w:ascii="Times New Roman" w:hAnsi="Times New Roman" w:cs="Times New Roman"/>
          <w:bCs/>
          <w:sz w:val="24"/>
        </w:rPr>
      </w:pPr>
    </w:p>
    <w:p w14:paraId="37602542" w14:textId="78FF048A" w:rsidR="00E520FD" w:rsidRPr="00745953" w:rsidRDefault="003A10E2" w:rsidP="003A10E2">
      <w:pPr>
        <w:tabs>
          <w:tab w:val="left" w:pos="0"/>
        </w:tabs>
        <w:jc w:val="left"/>
        <w:rPr>
          <w:rFonts w:ascii="Times New Roman" w:hAnsi="Times New Roman" w:cs="Times New Roman"/>
          <w:b/>
          <w:sz w:val="24"/>
        </w:rPr>
      </w:pPr>
      <w:r w:rsidRPr="00745953">
        <w:rPr>
          <w:rFonts w:ascii="Times New Roman" w:hAnsi="Times New Roman" w:cs="Times New Roman"/>
          <w:b/>
          <w:sz w:val="24"/>
        </w:rPr>
        <w:t xml:space="preserve"> </w:t>
      </w:r>
      <w:r w:rsidR="00E520FD" w:rsidRPr="00745953">
        <w:rPr>
          <w:rFonts w:ascii="Times New Roman" w:hAnsi="Times New Roman" w:cs="Times New Roman"/>
          <w:b/>
          <w:sz w:val="24"/>
        </w:rPr>
        <w:t>5.</w:t>
      </w:r>
      <w:r w:rsidR="000B27C9" w:rsidRPr="00745953">
        <w:rPr>
          <w:rFonts w:ascii="Times New Roman" w:hAnsi="Times New Roman" w:cs="Times New Roman"/>
          <w:b/>
          <w:sz w:val="24"/>
        </w:rPr>
        <w:t>7</w:t>
      </w:r>
      <w:r w:rsidR="00272680" w:rsidRPr="00745953">
        <w:rPr>
          <w:rFonts w:ascii="Times New Roman" w:hAnsi="Times New Roman" w:cs="Times New Roman"/>
          <w:b/>
          <w:sz w:val="24"/>
        </w:rPr>
        <w:tab/>
      </w:r>
      <w:r w:rsidR="00272680" w:rsidRPr="00745953">
        <w:rPr>
          <w:rFonts w:ascii="Times New Roman" w:eastAsia="PalatinoLinotype" w:hAnsi="Times New Roman" w:cs="Times New Roman"/>
          <w:b/>
          <w:sz w:val="24"/>
        </w:rPr>
        <w:t>REQUISITOS DA CONTRATAÇÃO</w:t>
      </w:r>
    </w:p>
    <w:p w14:paraId="7E821D6E" w14:textId="77777777" w:rsidR="00317935" w:rsidRPr="0070476D" w:rsidRDefault="00317935" w:rsidP="00272680">
      <w:pPr>
        <w:pStyle w:val="Recuodecorpodetexto"/>
        <w:tabs>
          <w:tab w:val="left" w:pos="-1985"/>
          <w:tab w:val="left" w:pos="-142"/>
        </w:tabs>
        <w:spacing w:after="0"/>
        <w:ind w:left="0"/>
        <w:rPr>
          <w:rFonts w:ascii="Times New Roman" w:hAnsi="Times New Roman" w:cs="Times New Roman"/>
          <w:bCs/>
          <w:sz w:val="24"/>
        </w:rPr>
      </w:pPr>
    </w:p>
    <w:p w14:paraId="3ACFC9D0" w14:textId="48ACDC53" w:rsidR="00272680" w:rsidRPr="0070476D" w:rsidRDefault="00E520FD" w:rsidP="00E8748C">
      <w:pPr>
        <w:autoSpaceDE w:val="0"/>
        <w:autoSpaceDN w:val="0"/>
        <w:adjustRightInd w:val="0"/>
        <w:spacing w:line="360" w:lineRule="auto"/>
        <w:rPr>
          <w:rFonts w:ascii="Times New Roman" w:eastAsia="PalatinoLinotype" w:hAnsi="Times New Roman" w:cs="Times New Roman"/>
          <w:bCs/>
          <w:sz w:val="24"/>
        </w:rPr>
      </w:pPr>
      <w:r w:rsidRPr="0070476D">
        <w:rPr>
          <w:rFonts w:ascii="Times New Roman" w:hAnsi="Times New Roman" w:cs="Times New Roman"/>
          <w:bCs/>
          <w:sz w:val="24"/>
        </w:rPr>
        <w:t>5.</w:t>
      </w:r>
      <w:r w:rsidR="000B27C9" w:rsidRPr="0070476D">
        <w:rPr>
          <w:rFonts w:ascii="Times New Roman" w:hAnsi="Times New Roman" w:cs="Times New Roman"/>
          <w:bCs/>
          <w:sz w:val="24"/>
        </w:rPr>
        <w:t>7</w:t>
      </w:r>
      <w:r w:rsidRPr="0070476D">
        <w:rPr>
          <w:rFonts w:ascii="Times New Roman" w:hAnsi="Times New Roman" w:cs="Times New Roman"/>
          <w:bCs/>
          <w:sz w:val="24"/>
        </w:rPr>
        <w:t xml:space="preserve">.1 – </w:t>
      </w:r>
      <w:r w:rsidR="00272680" w:rsidRPr="0070476D">
        <w:rPr>
          <w:rFonts w:ascii="Times New Roman" w:eastAsia="PalatinoLinotype" w:hAnsi="Times New Roman" w:cs="Times New Roman"/>
          <w:bCs/>
          <w:sz w:val="24"/>
        </w:rPr>
        <w:t xml:space="preserve">Os profissionais selecionados pela CONTRATADA para a prestação dos serviços </w:t>
      </w:r>
      <w:r w:rsidR="00C8759F" w:rsidRPr="0070476D">
        <w:rPr>
          <w:rFonts w:ascii="Times New Roman" w:eastAsia="PalatinoLinotype" w:hAnsi="Times New Roman" w:cs="Times New Roman"/>
          <w:bCs/>
          <w:sz w:val="24"/>
        </w:rPr>
        <w:t>supracitados</w:t>
      </w:r>
      <w:r w:rsidR="00272680" w:rsidRPr="0070476D">
        <w:rPr>
          <w:rFonts w:ascii="Times New Roman" w:eastAsia="PalatinoLinotype" w:hAnsi="Times New Roman" w:cs="Times New Roman"/>
          <w:bCs/>
          <w:sz w:val="24"/>
        </w:rPr>
        <w:t xml:space="preserve"> deverão atender os seguintes requisitos:</w:t>
      </w:r>
    </w:p>
    <w:p w14:paraId="25931553" w14:textId="7496EF8A" w:rsidR="00272680" w:rsidRPr="0070476D" w:rsidRDefault="00272680" w:rsidP="00E72696">
      <w:pPr>
        <w:numPr>
          <w:ilvl w:val="0"/>
          <w:numId w:val="7"/>
        </w:numPr>
        <w:tabs>
          <w:tab w:val="clear" w:pos="2138"/>
          <w:tab w:val="num" w:pos="1134"/>
        </w:tabs>
        <w:spacing w:line="360" w:lineRule="auto"/>
        <w:ind w:left="709" w:right="424" w:hanging="283"/>
        <w:rPr>
          <w:rFonts w:ascii="Times New Roman" w:hAnsi="Times New Roman" w:cs="Times New Roman"/>
          <w:bCs/>
          <w:sz w:val="24"/>
        </w:rPr>
      </w:pPr>
      <w:r w:rsidRPr="0070476D">
        <w:rPr>
          <w:rFonts w:ascii="Times New Roman" w:hAnsi="Times New Roman" w:cs="Times New Roman"/>
          <w:bCs/>
          <w:sz w:val="24"/>
        </w:rPr>
        <w:lastRenderedPageBreak/>
        <w:t xml:space="preserve">Porte, na altura do peito, </w:t>
      </w:r>
      <w:r w:rsidR="00C8759F" w:rsidRPr="0070476D">
        <w:rPr>
          <w:rFonts w:ascii="Times New Roman" w:hAnsi="Times New Roman" w:cs="Times New Roman"/>
          <w:bCs/>
          <w:sz w:val="24"/>
        </w:rPr>
        <w:t xml:space="preserve">de </w:t>
      </w:r>
      <w:r w:rsidRPr="0070476D">
        <w:rPr>
          <w:rFonts w:ascii="Times New Roman" w:hAnsi="Times New Roman" w:cs="Times New Roman"/>
          <w:bCs/>
          <w:sz w:val="24"/>
        </w:rPr>
        <w:t>crachá de identificação da empresa contratada;</w:t>
      </w:r>
    </w:p>
    <w:p w14:paraId="16A5C7EE" w14:textId="77777777" w:rsidR="00272680" w:rsidRPr="0070476D" w:rsidRDefault="00272680" w:rsidP="00E72696">
      <w:pPr>
        <w:numPr>
          <w:ilvl w:val="0"/>
          <w:numId w:val="7"/>
        </w:numPr>
        <w:tabs>
          <w:tab w:val="clear" w:pos="2138"/>
          <w:tab w:val="num" w:pos="1134"/>
        </w:tabs>
        <w:spacing w:line="360" w:lineRule="auto"/>
        <w:ind w:left="709" w:right="424" w:hanging="283"/>
        <w:rPr>
          <w:rFonts w:ascii="Times New Roman" w:hAnsi="Times New Roman" w:cs="Times New Roman"/>
          <w:bCs/>
          <w:sz w:val="24"/>
        </w:rPr>
      </w:pPr>
      <w:r w:rsidRPr="0070476D">
        <w:rPr>
          <w:rFonts w:ascii="Times New Roman" w:hAnsi="Times New Roman" w:cs="Times New Roman"/>
          <w:bCs/>
          <w:sz w:val="24"/>
        </w:rPr>
        <w:t>Cumpram rigorosamente o horário de serviço;</w:t>
      </w:r>
    </w:p>
    <w:p w14:paraId="70F3A078" w14:textId="77777777" w:rsidR="00272680" w:rsidRPr="0070476D" w:rsidRDefault="00272680" w:rsidP="00E72696">
      <w:pPr>
        <w:numPr>
          <w:ilvl w:val="0"/>
          <w:numId w:val="7"/>
        </w:numPr>
        <w:tabs>
          <w:tab w:val="clear" w:pos="2138"/>
          <w:tab w:val="num" w:pos="1134"/>
        </w:tabs>
        <w:spacing w:line="360" w:lineRule="auto"/>
        <w:ind w:left="709" w:right="424" w:hanging="283"/>
        <w:rPr>
          <w:rFonts w:ascii="Times New Roman" w:hAnsi="Times New Roman" w:cs="Times New Roman"/>
          <w:bCs/>
          <w:sz w:val="24"/>
        </w:rPr>
      </w:pPr>
      <w:r w:rsidRPr="0070476D">
        <w:rPr>
          <w:rFonts w:ascii="Times New Roman" w:hAnsi="Times New Roman" w:cs="Times New Roman"/>
          <w:bCs/>
          <w:sz w:val="24"/>
        </w:rPr>
        <w:t>Apresentem-se de posse dos acessórios necessários ao bom desempenho do trabalho;</w:t>
      </w:r>
    </w:p>
    <w:p w14:paraId="3048630B" w14:textId="77777777" w:rsidR="00272680" w:rsidRPr="0070476D" w:rsidRDefault="00272680" w:rsidP="00E72696">
      <w:pPr>
        <w:numPr>
          <w:ilvl w:val="0"/>
          <w:numId w:val="7"/>
        </w:numPr>
        <w:tabs>
          <w:tab w:val="clear" w:pos="2138"/>
          <w:tab w:val="num" w:pos="1134"/>
        </w:tabs>
        <w:spacing w:line="360" w:lineRule="auto"/>
        <w:ind w:left="709" w:right="424" w:hanging="283"/>
        <w:rPr>
          <w:rFonts w:ascii="Times New Roman" w:hAnsi="Times New Roman" w:cs="Times New Roman"/>
          <w:bCs/>
          <w:sz w:val="24"/>
        </w:rPr>
      </w:pPr>
      <w:r w:rsidRPr="0070476D">
        <w:rPr>
          <w:rFonts w:ascii="Times New Roman" w:hAnsi="Times New Roman" w:cs="Times New Roman"/>
          <w:bCs/>
          <w:sz w:val="24"/>
        </w:rPr>
        <w:t>Tenham cuidado com todo o patrimônio do CONTRATANTE eventualmente colocado à sua disposição para o desempenho dos serviços;</w:t>
      </w:r>
    </w:p>
    <w:p w14:paraId="4BD35173" w14:textId="77777777" w:rsidR="00272680" w:rsidRPr="0070476D" w:rsidRDefault="00272680" w:rsidP="00E72696">
      <w:pPr>
        <w:numPr>
          <w:ilvl w:val="0"/>
          <w:numId w:val="7"/>
        </w:numPr>
        <w:tabs>
          <w:tab w:val="clear" w:pos="2138"/>
          <w:tab w:val="num" w:pos="1134"/>
        </w:tabs>
        <w:spacing w:line="360" w:lineRule="auto"/>
        <w:ind w:left="709" w:right="424" w:hanging="283"/>
        <w:rPr>
          <w:rFonts w:ascii="Times New Roman" w:hAnsi="Times New Roman" w:cs="Times New Roman"/>
          <w:bCs/>
          <w:sz w:val="24"/>
        </w:rPr>
      </w:pPr>
      <w:r w:rsidRPr="0070476D">
        <w:rPr>
          <w:rFonts w:ascii="Times New Roman" w:hAnsi="Times New Roman" w:cs="Times New Roman"/>
          <w:bCs/>
          <w:sz w:val="24"/>
        </w:rPr>
        <w:t>Mantenham os postos de serviço livre de sujeiras e em perfeita organização;</w:t>
      </w:r>
    </w:p>
    <w:p w14:paraId="68ADE4A2" w14:textId="77777777" w:rsidR="00272680" w:rsidRPr="0070476D" w:rsidRDefault="00272680" w:rsidP="00E72696">
      <w:pPr>
        <w:numPr>
          <w:ilvl w:val="0"/>
          <w:numId w:val="7"/>
        </w:numPr>
        <w:tabs>
          <w:tab w:val="clear" w:pos="2138"/>
          <w:tab w:val="num" w:pos="1134"/>
        </w:tabs>
        <w:spacing w:line="360" w:lineRule="auto"/>
        <w:ind w:left="709" w:right="424" w:hanging="283"/>
        <w:rPr>
          <w:rFonts w:ascii="Times New Roman" w:hAnsi="Times New Roman" w:cs="Times New Roman"/>
          <w:bCs/>
          <w:sz w:val="24"/>
        </w:rPr>
      </w:pPr>
      <w:r w:rsidRPr="0070476D">
        <w:rPr>
          <w:rFonts w:ascii="Times New Roman" w:hAnsi="Times New Roman" w:cs="Times New Roman"/>
          <w:bCs/>
          <w:sz w:val="24"/>
        </w:rPr>
        <w:t>Não permaneçam em grupos, conversando com pessoas estranhas às atividades que devem ser desempenhas nos postos de serviço;</w:t>
      </w:r>
    </w:p>
    <w:p w14:paraId="72291BA7" w14:textId="77777777" w:rsidR="00272680" w:rsidRPr="0070476D" w:rsidRDefault="00272680" w:rsidP="00E72696">
      <w:pPr>
        <w:numPr>
          <w:ilvl w:val="0"/>
          <w:numId w:val="7"/>
        </w:numPr>
        <w:tabs>
          <w:tab w:val="clear" w:pos="2138"/>
          <w:tab w:val="num" w:pos="1134"/>
        </w:tabs>
        <w:spacing w:line="360" w:lineRule="auto"/>
        <w:ind w:left="709" w:right="424" w:hanging="283"/>
        <w:rPr>
          <w:rFonts w:ascii="Times New Roman" w:hAnsi="Times New Roman" w:cs="Times New Roman"/>
          <w:bCs/>
          <w:sz w:val="24"/>
        </w:rPr>
      </w:pPr>
      <w:r w:rsidRPr="0070476D">
        <w:rPr>
          <w:rFonts w:ascii="Times New Roman" w:hAnsi="Times New Roman" w:cs="Times New Roman"/>
          <w:bCs/>
          <w:sz w:val="24"/>
        </w:rPr>
        <w:t>Mantenham sigilo quanto às informações obtidas em razão do posto de serviço para qual foi escalado;</w:t>
      </w:r>
    </w:p>
    <w:p w14:paraId="3D0FF43D" w14:textId="77777777" w:rsidR="00272680" w:rsidRPr="0070476D" w:rsidRDefault="00272680" w:rsidP="00E72696">
      <w:pPr>
        <w:numPr>
          <w:ilvl w:val="0"/>
          <w:numId w:val="7"/>
        </w:numPr>
        <w:tabs>
          <w:tab w:val="clear" w:pos="2138"/>
          <w:tab w:val="num" w:pos="1134"/>
        </w:tabs>
        <w:spacing w:line="360" w:lineRule="auto"/>
        <w:ind w:left="709" w:right="424" w:hanging="283"/>
        <w:rPr>
          <w:rFonts w:ascii="Times New Roman" w:hAnsi="Times New Roman" w:cs="Times New Roman"/>
          <w:bCs/>
          <w:sz w:val="24"/>
        </w:rPr>
      </w:pPr>
      <w:r w:rsidRPr="0070476D">
        <w:rPr>
          <w:rFonts w:ascii="Times New Roman" w:hAnsi="Times New Roman" w:cs="Times New Roman"/>
          <w:bCs/>
          <w:sz w:val="24"/>
        </w:rPr>
        <w:t>Se comportem com urbanidade e educação, tratando a todos com respeito, atendendo com atenção e presteza;</w:t>
      </w:r>
    </w:p>
    <w:p w14:paraId="281995DD" w14:textId="77777777" w:rsidR="00272680" w:rsidRPr="0070476D" w:rsidRDefault="00272680" w:rsidP="00E72696">
      <w:pPr>
        <w:numPr>
          <w:ilvl w:val="0"/>
          <w:numId w:val="7"/>
        </w:numPr>
        <w:tabs>
          <w:tab w:val="clear" w:pos="2138"/>
          <w:tab w:val="num" w:pos="1134"/>
        </w:tabs>
        <w:spacing w:line="360" w:lineRule="auto"/>
        <w:ind w:left="709" w:right="424" w:hanging="283"/>
        <w:rPr>
          <w:rFonts w:ascii="Times New Roman" w:hAnsi="Times New Roman" w:cs="Times New Roman"/>
          <w:bCs/>
          <w:sz w:val="24"/>
        </w:rPr>
      </w:pPr>
      <w:r w:rsidRPr="0070476D">
        <w:rPr>
          <w:rFonts w:ascii="Times New Roman" w:hAnsi="Times New Roman" w:cs="Times New Roman"/>
          <w:bCs/>
          <w:sz w:val="24"/>
        </w:rPr>
        <w:t>Conheçam a localização de todos os setores que funcionam no local do posto de serviço, com o objetivo de prestar informações corretas quando necessário;</w:t>
      </w:r>
    </w:p>
    <w:p w14:paraId="7897009F" w14:textId="77777777" w:rsidR="00272680" w:rsidRPr="0070476D" w:rsidRDefault="00272680" w:rsidP="00E72696">
      <w:pPr>
        <w:numPr>
          <w:ilvl w:val="0"/>
          <w:numId w:val="7"/>
        </w:numPr>
        <w:tabs>
          <w:tab w:val="clear" w:pos="2138"/>
          <w:tab w:val="num" w:pos="1134"/>
        </w:tabs>
        <w:spacing w:line="360" w:lineRule="auto"/>
        <w:ind w:left="709" w:right="424" w:hanging="283"/>
        <w:rPr>
          <w:rFonts w:ascii="Times New Roman" w:hAnsi="Times New Roman" w:cs="Times New Roman"/>
          <w:bCs/>
          <w:sz w:val="24"/>
        </w:rPr>
      </w:pPr>
      <w:r w:rsidRPr="0070476D">
        <w:rPr>
          <w:rFonts w:ascii="Times New Roman" w:hAnsi="Times New Roman" w:cs="Times New Roman"/>
          <w:bCs/>
          <w:sz w:val="24"/>
        </w:rPr>
        <w:t>Surgindo problemas operacionais de difícil solução, procurem orientação junto ao representante da Contratante mais acessível;</w:t>
      </w:r>
    </w:p>
    <w:p w14:paraId="59BAA57C" w14:textId="77777777" w:rsidR="00317935" w:rsidRPr="0070476D" w:rsidRDefault="00317935" w:rsidP="00317935">
      <w:pPr>
        <w:pStyle w:val="Recuodecorpodetexto"/>
        <w:tabs>
          <w:tab w:val="left" w:pos="-1985"/>
          <w:tab w:val="left" w:pos="-142"/>
        </w:tabs>
        <w:spacing w:after="0"/>
        <w:ind w:left="0"/>
        <w:rPr>
          <w:rFonts w:ascii="Times New Roman" w:hAnsi="Times New Roman" w:cs="Times New Roman"/>
          <w:bCs/>
          <w:sz w:val="24"/>
        </w:rPr>
      </w:pPr>
    </w:p>
    <w:p w14:paraId="37988C5F" w14:textId="4632C9D6" w:rsidR="00E520FD" w:rsidRPr="0070476D" w:rsidRDefault="00E520FD" w:rsidP="004653F7">
      <w:pPr>
        <w:rPr>
          <w:rFonts w:ascii="Times New Roman" w:hAnsi="Times New Roman" w:cs="Times New Roman"/>
          <w:sz w:val="24"/>
        </w:rPr>
      </w:pPr>
    </w:p>
    <w:p w14:paraId="724DE144" w14:textId="77777777" w:rsidR="006E253F" w:rsidRPr="0070476D" w:rsidRDefault="006E253F" w:rsidP="004653F7">
      <w:pPr>
        <w:pStyle w:val="Ttulo1"/>
        <w:ind w:left="284" w:hanging="284"/>
        <w:rPr>
          <w:rFonts w:ascii="Times New Roman" w:hAnsi="Times New Roman" w:cs="Times New Roman"/>
          <w:sz w:val="24"/>
          <w:szCs w:val="24"/>
        </w:rPr>
      </w:pPr>
      <w:bookmarkStart w:id="10" w:name="_Toc22300276"/>
      <w:r w:rsidRPr="0070476D">
        <w:rPr>
          <w:rFonts w:ascii="Times New Roman" w:hAnsi="Times New Roman" w:cs="Times New Roman"/>
          <w:sz w:val="24"/>
          <w:szCs w:val="24"/>
        </w:rPr>
        <w:t>CONDIÇÕES DE PARTICIPAÇÃO</w:t>
      </w:r>
      <w:bookmarkEnd w:id="10"/>
    </w:p>
    <w:p w14:paraId="30C7D5DB" w14:textId="77777777" w:rsidR="006E253F" w:rsidRPr="0070476D" w:rsidRDefault="006E253F" w:rsidP="004653F7">
      <w:pPr>
        <w:rPr>
          <w:rFonts w:ascii="Times New Roman" w:hAnsi="Times New Roman" w:cs="Times New Roman"/>
          <w:sz w:val="24"/>
        </w:rPr>
      </w:pPr>
    </w:p>
    <w:p w14:paraId="7D63F89D" w14:textId="3B87CA7A" w:rsidR="00557C61" w:rsidRPr="0070476D" w:rsidRDefault="001C75D1" w:rsidP="004653F7">
      <w:pPr>
        <w:pStyle w:val="Ttulo2"/>
        <w:ind w:left="0" w:firstLine="0"/>
        <w:rPr>
          <w:rFonts w:ascii="Times New Roman" w:hAnsi="Times New Roman" w:cs="Times New Roman"/>
          <w:sz w:val="24"/>
          <w:szCs w:val="24"/>
        </w:rPr>
      </w:pPr>
      <w:bookmarkStart w:id="11" w:name="_Ref449450707"/>
      <w:r w:rsidRPr="0070476D">
        <w:rPr>
          <w:rFonts w:ascii="Times New Roman" w:hAnsi="Times New Roman" w:cs="Times New Roman"/>
          <w:sz w:val="24"/>
          <w:szCs w:val="24"/>
        </w:rPr>
        <w:t>Poderão participar da presente licitação empresas do ramo pertinente e compatível com o obje</w:t>
      </w:r>
      <w:r w:rsidR="003652E6" w:rsidRPr="0070476D">
        <w:rPr>
          <w:rFonts w:ascii="Times New Roman" w:hAnsi="Times New Roman" w:cs="Times New Roman"/>
          <w:sz w:val="24"/>
          <w:szCs w:val="24"/>
        </w:rPr>
        <w:t xml:space="preserve">to desta licitação, </w:t>
      </w:r>
      <w:r w:rsidR="004D3A56" w:rsidRPr="0070476D">
        <w:rPr>
          <w:rFonts w:ascii="Times New Roman" w:hAnsi="Times New Roman" w:cs="Times New Roman"/>
          <w:sz w:val="24"/>
          <w:szCs w:val="24"/>
        </w:rPr>
        <w:t xml:space="preserve">nacionais, </w:t>
      </w:r>
      <w:r w:rsidR="003652E6" w:rsidRPr="0070476D">
        <w:rPr>
          <w:rFonts w:ascii="Times New Roman" w:hAnsi="Times New Roman" w:cs="Times New Roman"/>
          <w:sz w:val="24"/>
          <w:szCs w:val="24"/>
        </w:rPr>
        <w:t>individuais</w:t>
      </w:r>
      <w:r w:rsidRPr="0070476D">
        <w:rPr>
          <w:rFonts w:ascii="Times New Roman" w:hAnsi="Times New Roman" w:cs="Times New Roman"/>
          <w:sz w:val="24"/>
          <w:szCs w:val="24"/>
        </w:rPr>
        <w:t xml:space="preserve">, que atendam </w:t>
      </w:r>
      <w:r w:rsidR="00C8759F" w:rsidRPr="0070476D">
        <w:rPr>
          <w:rFonts w:ascii="Times New Roman" w:hAnsi="Times New Roman" w:cs="Times New Roman"/>
          <w:sz w:val="24"/>
          <w:szCs w:val="24"/>
        </w:rPr>
        <w:t>à</w:t>
      </w:r>
      <w:r w:rsidRPr="0070476D">
        <w:rPr>
          <w:rFonts w:ascii="Times New Roman" w:hAnsi="Times New Roman" w:cs="Times New Roman"/>
          <w:sz w:val="24"/>
          <w:szCs w:val="24"/>
        </w:rPr>
        <w:t>s exigências do TR e seus anexos</w:t>
      </w:r>
      <w:r w:rsidR="00D52EFE" w:rsidRPr="0070476D">
        <w:rPr>
          <w:rFonts w:ascii="Times New Roman" w:hAnsi="Times New Roman" w:cs="Times New Roman"/>
          <w:sz w:val="24"/>
          <w:szCs w:val="24"/>
        </w:rPr>
        <w:t>.</w:t>
      </w:r>
    </w:p>
    <w:p w14:paraId="6B6AE4DA" w14:textId="77777777" w:rsidR="003A10E2" w:rsidRPr="0070476D" w:rsidRDefault="003A10E2" w:rsidP="004653F7">
      <w:pPr>
        <w:rPr>
          <w:rFonts w:ascii="Times New Roman" w:hAnsi="Times New Roman" w:cs="Times New Roman"/>
          <w:sz w:val="24"/>
        </w:rPr>
      </w:pPr>
    </w:p>
    <w:p w14:paraId="2C0663FA" w14:textId="77777777" w:rsidR="0001193D" w:rsidRPr="0070476D" w:rsidRDefault="0001193D" w:rsidP="004653F7">
      <w:pPr>
        <w:pStyle w:val="Ttulo2"/>
        <w:ind w:left="0" w:firstLine="0"/>
        <w:rPr>
          <w:rFonts w:ascii="Times New Roman" w:hAnsi="Times New Roman" w:cs="Times New Roman"/>
          <w:sz w:val="24"/>
          <w:szCs w:val="24"/>
        </w:rPr>
      </w:pPr>
      <w:bookmarkStart w:id="12" w:name="_Ref441152334"/>
      <w:bookmarkEnd w:id="11"/>
      <w:r w:rsidRPr="0070476D">
        <w:rPr>
          <w:rFonts w:ascii="Times New Roman" w:hAnsi="Times New Roman" w:cs="Times New Roman"/>
          <w:sz w:val="24"/>
          <w:szCs w:val="24"/>
        </w:rPr>
        <w:t>CONSÓRCIO</w:t>
      </w:r>
    </w:p>
    <w:p w14:paraId="0C3633E2" w14:textId="77777777" w:rsidR="001D31AC" w:rsidRPr="0070476D" w:rsidRDefault="001D31AC" w:rsidP="004653F7">
      <w:pPr>
        <w:rPr>
          <w:rFonts w:ascii="Times New Roman" w:hAnsi="Times New Roman" w:cs="Times New Roman"/>
          <w:b/>
          <w:sz w:val="24"/>
        </w:rPr>
      </w:pPr>
    </w:p>
    <w:p w14:paraId="16711236" w14:textId="77777777" w:rsidR="00357E46" w:rsidRPr="0070476D" w:rsidRDefault="00933552" w:rsidP="004653F7">
      <w:pPr>
        <w:pStyle w:val="Ttulo3"/>
        <w:ind w:left="0" w:firstLine="0"/>
        <w:rPr>
          <w:rFonts w:ascii="Times New Roman" w:hAnsi="Times New Roman" w:cs="Times New Roman"/>
          <w:sz w:val="24"/>
          <w:szCs w:val="24"/>
        </w:rPr>
      </w:pPr>
      <w:r w:rsidRPr="0070476D">
        <w:rPr>
          <w:rFonts w:ascii="Times New Roman" w:hAnsi="Times New Roman" w:cs="Times New Roman"/>
          <w:sz w:val="24"/>
          <w:szCs w:val="24"/>
        </w:rPr>
        <w:t>Não s</w:t>
      </w:r>
      <w:r w:rsidR="0001193D" w:rsidRPr="0070476D">
        <w:rPr>
          <w:rFonts w:ascii="Times New Roman" w:hAnsi="Times New Roman" w:cs="Times New Roman"/>
          <w:sz w:val="24"/>
          <w:szCs w:val="24"/>
        </w:rPr>
        <w:t>erá permitida a participação de pessoas jurídicas organi</w:t>
      </w:r>
      <w:r w:rsidRPr="0070476D">
        <w:rPr>
          <w:rFonts w:ascii="Times New Roman" w:hAnsi="Times New Roman" w:cs="Times New Roman"/>
          <w:sz w:val="24"/>
          <w:szCs w:val="24"/>
        </w:rPr>
        <w:t>zadas sob a forma de Consórcio.</w:t>
      </w:r>
    </w:p>
    <w:p w14:paraId="0AD4626F" w14:textId="77777777" w:rsidR="00357E46" w:rsidRPr="0070476D" w:rsidRDefault="00357E46" w:rsidP="004653F7">
      <w:pPr>
        <w:pStyle w:val="Ttulo3"/>
        <w:numPr>
          <w:ilvl w:val="0"/>
          <w:numId w:val="0"/>
        </w:numPr>
        <w:rPr>
          <w:rFonts w:ascii="Times New Roman" w:hAnsi="Times New Roman" w:cs="Times New Roman"/>
          <w:sz w:val="24"/>
          <w:szCs w:val="24"/>
        </w:rPr>
      </w:pPr>
    </w:p>
    <w:p w14:paraId="10D0F460" w14:textId="77777777" w:rsidR="00A61E80" w:rsidRPr="0070476D" w:rsidRDefault="00A61E80" w:rsidP="004653F7">
      <w:pPr>
        <w:pStyle w:val="Ttulo2"/>
        <w:ind w:left="0" w:firstLine="0"/>
        <w:rPr>
          <w:rFonts w:ascii="Times New Roman" w:hAnsi="Times New Roman" w:cs="Times New Roman"/>
          <w:sz w:val="24"/>
          <w:szCs w:val="24"/>
        </w:rPr>
      </w:pPr>
      <w:bookmarkStart w:id="13" w:name="_Ref455652949"/>
      <w:r w:rsidRPr="0070476D">
        <w:rPr>
          <w:rFonts w:ascii="Times New Roman" w:hAnsi="Times New Roman" w:cs="Times New Roman"/>
          <w:sz w:val="24"/>
          <w:szCs w:val="24"/>
        </w:rPr>
        <w:t>SUBCONTRATAÇÃO</w:t>
      </w:r>
      <w:bookmarkEnd w:id="12"/>
      <w:bookmarkEnd w:id="13"/>
    </w:p>
    <w:p w14:paraId="3B3BB542" w14:textId="77777777" w:rsidR="00A61E80" w:rsidRPr="0070476D" w:rsidRDefault="00A61E80" w:rsidP="004653F7">
      <w:pPr>
        <w:rPr>
          <w:rFonts w:ascii="Times New Roman" w:hAnsi="Times New Roman" w:cs="Times New Roman"/>
          <w:sz w:val="24"/>
        </w:rPr>
      </w:pPr>
    </w:p>
    <w:p w14:paraId="7CA56928" w14:textId="77777777" w:rsidR="00391E4F" w:rsidRPr="0070476D" w:rsidRDefault="00391E4F" w:rsidP="004653F7">
      <w:pPr>
        <w:rPr>
          <w:rFonts w:ascii="Times New Roman" w:hAnsi="Times New Roman" w:cs="Times New Roman"/>
          <w:sz w:val="24"/>
        </w:rPr>
      </w:pPr>
      <w:r w:rsidRPr="0070476D">
        <w:rPr>
          <w:rFonts w:ascii="Times New Roman" w:hAnsi="Times New Roman" w:cs="Times New Roman"/>
          <w:sz w:val="24"/>
        </w:rPr>
        <w:t>6.3.1. Não será permitida a subcontratação total ou parcial dos serviços objeto deste Termo de Referência.</w:t>
      </w:r>
    </w:p>
    <w:p w14:paraId="70C02EF8" w14:textId="77777777" w:rsidR="00391E4F" w:rsidRPr="0070476D" w:rsidRDefault="00391E4F" w:rsidP="004653F7">
      <w:pPr>
        <w:rPr>
          <w:rFonts w:ascii="Times New Roman" w:hAnsi="Times New Roman" w:cs="Times New Roman"/>
          <w:sz w:val="24"/>
        </w:rPr>
      </w:pPr>
    </w:p>
    <w:p w14:paraId="17D6E1A6" w14:textId="43D03C10" w:rsidR="005B2B2E" w:rsidRPr="0070476D" w:rsidRDefault="00482E4E" w:rsidP="00AB7C9B">
      <w:pPr>
        <w:pStyle w:val="Ttulo2"/>
        <w:ind w:left="0" w:hanging="6"/>
        <w:rPr>
          <w:rFonts w:ascii="Times New Roman" w:hAnsi="Times New Roman" w:cs="Times New Roman"/>
          <w:sz w:val="24"/>
          <w:szCs w:val="24"/>
        </w:rPr>
      </w:pPr>
      <w:r w:rsidRPr="0070476D">
        <w:rPr>
          <w:rFonts w:ascii="Times New Roman" w:hAnsi="Times New Roman" w:cs="Times New Roman"/>
          <w:sz w:val="24"/>
          <w:szCs w:val="24"/>
        </w:rPr>
        <w:t>VISTORIA</w:t>
      </w:r>
    </w:p>
    <w:p w14:paraId="299B5308" w14:textId="77777777" w:rsidR="005B2B2E" w:rsidRPr="0070476D" w:rsidRDefault="005B2B2E" w:rsidP="00410D0E">
      <w:pPr>
        <w:ind w:left="709" w:hanging="709"/>
        <w:rPr>
          <w:rFonts w:ascii="Times New Roman" w:hAnsi="Times New Roman" w:cs="Times New Roman"/>
          <w:sz w:val="24"/>
        </w:rPr>
      </w:pPr>
    </w:p>
    <w:p w14:paraId="46CD1673" w14:textId="6B928EF7" w:rsidR="005B2B2E" w:rsidRPr="0070476D" w:rsidRDefault="005B2B2E" w:rsidP="00410D0E">
      <w:pPr>
        <w:pStyle w:val="Ttulo3"/>
        <w:ind w:left="709" w:hanging="709"/>
        <w:rPr>
          <w:rFonts w:ascii="Times New Roman" w:hAnsi="Times New Roman" w:cs="Times New Roman"/>
          <w:sz w:val="24"/>
          <w:szCs w:val="24"/>
        </w:rPr>
      </w:pPr>
      <w:r w:rsidRPr="0070476D">
        <w:rPr>
          <w:rFonts w:ascii="Times New Roman" w:hAnsi="Times New Roman" w:cs="Times New Roman"/>
          <w:sz w:val="24"/>
          <w:szCs w:val="24"/>
        </w:rPr>
        <w:t xml:space="preserve">A </w:t>
      </w:r>
      <w:r w:rsidR="00482E4E" w:rsidRPr="0070476D">
        <w:rPr>
          <w:rFonts w:ascii="Times New Roman" w:hAnsi="Times New Roman" w:cs="Times New Roman"/>
          <w:sz w:val="24"/>
          <w:szCs w:val="24"/>
        </w:rPr>
        <w:t>vistoria</w:t>
      </w:r>
      <w:r w:rsidRPr="0070476D">
        <w:rPr>
          <w:rFonts w:ascii="Times New Roman" w:hAnsi="Times New Roman" w:cs="Times New Roman"/>
          <w:sz w:val="24"/>
          <w:szCs w:val="24"/>
        </w:rPr>
        <w:t xml:space="preserve"> aos locais de prestação dos serviços </w:t>
      </w:r>
      <w:r w:rsidRPr="0070476D">
        <w:rPr>
          <w:rFonts w:ascii="Times New Roman" w:hAnsi="Times New Roman" w:cs="Times New Roman"/>
          <w:b/>
          <w:sz w:val="24"/>
          <w:szCs w:val="24"/>
          <w:u w:val="single"/>
        </w:rPr>
        <w:t xml:space="preserve">NÃO </w:t>
      </w:r>
      <w:r w:rsidRPr="0070476D">
        <w:rPr>
          <w:rFonts w:ascii="Times New Roman" w:hAnsi="Times New Roman" w:cs="Times New Roman"/>
          <w:sz w:val="24"/>
          <w:szCs w:val="24"/>
          <w:u w:val="single"/>
        </w:rPr>
        <w:t>será obrigatória</w:t>
      </w:r>
      <w:r w:rsidR="00A94646" w:rsidRPr="0070476D">
        <w:rPr>
          <w:rFonts w:ascii="Times New Roman" w:hAnsi="Times New Roman" w:cs="Times New Roman"/>
          <w:sz w:val="24"/>
          <w:szCs w:val="24"/>
        </w:rPr>
        <w:t xml:space="preserve">, porém, </w:t>
      </w:r>
      <w:r w:rsidR="00482E4E" w:rsidRPr="0070476D">
        <w:rPr>
          <w:rFonts w:ascii="Times New Roman" w:eastAsia="PalatinoLinotype" w:hAnsi="Times New Roman" w:cs="Times New Roman"/>
          <w:sz w:val="24"/>
          <w:szCs w:val="24"/>
        </w:rPr>
        <w:t xml:space="preserve">para o melhor dimensionamento e elaboração de sua proposta, o licitante poderá realizar vistoria nas instalações do local de execução dos serviços, acompanhado por servidor designado para esse fim, de segunda à sexta-feira, das 09h às 11h30 e das 14h00 às </w:t>
      </w:r>
      <w:r w:rsidR="00482E4E" w:rsidRPr="0070476D">
        <w:rPr>
          <w:rFonts w:ascii="Times New Roman" w:eastAsia="PalatinoLinotype" w:hAnsi="Times New Roman" w:cs="Times New Roman"/>
          <w:sz w:val="24"/>
          <w:szCs w:val="24"/>
        </w:rPr>
        <w:lastRenderedPageBreak/>
        <w:t>16h30, devendo o agendamento ser efetua</w:t>
      </w:r>
      <w:r w:rsidR="003A10E2" w:rsidRPr="0070476D">
        <w:rPr>
          <w:rFonts w:ascii="Times New Roman" w:eastAsia="PalatinoLinotype" w:hAnsi="Times New Roman" w:cs="Times New Roman"/>
          <w:sz w:val="24"/>
          <w:szCs w:val="24"/>
        </w:rPr>
        <w:t>do previamente pelo telefone (</w:t>
      </w:r>
      <w:r w:rsidR="006A5EA9" w:rsidRPr="0070476D">
        <w:rPr>
          <w:rFonts w:ascii="Times New Roman" w:eastAsia="PalatinoLinotype" w:hAnsi="Times New Roman" w:cs="Times New Roman"/>
          <w:sz w:val="24"/>
          <w:szCs w:val="24"/>
        </w:rPr>
        <w:t>98</w:t>
      </w:r>
      <w:r w:rsidR="00482E4E" w:rsidRPr="0070476D">
        <w:rPr>
          <w:rFonts w:ascii="Times New Roman" w:eastAsia="PalatinoLinotype" w:hAnsi="Times New Roman" w:cs="Times New Roman"/>
          <w:sz w:val="24"/>
          <w:szCs w:val="24"/>
        </w:rPr>
        <w:t xml:space="preserve">) </w:t>
      </w:r>
      <w:r w:rsidR="006A5EA9" w:rsidRPr="0070476D">
        <w:rPr>
          <w:rFonts w:ascii="Times New Roman" w:eastAsia="PalatinoLinotype" w:hAnsi="Times New Roman" w:cs="Times New Roman"/>
          <w:sz w:val="24"/>
          <w:szCs w:val="24"/>
        </w:rPr>
        <w:t>3198-1302</w:t>
      </w:r>
      <w:r w:rsidR="00482E4E" w:rsidRPr="0070476D">
        <w:rPr>
          <w:rFonts w:ascii="Times New Roman" w:eastAsia="PalatinoLinotype" w:hAnsi="Times New Roman" w:cs="Times New Roman"/>
          <w:sz w:val="24"/>
          <w:szCs w:val="24"/>
        </w:rPr>
        <w:t>.</w:t>
      </w:r>
    </w:p>
    <w:p w14:paraId="44E30AA0" w14:textId="77777777" w:rsidR="006E1563" w:rsidRPr="0070476D" w:rsidRDefault="006E1563" w:rsidP="00410D0E">
      <w:pPr>
        <w:ind w:left="709" w:hanging="709"/>
        <w:rPr>
          <w:rFonts w:ascii="Times New Roman" w:hAnsi="Times New Roman" w:cs="Times New Roman"/>
          <w:sz w:val="24"/>
        </w:rPr>
      </w:pPr>
    </w:p>
    <w:p w14:paraId="551B7597" w14:textId="64D1F554" w:rsidR="005B2B2E" w:rsidRPr="0070476D" w:rsidRDefault="00A94646" w:rsidP="00410D0E">
      <w:pPr>
        <w:pStyle w:val="Ttulo3"/>
        <w:ind w:left="709" w:hanging="709"/>
        <w:rPr>
          <w:rFonts w:ascii="Times New Roman" w:hAnsi="Times New Roman" w:cs="Times New Roman"/>
          <w:sz w:val="24"/>
          <w:szCs w:val="24"/>
        </w:rPr>
      </w:pPr>
      <w:r w:rsidRPr="0070476D">
        <w:rPr>
          <w:rFonts w:ascii="Times New Roman" w:hAnsi="Times New Roman" w:cs="Times New Roman"/>
          <w:sz w:val="24"/>
          <w:szCs w:val="24"/>
        </w:rPr>
        <w:t>É de inteira responsabilidade do</w:t>
      </w:r>
      <w:r w:rsidR="005B2B2E" w:rsidRPr="0070476D">
        <w:rPr>
          <w:rFonts w:ascii="Times New Roman" w:hAnsi="Times New Roman" w:cs="Times New Roman"/>
          <w:sz w:val="24"/>
          <w:szCs w:val="24"/>
        </w:rPr>
        <w:t xml:space="preserve"> licitante a verificação "in loco" </w:t>
      </w:r>
      <w:r w:rsidR="000879D6" w:rsidRPr="0070476D">
        <w:rPr>
          <w:rFonts w:ascii="Times New Roman" w:hAnsi="Times New Roman" w:cs="Times New Roman"/>
          <w:sz w:val="24"/>
          <w:szCs w:val="24"/>
        </w:rPr>
        <w:t xml:space="preserve">ou análise através de estudo das condições físicas e </w:t>
      </w:r>
      <w:r w:rsidR="005B2B2E" w:rsidRPr="0070476D">
        <w:rPr>
          <w:rFonts w:ascii="Times New Roman" w:hAnsi="Times New Roman" w:cs="Times New Roman"/>
          <w:sz w:val="24"/>
          <w:szCs w:val="24"/>
        </w:rPr>
        <w:t xml:space="preserve">das dificuldades </w:t>
      </w:r>
      <w:r w:rsidR="000879D6" w:rsidRPr="0070476D">
        <w:rPr>
          <w:rFonts w:ascii="Times New Roman" w:hAnsi="Times New Roman" w:cs="Times New Roman"/>
          <w:sz w:val="24"/>
          <w:szCs w:val="24"/>
        </w:rPr>
        <w:t xml:space="preserve">dos locais </w:t>
      </w:r>
      <w:r w:rsidR="005B2B2E" w:rsidRPr="0070476D">
        <w:rPr>
          <w:rFonts w:ascii="Times New Roman" w:hAnsi="Times New Roman" w:cs="Times New Roman"/>
          <w:sz w:val="24"/>
          <w:szCs w:val="24"/>
        </w:rPr>
        <w:t xml:space="preserve">e dimensionamento dos dados necessários à apresentação da Proposta. A não verificação dessas dificuldades não poderá ser </w:t>
      </w:r>
      <w:r w:rsidR="00E66002" w:rsidRPr="0070476D">
        <w:rPr>
          <w:rFonts w:ascii="Times New Roman" w:hAnsi="Times New Roman" w:cs="Times New Roman"/>
          <w:sz w:val="24"/>
          <w:szCs w:val="24"/>
        </w:rPr>
        <w:t>invo</w:t>
      </w:r>
      <w:r w:rsidR="005B2B2E" w:rsidRPr="0070476D">
        <w:rPr>
          <w:rFonts w:ascii="Times New Roman" w:hAnsi="Times New Roman" w:cs="Times New Roman"/>
          <w:sz w:val="24"/>
          <w:szCs w:val="24"/>
        </w:rPr>
        <w:t>cada no desenrolar dos trabalhos como fonte de alteração dos termos contratuais estabelecidos.</w:t>
      </w:r>
    </w:p>
    <w:p w14:paraId="197AF70D" w14:textId="77777777" w:rsidR="005B2B2E" w:rsidRPr="0070476D" w:rsidRDefault="005B2B2E" w:rsidP="00410D0E">
      <w:pPr>
        <w:pStyle w:val="Ttulo2"/>
        <w:numPr>
          <w:ilvl w:val="0"/>
          <w:numId w:val="0"/>
        </w:numPr>
        <w:ind w:left="709" w:hanging="709"/>
        <w:rPr>
          <w:rFonts w:ascii="Times New Roman" w:hAnsi="Times New Roman" w:cs="Times New Roman"/>
          <w:sz w:val="24"/>
          <w:szCs w:val="24"/>
        </w:rPr>
      </w:pPr>
    </w:p>
    <w:p w14:paraId="1D64755B" w14:textId="262ECE7B" w:rsidR="005B2B2E" w:rsidRPr="0070476D" w:rsidRDefault="005B2B2E" w:rsidP="004653F7">
      <w:pPr>
        <w:pStyle w:val="Ttulo3"/>
        <w:ind w:left="709" w:hanging="709"/>
        <w:rPr>
          <w:rFonts w:ascii="Times New Roman" w:hAnsi="Times New Roman" w:cs="Times New Roman"/>
          <w:sz w:val="24"/>
          <w:szCs w:val="24"/>
        </w:rPr>
      </w:pPr>
      <w:r w:rsidRPr="0070476D">
        <w:rPr>
          <w:rFonts w:ascii="Times New Roman" w:hAnsi="Times New Roman" w:cs="Times New Roman"/>
          <w:sz w:val="24"/>
          <w:szCs w:val="24"/>
        </w:rPr>
        <w:t xml:space="preserve">Os custos de </w:t>
      </w:r>
      <w:r w:rsidR="00DD1E5E" w:rsidRPr="0070476D">
        <w:rPr>
          <w:rFonts w:ascii="Times New Roman" w:hAnsi="Times New Roman" w:cs="Times New Roman"/>
          <w:sz w:val="24"/>
          <w:szCs w:val="24"/>
        </w:rPr>
        <w:t>vistoria</w:t>
      </w:r>
      <w:r w:rsidRPr="0070476D">
        <w:rPr>
          <w:rFonts w:ascii="Times New Roman" w:hAnsi="Times New Roman" w:cs="Times New Roman"/>
          <w:sz w:val="24"/>
          <w:szCs w:val="24"/>
        </w:rPr>
        <w:t xml:space="preserve"> aos locais </w:t>
      </w:r>
      <w:r w:rsidR="00DD1E5E" w:rsidRPr="0070476D">
        <w:rPr>
          <w:rFonts w:ascii="Times New Roman" w:hAnsi="Times New Roman" w:cs="Times New Roman"/>
          <w:sz w:val="24"/>
          <w:szCs w:val="24"/>
        </w:rPr>
        <w:t>dos serviços</w:t>
      </w:r>
      <w:r w:rsidR="00A94646" w:rsidRPr="0070476D">
        <w:rPr>
          <w:rFonts w:ascii="Times New Roman" w:hAnsi="Times New Roman" w:cs="Times New Roman"/>
          <w:sz w:val="24"/>
          <w:szCs w:val="24"/>
        </w:rPr>
        <w:t xml:space="preserve"> correrão por exclusiva conta do</w:t>
      </w:r>
      <w:r w:rsidRPr="0070476D">
        <w:rPr>
          <w:rFonts w:ascii="Times New Roman" w:hAnsi="Times New Roman" w:cs="Times New Roman"/>
          <w:sz w:val="24"/>
          <w:szCs w:val="24"/>
        </w:rPr>
        <w:t xml:space="preserve"> licitante.</w:t>
      </w:r>
    </w:p>
    <w:p w14:paraId="6CB4099D" w14:textId="77777777" w:rsidR="00DD1E5E" w:rsidRPr="0070476D" w:rsidRDefault="00DD1E5E" w:rsidP="004653F7">
      <w:pPr>
        <w:ind w:left="709" w:hanging="709"/>
        <w:rPr>
          <w:rFonts w:ascii="Times New Roman" w:hAnsi="Times New Roman" w:cs="Times New Roman"/>
          <w:sz w:val="24"/>
        </w:rPr>
      </w:pPr>
    </w:p>
    <w:p w14:paraId="51E1D06F" w14:textId="26DBF545" w:rsidR="00DD1E5E" w:rsidRPr="0070476D" w:rsidRDefault="00DD1E5E" w:rsidP="004653F7">
      <w:pPr>
        <w:autoSpaceDE w:val="0"/>
        <w:autoSpaceDN w:val="0"/>
        <w:adjustRightInd w:val="0"/>
        <w:ind w:left="709" w:hanging="709"/>
        <w:rPr>
          <w:rFonts w:ascii="Times New Roman" w:eastAsia="PalatinoLinotype" w:hAnsi="Times New Roman" w:cs="Times New Roman"/>
          <w:sz w:val="24"/>
        </w:rPr>
      </w:pPr>
      <w:r w:rsidRPr="0070476D">
        <w:rPr>
          <w:rFonts w:ascii="Times New Roman" w:eastAsia="PalatinoLinotype" w:hAnsi="Times New Roman" w:cs="Times New Roman"/>
          <w:sz w:val="24"/>
        </w:rPr>
        <w:t>6.4.4</w:t>
      </w:r>
      <w:r w:rsidRPr="0070476D">
        <w:rPr>
          <w:rFonts w:ascii="Times New Roman" w:eastAsia="PalatinoLinotype" w:hAnsi="Times New Roman" w:cs="Times New Roman"/>
          <w:sz w:val="24"/>
        </w:rPr>
        <w:tab/>
        <w:t>A vistoria é FACULTATIVA, podendo a licitante realizá-la por intermédio de representante legal.</w:t>
      </w:r>
    </w:p>
    <w:p w14:paraId="580291EB" w14:textId="77777777" w:rsidR="004653F7" w:rsidRPr="0070476D" w:rsidRDefault="004653F7" w:rsidP="004653F7">
      <w:pPr>
        <w:autoSpaceDE w:val="0"/>
        <w:autoSpaceDN w:val="0"/>
        <w:adjustRightInd w:val="0"/>
        <w:ind w:left="709" w:hanging="709"/>
        <w:rPr>
          <w:rFonts w:ascii="Times New Roman" w:eastAsia="PalatinoLinotype" w:hAnsi="Times New Roman" w:cs="Times New Roman"/>
          <w:sz w:val="24"/>
        </w:rPr>
      </w:pPr>
    </w:p>
    <w:p w14:paraId="5F060AAA" w14:textId="32EB8974" w:rsidR="00DD1E5E" w:rsidRPr="0070476D" w:rsidRDefault="00DD1E5E" w:rsidP="004653F7">
      <w:pPr>
        <w:autoSpaceDE w:val="0"/>
        <w:autoSpaceDN w:val="0"/>
        <w:adjustRightInd w:val="0"/>
        <w:ind w:left="709" w:hanging="709"/>
        <w:rPr>
          <w:rFonts w:ascii="Times New Roman" w:eastAsia="PalatinoLinotype" w:hAnsi="Times New Roman" w:cs="Times New Roman"/>
          <w:sz w:val="24"/>
        </w:rPr>
      </w:pPr>
      <w:r w:rsidRPr="0070476D">
        <w:rPr>
          <w:rFonts w:ascii="Times New Roman" w:eastAsia="PalatinoLinotype" w:hAnsi="Times New Roman" w:cs="Times New Roman"/>
          <w:sz w:val="24"/>
        </w:rPr>
        <w:t>6.4.5.</w:t>
      </w:r>
      <w:r w:rsidRPr="0070476D">
        <w:rPr>
          <w:rFonts w:ascii="Times New Roman" w:eastAsia="PalatinoLinotype" w:hAnsi="Times New Roman" w:cs="Times New Roman"/>
          <w:sz w:val="24"/>
        </w:rPr>
        <w:tab/>
        <w:t>Para a vistoria, o licitante, ou o seu representante, deverá estar devidamente identificado, e assinará a declaração de vistoria, anexo deste edital.</w:t>
      </w:r>
    </w:p>
    <w:p w14:paraId="75A4CB05" w14:textId="77777777" w:rsidR="004653F7" w:rsidRPr="0070476D" w:rsidRDefault="004653F7" w:rsidP="004653F7">
      <w:pPr>
        <w:autoSpaceDE w:val="0"/>
        <w:autoSpaceDN w:val="0"/>
        <w:adjustRightInd w:val="0"/>
        <w:ind w:left="709" w:hanging="709"/>
        <w:rPr>
          <w:rFonts w:ascii="Times New Roman" w:eastAsia="PalatinoLinotype" w:hAnsi="Times New Roman" w:cs="Times New Roman"/>
          <w:sz w:val="24"/>
        </w:rPr>
      </w:pPr>
    </w:p>
    <w:p w14:paraId="05D3FB85" w14:textId="51C1F567" w:rsidR="00DD1E5E" w:rsidRPr="0070476D" w:rsidRDefault="00DD1E5E" w:rsidP="004653F7">
      <w:pPr>
        <w:autoSpaceDE w:val="0"/>
        <w:autoSpaceDN w:val="0"/>
        <w:adjustRightInd w:val="0"/>
        <w:ind w:left="709" w:hanging="709"/>
        <w:rPr>
          <w:rFonts w:ascii="Times New Roman" w:eastAsia="PalatinoLinotype" w:hAnsi="Times New Roman" w:cs="Times New Roman"/>
          <w:sz w:val="24"/>
        </w:rPr>
      </w:pPr>
      <w:r w:rsidRPr="0070476D">
        <w:rPr>
          <w:rFonts w:ascii="Times New Roman" w:eastAsia="PalatinoLinotype" w:hAnsi="Times New Roman" w:cs="Times New Roman"/>
          <w:sz w:val="24"/>
        </w:rPr>
        <w:t>6.4.6.   O prazo para vistoria iniciar-se-á no dia útil seguinte ao da publicação do Edital, estendendo-se até o dia útil anterior à data prevista para a abertura da sessão pública.</w:t>
      </w:r>
    </w:p>
    <w:p w14:paraId="0A328744" w14:textId="77777777" w:rsidR="004653F7" w:rsidRPr="0070476D" w:rsidRDefault="004653F7" w:rsidP="004653F7">
      <w:pPr>
        <w:autoSpaceDE w:val="0"/>
        <w:autoSpaceDN w:val="0"/>
        <w:adjustRightInd w:val="0"/>
        <w:ind w:left="709" w:hanging="709"/>
        <w:rPr>
          <w:rFonts w:ascii="Times New Roman" w:eastAsia="PalatinoLinotype" w:hAnsi="Times New Roman" w:cs="Times New Roman"/>
          <w:sz w:val="24"/>
        </w:rPr>
      </w:pPr>
    </w:p>
    <w:p w14:paraId="01457C99" w14:textId="64C50351" w:rsidR="00C9266C" w:rsidRPr="0070476D" w:rsidRDefault="00E66002" w:rsidP="00E72696">
      <w:pPr>
        <w:pStyle w:val="Ttulo3"/>
        <w:numPr>
          <w:ilvl w:val="2"/>
          <w:numId w:val="9"/>
        </w:numPr>
        <w:ind w:left="709" w:hanging="709"/>
        <w:rPr>
          <w:rFonts w:ascii="Times New Roman" w:hAnsi="Times New Roman" w:cs="Times New Roman"/>
          <w:sz w:val="24"/>
          <w:szCs w:val="24"/>
        </w:rPr>
      </w:pPr>
      <w:bookmarkStart w:id="14" w:name="_Ref441155895"/>
      <w:r w:rsidRPr="0070476D">
        <w:rPr>
          <w:rFonts w:ascii="Times New Roman" w:hAnsi="Times New Roman" w:cs="Times New Roman"/>
          <w:sz w:val="24"/>
          <w:szCs w:val="24"/>
        </w:rPr>
        <w:t>A licitante deverá emitir</w:t>
      </w:r>
      <w:r w:rsidRPr="0070476D">
        <w:rPr>
          <w:rFonts w:ascii="Times New Roman" w:hAnsi="Times New Roman" w:cs="Times New Roman"/>
          <w:b/>
          <w:bCs/>
          <w:sz w:val="24"/>
          <w:szCs w:val="24"/>
        </w:rPr>
        <w:t xml:space="preserve"> </w:t>
      </w:r>
      <w:r w:rsidR="00DB3C01" w:rsidRPr="0070476D">
        <w:rPr>
          <w:rFonts w:ascii="Times New Roman" w:hAnsi="Times New Roman" w:cs="Times New Roman"/>
          <w:sz w:val="24"/>
          <w:szCs w:val="24"/>
        </w:rPr>
        <w:t>a</w:t>
      </w:r>
      <w:r w:rsidR="00C9266C" w:rsidRPr="0070476D">
        <w:rPr>
          <w:rFonts w:ascii="Times New Roman" w:hAnsi="Times New Roman" w:cs="Times New Roman"/>
          <w:sz w:val="24"/>
          <w:szCs w:val="24"/>
        </w:rPr>
        <w:t xml:space="preserve"> declaração de que conhece o local onde serão executados os serviços e suas circunvizinhanças será obrigatoriamente emitida pela empresa licitante (Modelo de Declaração</w:t>
      </w:r>
      <w:r w:rsidRPr="0070476D">
        <w:rPr>
          <w:rFonts w:ascii="Times New Roman" w:hAnsi="Times New Roman" w:cs="Times New Roman"/>
          <w:sz w:val="24"/>
          <w:szCs w:val="24"/>
        </w:rPr>
        <w:t xml:space="preserve"> Anexo II</w:t>
      </w:r>
      <w:r w:rsidR="00C9266C" w:rsidRPr="0070476D">
        <w:rPr>
          <w:rFonts w:ascii="Times New Roman" w:hAnsi="Times New Roman" w:cs="Times New Roman"/>
          <w:sz w:val="24"/>
          <w:szCs w:val="24"/>
        </w:rPr>
        <w:t xml:space="preserve"> deste TR), através dos seus prepostos.</w:t>
      </w:r>
      <w:bookmarkEnd w:id="14"/>
    </w:p>
    <w:p w14:paraId="61C9B30D" w14:textId="77777777" w:rsidR="00BD657C" w:rsidRPr="0070476D" w:rsidRDefault="00BD657C" w:rsidP="004653F7">
      <w:pPr>
        <w:ind w:hanging="709"/>
        <w:rPr>
          <w:rFonts w:ascii="Times New Roman" w:hAnsi="Times New Roman" w:cs="Times New Roman"/>
          <w:b/>
          <w:sz w:val="24"/>
        </w:rPr>
      </w:pPr>
    </w:p>
    <w:p w14:paraId="11E6DFC7" w14:textId="50CC7BC5" w:rsidR="00E5560C" w:rsidRPr="0070476D" w:rsidRDefault="00E5560C" w:rsidP="00E72696">
      <w:pPr>
        <w:pStyle w:val="Ttulo1"/>
        <w:numPr>
          <w:ilvl w:val="0"/>
          <w:numId w:val="9"/>
        </w:numPr>
        <w:rPr>
          <w:rFonts w:ascii="Times New Roman" w:hAnsi="Times New Roman" w:cs="Times New Roman"/>
          <w:sz w:val="24"/>
          <w:szCs w:val="24"/>
        </w:rPr>
      </w:pPr>
      <w:bookmarkStart w:id="15" w:name="_Toc22300277"/>
      <w:r w:rsidRPr="0070476D">
        <w:rPr>
          <w:rFonts w:ascii="Times New Roman" w:hAnsi="Times New Roman" w:cs="Times New Roman"/>
          <w:sz w:val="24"/>
          <w:szCs w:val="24"/>
        </w:rPr>
        <w:t>PROPOSTA</w:t>
      </w:r>
      <w:bookmarkEnd w:id="15"/>
    </w:p>
    <w:p w14:paraId="6123A35E" w14:textId="77777777" w:rsidR="00E5560C" w:rsidRPr="0070476D" w:rsidRDefault="00E5560C" w:rsidP="00410D0E">
      <w:pPr>
        <w:ind w:left="709" w:hanging="709"/>
        <w:rPr>
          <w:rFonts w:ascii="Times New Roman" w:hAnsi="Times New Roman" w:cs="Times New Roman"/>
          <w:sz w:val="24"/>
        </w:rPr>
      </w:pPr>
    </w:p>
    <w:p w14:paraId="2F3F3154" w14:textId="6F6EBC96" w:rsidR="00E5560C" w:rsidRPr="0070476D" w:rsidRDefault="00E5560C" w:rsidP="00745953">
      <w:pPr>
        <w:pStyle w:val="Ttulo2"/>
        <w:numPr>
          <w:ilvl w:val="1"/>
          <w:numId w:val="27"/>
        </w:numPr>
        <w:ind w:left="426"/>
        <w:rPr>
          <w:rFonts w:ascii="Times New Roman" w:hAnsi="Times New Roman" w:cs="Times New Roman"/>
          <w:sz w:val="24"/>
          <w:szCs w:val="24"/>
        </w:rPr>
      </w:pPr>
      <w:r w:rsidRPr="0070476D">
        <w:rPr>
          <w:rFonts w:ascii="Times New Roman" w:hAnsi="Times New Roman" w:cs="Times New Roman"/>
          <w:sz w:val="24"/>
          <w:szCs w:val="24"/>
        </w:rPr>
        <w:t xml:space="preserve">A Proposta </w:t>
      </w:r>
      <w:r w:rsidR="007B117B" w:rsidRPr="0070476D">
        <w:rPr>
          <w:rFonts w:ascii="Times New Roman" w:hAnsi="Times New Roman" w:cs="Times New Roman"/>
          <w:sz w:val="24"/>
          <w:szCs w:val="24"/>
        </w:rPr>
        <w:t>de Preços</w:t>
      </w:r>
      <w:r w:rsidRPr="0070476D">
        <w:rPr>
          <w:rFonts w:ascii="Times New Roman" w:hAnsi="Times New Roman" w:cs="Times New Roman"/>
          <w:sz w:val="24"/>
          <w:szCs w:val="24"/>
        </w:rPr>
        <w:t xml:space="preserve"> deverá ser firme e </w:t>
      </w:r>
      <w:r w:rsidR="001315E6" w:rsidRPr="0070476D">
        <w:rPr>
          <w:rFonts w:ascii="Times New Roman" w:hAnsi="Times New Roman" w:cs="Times New Roman"/>
          <w:sz w:val="24"/>
          <w:szCs w:val="24"/>
        </w:rPr>
        <w:t>precisa</w:t>
      </w:r>
      <w:r w:rsidRPr="0070476D">
        <w:rPr>
          <w:rFonts w:ascii="Times New Roman" w:hAnsi="Times New Roman" w:cs="Times New Roman"/>
          <w:sz w:val="24"/>
          <w:szCs w:val="24"/>
        </w:rPr>
        <w:t xml:space="preserve"> limitada rigorosamente ao objeto desta licitação, e não poderá conter condições ou alternativas não previstas neste TR e seus Anexos constitutivos.</w:t>
      </w:r>
    </w:p>
    <w:p w14:paraId="265437BD" w14:textId="77777777" w:rsidR="00E5560C" w:rsidRPr="0070476D" w:rsidRDefault="00E5560C" w:rsidP="004653F7">
      <w:pPr>
        <w:ind w:left="709" w:hanging="709"/>
        <w:rPr>
          <w:rFonts w:ascii="Times New Roman" w:hAnsi="Times New Roman" w:cs="Times New Roman"/>
          <w:sz w:val="24"/>
        </w:rPr>
      </w:pPr>
    </w:p>
    <w:p w14:paraId="07EB076F" w14:textId="77777777" w:rsidR="00E5560C" w:rsidRPr="0070476D" w:rsidRDefault="00E5560C" w:rsidP="004653F7">
      <w:pPr>
        <w:pStyle w:val="Ttulo2"/>
        <w:ind w:left="709" w:hanging="709"/>
        <w:rPr>
          <w:rFonts w:ascii="Times New Roman" w:hAnsi="Times New Roman" w:cs="Times New Roman"/>
          <w:sz w:val="24"/>
          <w:szCs w:val="24"/>
        </w:rPr>
      </w:pPr>
      <w:r w:rsidRPr="0070476D">
        <w:rPr>
          <w:rFonts w:ascii="Times New Roman" w:hAnsi="Times New Roman" w:cs="Times New Roman"/>
          <w:sz w:val="24"/>
          <w:szCs w:val="24"/>
        </w:rPr>
        <w:t xml:space="preserve">A Proposta </w:t>
      </w:r>
      <w:r w:rsidR="007B117B" w:rsidRPr="0070476D">
        <w:rPr>
          <w:rFonts w:ascii="Times New Roman" w:hAnsi="Times New Roman" w:cs="Times New Roman"/>
          <w:sz w:val="24"/>
          <w:szCs w:val="24"/>
        </w:rPr>
        <w:t>de Preços</w:t>
      </w:r>
      <w:r w:rsidRPr="0070476D">
        <w:rPr>
          <w:rFonts w:ascii="Times New Roman" w:hAnsi="Times New Roman" w:cs="Times New Roman"/>
          <w:sz w:val="24"/>
          <w:szCs w:val="24"/>
        </w:rPr>
        <w:t xml:space="preserve"> constitui-se dos seguintes documentos:</w:t>
      </w:r>
    </w:p>
    <w:p w14:paraId="5E88E286" w14:textId="77777777" w:rsidR="008D18B3" w:rsidRPr="0070476D" w:rsidRDefault="008D18B3" w:rsidP="004653F7">
      <w:pPr>
        <w:ind w:left="709" w:hanging="709"/>
        <w:rPr>
          <w:rFonts w:ascii="Times New Roman" w:hAnsi="Times New Roman" w:cs="Times New Roman"/>
          <w:sz w:val="24"/>
        </w:rPr>
      </w:pPr>
    </w:p>
    <w:p w14:paraId="4656C11F" w14:textId="4F31D3E3" w:rsidR="004653F7" w:rsidRPr="0070476D" w:rsidRDefault="004D3A56" w:rsidP="00E72696">
      <w:pPr>
        <w:pStyle w:val="PargrafodaLista"/>
        <w:numPr>
          <w:ilvl w:val="0"/>
          <w:numId w:val="6"/>
        </w:numPr>
        <w:rPr>
          <w:rFonts w:ascii="Times New Roman" w:hAnsi="Times New Roman" w:cs="Times New Roman"/>
          <w:sz w:val="24"/>
        </w:rPr>
      </w:pPr>
      <w:r w:rsidRPr="0070476D">
        <w:rPr>
          <w:rFonts w:ascii="Times New Roman" w:hAnsi="Times New Roman" w:cs="Times New Roman"/>
          <w:sz w:val="24"/>
        </w:rPr>
        <w:t>Carta de Apresentação de Proposta</w:t>
      </w:r>
      <w:r w:rsidR="008D18B3" w:rsidRPr="0070476D">
        <w:rPr>
          <w:rFonts w:ascii="Times New Roman" w:hAnsi="Times New Roman" w:cs="Times New Roman"/>
          <w:sz w:val="24"/>
        </w:rPr>
        <w:t xml:space="preserve"> contendo o valor global, para a execução dos serviços, que deverá constituir o primeiro documento da Proposta.</w:t>
      </w:r>
    </w:p>
    <w:p w14:paraId="4F7B9C22" w14:textId="77777777" w:rsidR="004653F7" w:rsidRPr="0070476D" w:rsidRDefault="004653F7" w:rsidP="004653F7">
      <w:pPr>
        <w:pStyle w:val="PargrafodaLista"/>
        <w:ind w:left="420"/>
        <w:rPr>
          <w:rFonts w:ascii="Times New Roman" w:hAnsi="Times New Roman" w:cs="Times New Roman"/>
          <w:sz w:val="24"/>
        </w:rPr>
      </w:pPr>
    </w:p>
    <w:p w14:paraId="2267EB0A" w14:textId="77777777" w:rsidR="00CE5EA5" w:rsidRPr="0070476D" w:rsidRDefault="008D18B3" w:rsidP="00E72696">
      <w:pPr>
        <w:pStyle w:val="PargrafodaLista"/>
        <w:numPr>
          <w:ilvl w:val="0"/>
          <w:numId w:val="6"/>
        </w:numPr>
        <w:rPr>
          <w:rFonts w:ascii="Times New Roman" w:hAnsi="Times New Roman" w:cs="Times New Roman"/>
          <w:sz w:val="24"/>
        </w:rPr>
      </w:pPr>
      <w:r w:rsidRPr="0070476D">
        <w:rPr>
          <w:rFonts w:ascii="Times New Roman" w:hAnsi="Times New Roman" w:cs="Times New Roman"/>
          <w:sz w:val="24"/>
        </w:rPr>
        <w:t>Nome e endereço completo da licitante, número de telefone, fax, C.N.P.J e qualificação (nome, estado civil, profissão, CPF, identidade e endereço) do dirigente ou representante legal, este mediante instrumento de procuração, que assinará o contrato no caso da licitante ser a vencedora;</w:t>
      </w:r>
    </w:p>
    <w:p w14:paraId="203D5BAB" w14:textId="77777777" w:rsidR="00CE5EA5" w:rsidRPr="0070476D" w:rsidRDefault="00CE5EA5" w:rsidP="00CE5EA5">
      <w:pPr>
        <w:pStyle w:val="PargrafodaLista"/>
        <w:rPr>
          <w:rFonts w:ascii="Times New Roman" w:hAnsi="Times New Roman" w:cs="Times New Roman"/>
          <w:sz w:val="24"/>
        </w:rPr>
      </w:pPr>
    </w:p>
    <w:p w14:paraId="421EBCCB" w14:textId="3C8E604B" w:rsidR="004653F7" w:rsidRPr="0070476D" w:rsidRDefault="005C1643" w:rsidP="00E72696">
      <w:pPr>
        <w:pStyle w:val="PargrafodaLista"/>
        <w:numPr>
          <w:ilvl w:val="0"/>
          <w:numId w:val="6"/>
        </w:numPr>
        <w:rPr>
          <w:rFonts w:ascii="Times New Roman" w:hAnsi="Times New Roman" w:cs="Times New Roman"/>
          <w:sz w:val="24"/>
        </w:rPr>
      </w:pPr>
      <w:r w:rsidRPr="005C1643">
        <w:rPr>
          <w:rFonts w:ascii="Times New Roman" w:hAnsi="Times New Roman" w:cs="Times New Roman"/>
          <w:sz w:val="24"/>
        </w:rPr>
        <w:t>Planilha Orçamentária Resumida</w:t>
      </w:r>
      <w:r w:rsidR="005037EE" w:rsidRPr="0070476D">
        <w:rPr>
          <w:rFonts w:ascii="Times New Roman" w:hAnsi="Times New Roman" w:cs="Times New Roman"/>
          <w:sz w:val="24"/>
        </w:rPr>
        <w:t xml:space="preserve"> dos serviços com todos os seus itens, devidamente preenchida, com clareza e sem rasuras, observando-se os preços máximos globais orçados pela </w:t>
      </w:r>
      <w:r w:rsidR="008B069A" w:rsidRPr="0070476D">
        <w:rPr>
          <w:rFonts w:ascii="Times New Roman" w:hAnsi="Times New Roman" w:cs="Times New Roman"/>
          <w:sz w:val="24"/>
        </w:rPr>
        <w:t>CODEVASF</w:t>
      </w:r>
      <w:r w:rsidR="00D94A95" w:rsidRPr="0070476D">
        <w:rPr>
          <w:rFonts w:ascii="Times New Roman" w:hAnsi="Times New Roman" w:cs="Times New Roman"/>
          <w:sz w:val="24"/>
        </w:rPr>
        <w:t>.</w:t>
      </w:r>
    </w:p>
    <w:p w14:paraId="4699670F" w14:textId="77777777" w:rsidR="004653F7" w:rsidRPr="0070476D" w:rsidRDefault="004653F7" w:rsidP="004653F7">
      <w:pPr>
        <w:pStyle w:val="PargrafodaLista"/>
        <w:rPr>
          <w:rFonts w:ascii="Times New Roman" w:hAnsi="Times New Roman" w:cs="Times New Roman"/>
          <w:sz w:val="24"/>
        </w:rPr>
      </w:pPr>
    </w:p>
    <w:p w14:paraId="58047C9C" w14:textId="4D844755" w:rsidR="00CE5EA5" w:rsidRPr="0070476D" w:rsidRDefault="00D94A95" w:rsidP="00E72696">
      <w:pPr>
        <w:pStyle w:val="PargrafodaLista"/>
        <w:numPr>
          <w:ilvl w:val="0"/>
          <w:numId w:val="6"/>
        </w:numPr>
        <w:ind w:left="709" w:hanging="709"/>
        <w:rPr>
          <w:rFonts w:ascii="Times New Roman" w:hAnsi="Times New Roman" w:cs="Times New Roman"/>
          <w:sz w:val="24"/>
        </w:rPr>
      </w:pPr>
      <w:r w:rsidRPr="0070476D">
        <w:rPr>
          <w:rFonts w:ascii="Times New Roman" w:hAnsi="Times New Roman" w:cs="Times New Roman"/>
          <w:sz w:val="24"/>
        </w:rPr>
        <w:t xml:space="preserve">Junto com a proposta, a </w:t>
      </w:r>
      <w:r w:rsidR="005C1643" w:rsidRPr="005C1643">
        <w:rPr>
          <w:rFonts w:ascii="Times New Roman" w:hAnsi="Times New Roman" w:cs="Times New Roman"/>
          <w:sz w:val="24"/>
        </w:rPr>
        <w:t xml:space="preserve">Planilha Orçamentária Resumida </w:t>
      </w:r>
      <w:r w:rsidRPr="0070476D">
        <w:rPr>
          <w:rFonts w:ascii="Times New Roman" w:hAnsi="Times New Roman" w:cs="Times New Roman"/>
          <w:sz w:val="24"/>
        </w:rPr>
        <w:t>dever</w:t>
      </w:r>
      <w:r w:rsidR="00743FAA">
        <w:rPr>
          <w:rFonts w:ascii="Times New Roman" w:hAnsi="Times New Roman" w:cs="Times New Roman"/>
          <w:sz w:val="24"/>
        </w:rPr>
        <w:t>á</w:t>
      </w:r>
      <w:r w:rsidRPr="0070476D">
        <w:rPr>
          <w:rFonts w:ascii="Times New Roman" w:hAnsi="Times New Roman" w:cs="Times New Roman"/>
          <w:sz w:val="24"/>
        </w:rPr>
        <w:t xml:space="preserve"> ser </w:t>
      </w:r>
      <w:proofErr w:type="gramStart"/>
      <w:r w:rsidRPr="0070476D">
        <w:rPr>
          <w:rFonts w:ascii="Times New Roman" w:hAnsi="Times New Roman" w:cs="Times New Roman"/>
          <w:sz w:val="24"/>
        </w:rPr>
        <w:t>apresentadas</w:t>
      </w:r>
      <w:proofErr w:type="gramEnd"/>
      <w:r w:rsidRPr="0070476D">
        <w:rPr>
          <w:rFonts w:ascii="Times New Roman" w:hAnsi="Times New Roman" w:cs="Times New Roman"/>
          <w:sz w:val="24"/>
        </w:rPr>
        <w:t xml:space="preserve"> em meio eletrônico (Microsoft Excel ou software livre), sem proteção do arquivo, objetivando facilitar a conferência da mesma;</w:t>
      </w:r>
    </w:p>
    <w:p w14:paraId="4866D0B5" w14:textId="77777777" w:rsidR="00CE5EA5" w:rsidRPr="0070476D" w:rsidRDefault="00CE5EA5" w:rsidP="00CE5EA5">
      <w:pPr>
        <w:pStyle w:val="PargrafodaLista"/>
        <w:rPr>
          <w:rFonts w:ascii="Times New Roman" w:hAnsi="Times New Roman" w:cs="Times New Roman"/>
          <w:sz w:val="24"/>
        </w:rPr>
      </w:pPr>
    </w:p>
    <w:p w14:paraId="0A6AC2B4" w14:textId="3F2D501A" w:rsidR="00875BB5" w:rsidRPr="0070476D" w:rsidRDefault="00875BB5" w:rsidP="00E72696">
      <w:pPr>
        <w:pStyle w:val="PargrafodaLista"/>
        <w:numPr>
          <w:ilvl w:val="0"/>
          <w:numId w:val="6"/>
        </w:numPr>
        <w:ind w:left="709" w:hanging="709"/>
        <w:rPr>
          <w:rFonts w:ascii="Times New Roman" w:hAnsi="Times New Roman" w:cs="Times New Roman"/>
          <w:sz w:val="24"/>
        </w:rPr>
      </w:pPr>
      <w:r w:rsidRPr="0070476D">
        <w:rPr>
          <w:rFonts w:ascii="Times New Roman" w:hAnsi="Times New Roman" w:cs="Times New Roman"/>
          <w:sz w:val="24"/>
        </w:rPr>
        <w:t xml:space="preserve">Os salários dos profissionais referidos nestes Termos de Referência não poderão ser inferiores ao piso estabelecido de cada categoria profissional e em convenções, </w:t>
      </w:r>
      <w:r w:rsidRPr="0070476D">
        <w:rPr>
          <w:rFonts w:ascii="Times New Roman" w:hAnsi="Times New Roman" w:cs="Times New Roman"/>
          <w:sz w:val="24"/>
        </w:rPr>
        <w:lastRenderedPageBreak/>
        <w:t xml:space="preserve">acordos ou dissídios coletivos de trabalho, onde houver. Nas localidades não abrangidas por esses instrumentos, os salários deverão ser compatíveis com os praticados no mercado e experiência exigida </w:t>
      </w:r>
      <w:r w:rsidR="00373E4E" w:rsidRPr="0070476D">
        <w:rPr>
          <w:rFonts w:ascii="Times New Roman" w:hAnsi="Times New Roman" w:cs="Times New Roman"/>
          <w:sz w:val="24"/>
        </w:rPr>
        <w:t>neste Termo de Referência</w:t>
      </w:r>
      <w:r w:rsidRPr="0070476D">
        <w:rPr>
          <w:rFonts w:ascii="Times New Roman" w:hAnsi="Times New Roman" w:cs="Times New Roman"/>
          <w:sz w:val="24"/>
        </w:rPr>
        <w:t>, sob pena de desclassificação da proposta.</w:t>
      </w:r>
    </w:p>
    <w:p w14:paraId="4EB0A605" w14:textId="77777777" w:rsidR="00D94A95" w:rsidRPr="0070476D" w:rsidRDefault="00D94A95" w:rsidP="00410D0E">
      <w:pPr>
        <w:ind w:left="709" w:hanging="709"/>
        <w:rPr>
          <w:rFonts w:ascii="Times New Roman" w:hAnsi="Times New Roman" w:cs="Times New Roman"/>
          <w:sz w:val="24"/>
        </w:rPr>
      </w:pPr>
    </w:p>
    <w:p w14:paraId="69DDFE6E" w14:textId="03A41A16" w:rsidR="00E5560C" w:rsidRPr="0070476D" w:rsidRDefault="001B2CD1" w:rsidP="00410D0E">
      <w:pPr>
        <w:pStyle w:val="Ttulo2"/>
        <w:ind w:left="709" w:hanging="709"/>
        <w:rPr>
          <w:rFonts w:ascii="Times New Roman" w:hAnsi="Times New Roman" w:cs="Times New Roman"/>
          <w:sz w:val="24"/>
          <w:szCs w:val="24"/>
        </w:rPr>
      </w:pPr>
      <w:r w:rsidRPr="0070476D">
        <w:rPr>
          <w:rFonts w:ascii="Times New Roman" w:hAnsi="Times New Roman" w:cs="Times New Roman"/>
          <w:sz w:val="24"/>
          <w:szCs w:val="24"/>
        </w:rPr>
        <w:t>A Proposta deverá ser datada e assi</w:t>
      </w:r>
      <w:r w:rsidR="00B66FC1" w:rsidRPr="0070476D">
        <w:rPr>
          <w:rFonts w:ascii="Times New Roman" w:hAnsi="Times New Roman" w:cs="Times New Roman"/>
          <w:sz w:val="24"/>
          <w:szCs w:val="24"/>
        </w:rPr>
        <w:t>nada pelo representante legal do</w:t>
      </w:r>
      <w:r w:rsidRPr="0070476D">
        <w:rPr>
          <w:rFonts w:ascii="Times New Roman" w:hAnsi="Times New Roman" w:cs="Times New Roman"/>
          <w:sz w:val="24"/>
          <w:szCs w:val="24"/>
        </w:rPr>
        <w:t xml:space="preserve"> licitante, com o valor global evidenciado em separado na 1ª folha da proposta, em algarismo e por extenso, baseado nos quantitativos dos serviços descritos na </w:t>
      </w:r>
      <w:r w:rsidR="00743FAA" w:rsidRPr="00743FAA">
        <w:rPr>
          <w:rFonts w:ascii="Times New Roman" w:hAnsi="Times New Roman" w:cs="Times New Roman"/>
          <w:sz w:val="24"/>
          <w:szCs w:val="24"/>
        </w:rPr>
        <w:t xml:space="preserve">Planilha Orçamentária Resumida </w:t>
      </w:r>
      <w:r w:rsidRPr="0070476D">
        <w:rPr>
          <w:rFonts w:ascii="Times New Roman" w:hAnsi="Times New Roman" w:cs="Times New Roman"/>
          <w:sz w:val="24"/>
          <w:szCs w:val="24"/>
        </w:rPr>
        <w:t xml:space="preserve">da </w:t>
      </w:r>
      <w:r w:rsidR="008B069A" w:rsidRPr="0070476D">
        <w:rPr>
          <w:rFonts w:ascii="Times New Roman" w:hAnsi="Times New Roman" w:cs="Times New Roman"/>
          <w:sz w:val="24"/>
          <w:szCs w:val="24"/>
        </w:rPr>
        <w:t>CODEVASF</w:t>
      </w:r>
      <w:r w:rsidRPr="0070476D">
        <w:rPr>
          <w:rFonts w:ascii="Times New Roman" w:hAnsi="Times New Roman" w:cs="Times New Roman"/>
          <w:sz w:val="24"/>
          <w:szCs w:val="24"/>
        </w:rPr>
        <w:t>, nela incluídos todos os impostos e taxas, emolumentos e tributos, leis, encargos sociais e previdenciários, lucro, despesas indiretas, custos relativos à mão-de-obra e ao transporte até o local dos serviços. No caso de omissão das referidas despesas, considerar-se-ão inclusas no valor global ofertado</w:t>
      </w:r>
      <w:r w:rsidR="00E5560C" w:rsidRPr="0070476D">
        <w:rPr>
          <w:rFonts w:ascii="Times New Roman" w:hAnsi="Times New Roman" w:cs="Times New Roman"/>
          <w:sz w:val="24"/>
          <w:szCs w:val="24"/>
        </w:rPr>
        <w:t>.</w:t>
      </w:r>
    </w:p>
    <w:p w14:paraId="0476C264" w14:textId="77777777" w:rsidR="00584A78" w:rsidRPr="0070476D" w:rsidRDefault="00584A78" w:rsidP="00410D0E">
      <w:pPr>
        <w:ind w:left="709" w:hanging="709"/>
        <w:rPr>
          <w:rFonts w:ascii="Times New Roman" w:hAnsi="Times New Roman" w:cs="Times New Roman"/>
          <w:sz w:val="24"/>
        </w:rPr>
      </w:pPr>
    </w:p>
    <w:p w14:paraId="5B0C368A" w14:textId="77777777" w:rsidR="00E5560C" w:rsidRPr="0070476D" w:rsidRDefault="00E5560C" w:rsidP="00410D0E">
      <w:pPr>
        <w:pStyle w:val="Ttulo2"/>
        <w:ind w:left="709" w:hanging="709"/>
        <w:rPr>
          <w:rFonts w:ascii="Times New Roman" w:hAnsi="Times New Roman" w:cs="Times New Roman"/>
          <w:sz w:val="24"/>
          <w:szCs w:val="24"/>
        </w:rPr>
      </w:pPr>
      <w:r w:rsidRPr="0070476D">
        <w:rPr>
          <w:rFonts w:ascii="Times New Roman" w:hAnsi="Times New Roman" w:cs="Times New Roman"/>
          <w:sz w:val="24"/>
          <w:szCs w:val="24"/>
        </w:rPr>
        <w:t>O prazo de validade das propostas será de 60 (sessenta) dias contado a partir da data estabelecida para a entrega das mesmas, sujeito à revalidação por idêntico período.</w:t>
      </w:r>
    </w:p>
    <w:p w14:paraId="7E953F85" w14:textId="77777777" w:rsidR="00E5560C" w:rsidRPr="0070476D" w:rsidRDefault="00E5560C" w:rsidP="00410D0E">
      <w:pPr>
        <w:ind w:left="709" w:hanging="709"/>
        <w:rPr>
          <w:rFonts w:ascii="Times New Roman" w:hAnsi="Times New Roman" w:cs="Times New Roman"/>
          <w:sz w:val="24"/>
        </w:rPr>
      </w:pPr>
    </w:p>
    <w:p w14:paraId="3EB2C707" w14:textId="4F02E9FC" w:rsidR="00210A4B" w:rsidRPr="0070476D" w:rsidRDefault="007A0D19" w:rsidP="00410D0E">
      <w:pPr>
        <w:pStyle w:val="Ttulo2"/>
        <w:ind w:left="709" w:hanging="709"/>
        <w:rPr>
          <w:rFonts w:ascii="Times New Roman" w:hAnsi="Times New Roman" w:cs="Times New Roman"/>
          <w:sz w:val="24"/>
          <w:szCs w:val="24"/>
        </w:rPr>
      </w:pPr>
      <w:r w:rsidRPr="0070476D">
        <w:rPr>
          <w:rFonts w:ascii="Times New Roman" w:hAnsi="Times New Roman" w:cs="Times New Roman"/>
          <w:sz w:val="24"/>
          <w:szCs w:val="24"/>
        </w:rPr>
        <w:t>Não poderão ser considerados no Detalhamento das Despesas Fiscais</w:t>
      </w:r>
      <w:r w:rsidR="00291EA5" w:rsidRPr="0070476D">
        <w:rPr>
          <w:rFonts w:ascii="Times New Roman" w:hAnsi="Times New Roman" w:cs="Times New Roman"/>
          <w:sz w:val="24"/>
          <w:szCs w:val="24"/>
        </w:rPr>
        <w:t>,</w:t>
      </w:r>
      <w:r w:rsidRPr="0070476D">
        <w:rPr>
          <w:rFonts w:ascii="Times New Roman" w:hAnsi="Times New Roman" w:cs="Times New Roman"/>
          <w:sz w:val="24"/>
          <w:szCs w:val="24"/>
        </w:rPr>
        <w:t xml:space="preserve"> os tributos Imposto de Renda Pessoa Jurídica </w:t>
      </w:r>
      <w:r w:rsidR="00291EA5" w:rsidRPr="0070476D">
        <w:rPr>
          <w:rFonts w:ascii="Times New Roman" w:hAnsi="Times New Roman" w:cs="Times New Roman"/>
          <w:sz w:val="24"/>
          <w:szCs w:val="24"/>
        </w:rPr>
        <w:t>(I</w:t>
      </w:r>
      <w:r w:rsidRPr="0070476D">
        <w:rPr>
          <w:rFonts w:ascii="Times New Roman" w:hAnsi="Times New Roman" w:cs="Times New Roman"/>
          <w:sz w:val="24"/>
          <w:szCs w:val="24"/>
        </w:rPr>
        <w:t>RPJ</w:t>
      </w:r>
      <w:r w:rsidR="00291EA5" w:rsidRPr="0070476D">
        <w:rPr>
          <w:rFonts w:ascii="Times New Roman" w:hAnsi="Times New Roman" w:cs="Times New Roman"/>
          <w:sz w:val="24"/>
          <w:szCs w:val="24"/>
        </w:rPr>
        <w:t>)</w:t>
      </w:r>
      <w:r w:rsidRPr="0070476D">
        <w:rPr>
          <w:rFonts w:ascii="Times New Roman" w:hAnsi="Times New Roman" w:cs="Times New Roman"/>
          <w:sz w:val="24"/>
          <w:szCs w:val="24"/>
        </w:rPr>
        <w:t xml:space="preserve"> e Contribuição Social sobre o Lucro Líquido </w:t>
      </w:r>
      <w:r w:rsidR="00291EA5" w:rsidRPr="0070476D">
        <w:rPr>
          <w:rFonts w:ascii="Times New Roman" w:hAnsi="Times New Roman" w:cs="Times New Roman"/>
          <w:sz w:val="24"/>
          <w:szCs w:val="24"/>
        </w:rPr>
        <w:t>(</w:t>
      </w:r>
      <w:r w:rsidRPr="0070476D">
        <w:rPr>
          <w:rFonts w:ascii="Times New Roman" w:hAnsi="Times New Roman" w:cs="Times New Roman"/>
          <w:sz w:val="24"/>
          <w:szCs w:val="24"/>
        </w:rPr>
        <w:t>CSLL</w:t>
      </w:r>
      <w:r w:rsidR="00291EA5" w:rsidRPr="0070476D">
        <w:rPr>
          <w:rFonts w:ascii="Times New Roman" w:hAnsi="Times New Roman" w:cs="Times New Roman"/>
          <w:sz w:val="24"/>
          <w:szCs w:val="24"/>
        </w:rPr>
        <w:t>)</w:t>
      </w:r>
      <w:r w:rsidRPr="0070476D">
        <w:rPr>
          <w:rFonts w:ascii="Times New Roman" w:hAnsi="Times New Roman" w:cs="Times New Roman"/>
          <w:sz w:val="24"/>
          <w:szCs w:val="24"/>
        </w:rPr>
        <w:t>, conforme recomendação do Tribunal de Contas da União, bem como a CPMF extinta a partir de 2008.</w:t>
      </w:r>
      <w:r w:rsidR="00CD690A" w:rsidRPr="0070476D">
        <w:rPr>
          <w:rFonts w:ascii="Times New Roman" w:hAnsi="Times New Roman" w:cs="Times New Roman"/>
          <w:sz w:val="24"/>
          <w:szCs w:val="24"/>
        </w:rPr>
        <w:t>O percentual do ISS deverá ser do município onde serão prestados os serviços</w:t>
      </w:r>
      <w:r w:rsidR="003A10E2" w:rsidRPr="0070476D">
        <w:rPr>
          <w:rFonts w:ascii="Times New Roman" w:hAnsi="Times New Roman" w:cs="Times New Roman"/>
          <w:sz w:val="24"/>
          <w:szCs w:val="24"/>
        </w:rPr>
        <w:t>.</w:t>
      </w:r>
    </w:p>
    <w:p w14:paraId="6B8A3F2B" w14:textId="77777777" w:rsidR="005B2B2E" w:rsidRPr="0070476D" w:rsidRDefault="005B2B2E" w:rsidP="00410D0E">
      <w:pPr>
        <w:pStyle w:val="Ttulo2"/>
        <w:numPr>
          <w:ilvl w:val="0"/>
          <w:numId w:val="0"/>
        </w:numPr>
        <w:ind w:left="709" w:hanging="709"/>
        <w:rPr>
          <w:rFonts w:ascii="Times New Roman" w:hAnsi="Times New Roman" w:cs="Times New Roman"/>
          <w:sz w:val="24"/>
          <w:szCs w:val="24"/>
        </w:rPr>
      </w:pPr>
    </w:p>
    <w:p w14:paraId="31A6367B" w14:textId="77777777" w:rsidR="00210A4B" w:rsidRPr="0070476D" w:rsidRDefault="00210A4B" w:rsidP="00410D0E">
      <w:pPr>
        <w:pStyle w:val="Ttulo3"/>
        <w:ind w:left="709" w:hanging="709"/>
        <w:rPr>
          <w:rFonts w:ascii="Times New Roman" w:hAnsi="Times New Roman" w:cs="Times New Roman"/>
          <w:sz w:val="24"/>
          <w:szCs w:val="24"/>
        </w:rPr>
      </w:pPr>
      <w:r w:rsidRPr="0070476D">
        <w:rPr>
          <w:rFonts w:ascii="Times New Roman" w:hAnsi="Times New Roman" w:cs="Times New Roman"/>
          <w:sz w:val="24"/>
          <w:szCs w:val="24"/>
        </w:rPr>
        <w:t>No demonstrativo de despesas fiscais, deverá ser informado o regime de tributação, ou seja, se baseado no lucro real ou no lucro presumido.</w:t>
      </w:r>
    </w:p>
    <w:p w14:paraId="5084C8DA" w14:textId="77777777" w:rsidR="00210A4B" w:rsidRPr="0070476D" w:rsidRDefault="00210A4B" w:rsidP="00410D0E">
      <w:pPr>
        <w:ind w:left="709" w:hanging="709"/>
        <w:rPr>
          <w:rFonts w:ascii="Times New Roman" w:hAnsi="Times New Roman" w:cs="Times New Roman"/>
          <w:sz w:val="24"/>
        </w:rPr>
      </w:pPr>
    </w:p>
    <w:p w14:paraId="111A2791" w14:textId="77777777" w:rsidR="00210A4B" w:rsidRPr="0070476D" w:rsidRDefault="00210A4B" w:rsidP="00CE5EA5">
      <w:pPr>
        <w:pStyle w:val="Ttulo3"/>
        <w:ind w:left="709" w:hanging="709"/>
        <w:rPr>
          <w:rFonts w:ascii="Times New Roman" w:hAnsi="Times New Roman" w:cs="Times New Roman"/>
          <w:sz w:val="24"/>
          <w:szCs w:val="24"/>
        </w:rPr>
      </w:pPr>
      <w:r w:rsidRPr="0070476D">
        <w:rPr>
          <w:rFonts w:ascii="Times New Roman" w:hAnsi="Times New Roman" w:cs="Times New Roman"/>
          <w:sz w:val="24"/>
          <w:szCs w:val="24"/>
        </w:rPr>
        <w:t>As alíquotas dos tributos devem estar em conformidade com a legislação vigente, considerando o regime de tributação de acordo com o perfil jurídico-fiscal da empresa licitante.</w:t>
      </w:r>
    </w:p>
    <w:p w14:paraId="060C424A" w14:textId="77777777" w:rsidR="003A10E2" w:rsidRPr="0070476D" w:rsidRDefault="003A10E2" w:rsidP="00CE5EA5">
      <w:pPr>
        <w:rPr>
          <w:rFonts w:ascii="Times New Roman" w:hAnsi="Times New Roman" w:cs="Times New Roman"/>
          <w:sz w:val="24"/>
        </w:rPr>
      </w:pPr>
    </w:p>
    <w:p w14:paraId="1F57B227" w14:textId="77777777" w:rsidR="003A10E2" w:rsidRPr="0070476D" w:rsidRDefault="003A10E2" w:rsidP="00CE5EA5">
      <w:pPr>
        <w:rPr>
          <w:rFonts w:ascii="Times New Roman" w:hAnsi="Times New Roman" w:cs="Times New Roman"/>
          <w:sz w:val="24"/>
        </w:rPr>
      </w:pPr>
    </w:p>
    <w:p w14:paraId="18C4FF38" w14:textId="6C036ACD" w:rsidR="005B2B2E" w:rsidRPr="0070476D" w:rsidRDefault="005B2B2E" w:rsidP="00CE5EA5">
      <w:pPr>
        <w:pStyle w:val="Ttulo1"/>
        <w:ind w:left="357" w:hanging="357"/>
        <w:rPr>
          <w:rFonts w:ascii="Times New Roman" w:hAnsi="Times New Roman" w:cs="Times New Roman"/>
          <w:sz w:val="24"/>
          <w:szCs w:val="24"/>
        </w:rPr>
      </w:pPr>
      <w:bookmarkStart w:id="16" w:name="_Toc22300278"/>
      <w:r w:rsidRPr="0070476D">
        <w:rPr>
          <w:rFonts w:ascii="Times New Roman" w:hAnsi="Times New Roman" w:cs="Times New Roman"/>
          <w:sz w:val="24"/>
          <w:szCs w:val="24"/>
        </w:rPr>
        <w:t>DOCUMENTAÇÃO DE HABILITAÇÃO</w:t>
      </w:r>
      <w:bookmarkEnd w:id="16"/>
    </w:p>
    <w:p w14:paraId="587FB546" w14:textId="77777777" w:rsidR="00061FAB" w:rsidRPr="0070476D" w:rsidRDefault="00061FAB" w:rsidP="005B2B2E">
      <w:pPr>
        <w:rPr>
          <w:rFonts w:ascii="Times New Roman" w:hAnsi="Times New Roman" w:cs="Times New Roman"/>
          <w:sz w:val="24"/>
        </w:rPr>
      </w:pPr>
    </w:p>
    <w:p w14:paraId="365A2588" w14:textId="77777777" w:rsidR="005B2B2E" w:rsidRPr="0070476D" w:rsidRDefault="005B2B2E" w:rsidP="00CE5EA5">
      <w:pPr>
        <w:pStyle w:val="Ttulo2"/>
        <w:ind w:left="431" w:hanging="431"/>
        <w:rPr>
          <w:rFonts w:ascii="Times New Roman" w:hAnsi="Times New Roman" w:cs="Times New Roman"/>
          <w:sz w:val="24"/>
          <w:szCs w:val="24"/>
        </w:rPr>
      </w:pPr>
      <w:r w:rsidRPr="0070476D">
        <w:rPr>
          <w:rFonts w:ascii="Times New Roman" w:hAnsi="Times New Roman" w:cs="Times New Roman"/>
          <w:sz w:val="24"/>
          <w:szCs w:val="24"/>
        </w:rPr>
        <w:t>QUALIFICAÇÃO TÉCNICA</w:t>
      </w:r>
    </w:p>
    <w:p w14:paraId="3B5EA9D9" w14:textId="77777777" w:rsidR="005B2B2E" w:rsidRPr="0070476D" w:rsidRDefault="005B2B2E" w:rsidP="005B2B2E">
      <w:pPr>
        <w:rPr>
          <w:rFonts w:ascii="Times New Roman" w:hAnsi="Times New Roman" w:cs="Times New Roman"/>
          <w:sz w:val="24"/>
        </w:rPr>
      </w:pPr>
    </w:p>
    <w:p w14:paraId="45932A90" w14:textId="24E6AD92" w:rsidR="009E6967" w:rsidRPr="0070476D" w:rsidRDefault="00B66FC1" w:rsidP="009E6967">
      <w:pPr>
        <w:pStyle w:val="Ttulo3"/>
        <w:spacing w:after="120"/>
        <w:ind w:left="567"/>
        <w:rPr>
          <w:rFonts w:ascii="Times New Roman" w:hAnsi="Times New Roman" w:cs="Times New Roman"/>
          <w:sz w:val="24"/>
          <w:szCs w:val="24"/>
        </w:rPr>
      </w:pPr>
      <w:r w:rsidRPr="0070476D">
        <w:rPr>
          <w:rFonts w:ascii="Times New Roman" w:hAnsi="Times New Roman" w:cs="Times New Roman"/>
          <w:sz w:val="24"/>
          <w:szCs w:val="24"/>
        </w:rPr>
        <w:t>O</w:t>
      </w:r>
      <w:r w:rsidR="008D4020" w:rsidRPr="0070476D">
        <w:rPr>
          <w:rFonts w:ascii="Times New Roman" w:hAnsi="Times New Roman" w:cs="Times New Roman"/>
          <w:sz w:val="24"/>
          <w:szCs w:val="24"/>
        </w:rPr>
        <w:t xml:space="preserve"> Licitante deverá apresentar os seguintes documentos:</w:t>
      </w:r>
    </w:p>
    <w:p w14:paraId="6DE40E9F" w14:textId="18601BD1" w:rsidR="00271C58" w:rsidRPr="0070476D" w:rsidRDefault="00271C58" w:rsidP="00B20247">
      <w:pPr>
        <w:pStyle w:val="PargrafodaLista"/>
        <w:numPr>
          <w:ilvl w:val="0"/>
          <w:numId w:val="3"/>
        </w:numPr>
        <w:spacing w:after="120"/>
        <w:ind w:left="709" w:hanging="567"/>
        <w:contextualSpacing w:val="0"/>
        <w:rPr>
          <w:rFonts w:ascii="Times New Roman" w:hAnsi="Times New Roman" w:cs="Times New Roman"/>
          <w:sz w:val="24"/>
        </w:rPr>
      </w:pPr>
      <w:r w:rsidRPr="0070476D">
        <w:rPr>
          <w:rFonts w:ascii="Times New Roman" w:hAnsi="Times New Roman" w:cs="Times New Roman"/>
          <w:sz w:val="24"/>
        </w:rPr>
        <w:t>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w:t>
      </w:r>
    </w:p>
    <w:p w14:paraId="6111DD26" w14:textId="3CD8C8AD" w:rsidR="00271C58" w:rsidRPr="0070476D" w:rsidRDefault="00271C58" w:rsidP="00B20247">
      <w:pPr>
        <w:pStyle w:val="PargrafodaLista"/>
        <w:numPr>
          <w:ilvl w:val="0"/>
          <w:numId w:val="3"/>
        </w:numPr>
        <w:spacing w:after="120"/>
        <w:ind w:left="709" w:hanging="567"/>
        <w:contextualSpacing w:val="0"/>
        <w:rPr>
          <w:rFonts w:ascii="Times New Roman" w:hAnsi="Times New Roman" w:cs="Times New Roman"/>
          <w:sz w:val="24"/>
        </w:rPr>
      </w:pPr>
      <w:r w:rsidRPr="0070476D">
        <w:rPr>
          <w:rFonts w:ascii="Times New Roman" w:hAnsi="Times New Roman" w:cs="Times New Roman"/>
          <w:sz w:val="24"/>
        </w:rPr>
        <w:t>Os atestados deverão referir-se a serviços prestados no âmbito de sua atividade econômica principal ou secundária especificadas no contrato social vigente;</w:t>
      </w:r>
    </w:p>
    <w:p w14:paraId="055DF085" w14:textId="50C36427" w:rsidR="00271C58" w:rsidRPr="0070476D" w:rsidRDefault="00271C58" w:rsidP="00B20247">
      <w:pPr>
        <w:pStyle w:val="PargrafodaLista"/>
        <w:numPr>
          <w:ilvl w:val="0"/>
          <w:numId w:val="3"/>
        </w:numPr>
        <w:spacing w:after="120"/>
        <w:ind w:left="709" w:hanging="567"/>
        <w:contextualSpacing w:val="0"/>
        <w:rPr>
          <w:rFonts w:ascii="Times New Roman" w:hAnsi="Times New Roman" w:cs="Times New Roman"/>
          <w:sz w:val="24"/>
        </w:rPr>
      </w:pPr>
      <w:r w:rsidRPr="0070476D">
        <w:rPr>
          <w:rFonts w:ascii="Times New Roman" w:hAnsi="Times New Roman" w:cs="Times New Roman"/>
          <w:sz w:val="24"/>
        </w:rPr>
        <w:t>Somente serão aceitos atestados expedidos após a conclusão do contrato ou se decorrido, pelo menos, um ano do início de sua execução, exceto se firmado para ser executado em prazo inferior, conforme item 10.8 do Anexo VII-A da IN SEGES/MPDG n. 5, de 2017;</w:t>
      </w:r>
    </w:p>
    <w:p w14:paraId="7FE0DF80" w14:textId="73372377" w:rsidR="00271C58" w:rsidRPr="0070476D" w:rsidRDefault="00271C58" w:rsidP="00B20247">
      <w:pPr>
        <w:pStyle w:val="PargrafodaLista"/>
        <w:numPr>
          <w:ilvl w:val="0"/>
          <w:numId w:val="3"/>
        </w:numPr>
        <w:spacing w:after="120"/>
        <w:ind w:left="709" w:hanging="567"/>
        <w:contextualSpacing w:val="0"/>
        <w:rPr>
          <w:rFonts w:ascii="Times New Roman" w:hAnsi="Times New Roman" w:cs="Times New Roman"/>
          <w:sz w:val="24"/>
        </w:rPr>
      </w:pPr>
      <w:r w:rsidRPr="0070476D">
        <w:rPr>
          <w:rFonts w:ascii="Times New Roman" w:hAnsi="Times New Roman" w:cs="Times New Roman"/>
          <w:sz w:val="24"/>
        </w:rPr>
        <w:t>Para a comprovação da experiência mínima de 3 (três) anos, será aceito o somatório de atestados de períodos diferentes, não havendo obrigatoriedade de os três anos serem ininterruptos, conforme item 10.7.1 do Anexo VII-A da IN SEGES/MPDG n. 5/2017;</w:t>
      </w:r>
    </w:p>
    <w:p w14:paraId="70EB32C0" w14:textId="0CB883A1" w:rsidR="00271C58" w:rsidRPr="0070476D" w:rsidRDefault="00271C58" w:rsidP="00B20247">
      <w:pPr>
        <w:pStyle w:val="PargrafodaLista"/>
        <w:numPr>
          <w:ilvl w:val="0"/>
          <w:numId w:val="3"/>
        </w:numPr>
        <w:spacing w:after="120"/>
        <w:ind w:left="709" w:hanging="567"/>
        <w:contextualSpacing w:val="0"/>
        <w:rPr>
          <w:rFonts w:ascii="Times New Roman" w:hAnsi="Times New Roman" w:cs="Times New Roman"/>
          <w:sz w:val="24"/>
        </w:rPr>
      </w:pPr>
      <w:r w:rsidRPr="0070476D">
        <w:rPr>
          <w:rFonts w:ascii="Times New Roman" w:hAnsi="Times New Roman" w:cs="Times New Roman"/>
          <w:sz w:val="24"/>
        </w:rPr>
        <w:lastRenderedPageBreak/>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SEGES/MPDG n. 5/2017;</w:t>
      </w:r>
    </w:p>
    <w:p w14:paraId="5D8321AD" w14:textId="382795CC" w:rsidR="003A10E2" w:rsidRPr="0070476D" w:rsidRDefault="00271C58" w:rsidP="000938B3">
      <w:pPr>
        <w:pStyle w:val="PargrafodaLista"/>
        <w:numPr>
          <w:ilvl w:val="0"/>
          <w:numId w:val="3"/>
        </w:numPr>
        <w:spacing w:after="120"/>
        <w:ind w:left="709" w:hanging="567"/>
        <w:contextualSpacing w:val="0"/>
        <w:rPr>
          <w:rFonts w:ascii="Times New Roman" w:hAnsi="Times New Roman" w:cs="Times New Roman"/>
          <w:sz w:val="24"/>
        </w:rPr>
      </w:pPr>
      <w:r w:rsidRPr="0070476D">
        <w:rPr>
          <w:rFonts w:ascii="Times New Roman" w:hAnsi="Times New Roman" w:cs="Times New Roman"/>
          <w:sz w:val="24"/>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SEGES/MPDG n. 5/2017.</w:t>
      </w:r>
    </w:p>
    <w:p w14:paraId="0AAFD021" w14:textId="77777777" w:rsidR="003A10E2" w:rsidRPr="0070476D" w:rsidRDefault="003A10E2" w:rsidP="00CE5EA5">
      <w:pPr>
        <w:pStyle w:val="PargrafodaLista"/>
        <w:ind w:left="0"/>
        <w:contextualSpacing w:val="0"/>
        <w:rPr>
          <w:rFonts w:ascii="Times New Roman" w:hAnsi="Times New Roman" w:cs="Times New Roman"/>
          <w:sz w:val="24"/>
        </w:rPr>
      </w:pPr>
    </w:p>
    <w:p w14:paraId="19C14C38" w14:textId="1D385DBA" w:rsidR="005B2B2E" w:rsidRPr="0070476D" w:rsidRDefault="009A0763" w:rsidP="00CE5EA5">
      <w:pPr>
        <w:pStyle w:val="Ttulo1"/>
        <w:ind w:left="357" w:hanging="357"/>
        <w:rPr>
          <w:rFonts w:ascii="Times New Roman" w:hAnsi="Times New Roman" w:cs="Times New Roman"/>
          <w:sz w:val="24"/>
          <w:szCs w:val="24"/>
        </w:rPr>
      </w:pPr>
      <w:bookmarkStart w:id="17" w:name="_Toc22300279"/>
      <w:r w:rsidRPr="0070476D">
        <w:rPr>
          <w:rFonts w:ascii="Times New Roman" w:hAnsi="Times New Roman" w:cs="Times New Roman"/>
          <w:sz w:val="24"/>
          <w:szCs w:val="24"/>
        </w:rPr>
        <w:t xml:space="preserve">ORÇAMENTO DE REFERÊNCIA </w:t>
      </w:r>
      <w:r w:rsidR="005B2B2E" w:rsidRPr="0070476D">
        <w:rPr>
          <w:rFonts w:ascii="Times New Roman" w:hAnsi="Times New Roman" w:cs="Times New Roman"/>
          <w:sz w:val="24"/>
          <w:szCs w:val="24"/>
        </w:rPr>
        <w:t>E DOTAÇÃO ORÇAMENTÁRIA</w:t>
      </w:r>
      <w:bookmarkEnd w:id="17"/>
    </w:p>
    <w:p w14:paraId="2795BB3D" w14:textId="77777777" w:rsidR="0080352E" w:rsidRPr="0070476D" w:rsidRDefault="0080352E" w:rsidP="00CE5EA5">
      <w:pPr>
        <w:ind w:hanging="567"/>
        <w:jc w:val="center"/>
        <w:rPr>
          <w:rFonts w:ascii="Times New Roman" w:hAnsi="Times New Roman" w:cs="Times New Roman"/>
          <w:sz w:val="24"/>
        </w:rPr>
      </w:pPr>
    </w:p>
    <w:p w14:paraId="363CE429" w14:textId="755067E6" w:rsidR="00F467CD" w:rsidRPr="0070476D" w:rsidRDefault="00B7760C" w:rsidP="00CE5EA5">
      <w:pPr>
        <w:pStyle w:val="Ttulo2"/>
        <w:ind w:left="567" w:hanging="567"/>
        <w:rPr>
          <w:rFonts w:ascii="Times New Roman" w:hAnsi="Times New Roman" w:cs="Times New Roman"/>
          <w:sz w:val="24"/>
          <w:szCs w:val="24"/>
        </w:rPr>
      </w:pPr>
      <w:bookmarkStart w:id="18" w:name="_Ref449450747"/>
      <w:r w:rsidRPr="0070476D">
        <w:rPr>
          <w:rFonts w:ascii="Times New Roman" w:eastAsia="Times New Roman" w:hAnsi="Times New Roman" w:cs="Times New Roman"/>
          <w:sz w:val="24"/>
          <w:szCs w:val="24"/>
        </w:rPr>
        <w:t>O</w:t>
      </w:r>
      <w:r w:rsidRPr="0070476D">
        <w:rPr>
          <w:rFonts w:ascii="Times New Roman" w:hAnsi="Times New Roman" w:cs="Times New Roman"/>
          <w:bCs/>
          <w:sz w:val="24"/>
          <w:szCs w:val="24"/>
        </w:rPr>
        <w:t xml:space="preserve">s </w:t>
      </w:r>
      <w:r w:rsidRPr="0070476D">
        <w:rPr>
          <w:rFonts w:ascii="Times New Roman" w:hAnsi="Times New Roman" w:cs="Times New Roman"/>
          <w:sz w:val="24"/>
          <w:szCs w:val="24"/>
        </w:rPr>
        <w:t>rec</w:t>
      </w:r>
      <w:r w:rsidR="00642B3F" w:rsidRPr="0070476D">
        <w:rPr>
          <w:rFonts w:ascii="Times New Roman" w:hAnsi="Times New Roman" w:cs="Times New Roman"/>
          <w:sz w:val="24"/>
          <w:szCs w:val="24"/>
        </w:rPr>
        <w:t>ursos orçamentários correrão à c</w:t>
      </w:r>
      <w:r w:rsidRPr="0070476D">
        <w:rPr>
          <w:rFonts w:ascii="Times New Roman" w:hAnsi="Times New Roman" w:cs="Times New Roman"/>
          <w:sz w:val="24"/>
          <w:szCs w:val="24"/>
        </w:rPr>
        <w:t xml:space="preserve">onta </w:t>
      </w:r>
      <w:r w:rsidR="00642B3F" w:rsidRPr="0070476D">
        <w:rPr>
          <w:rFonts w:ascii="Times New Roman" w:hAnsi="Times New Roman" w:cs="Times New Roman"/>
          <w:sz w:val="24"/>
          <w:szCs w:val="24"/>
        </w:rPr>
        <w:t>do Programa de Trabalho</w:t>
      </w:r>
      <w:r w:rsidRPr="0070476D">
        <w:rPr>
          <w:rFonts w:ascii="Times New Roman" w:hAnsi="Times New Roman" w:cs="Times New Roman"/>
          <w:sz w:val="24"/>
          <w:szCs w:val="24"/>
        </w:rPr>
        <w:t xml:space="preserve">: </w:t>
      </w:r>
      <w:r w:rsidR="00642B3F" w:rsidRPr="0070476D">
        <w:rPr>
          <w:rFonts w:ascii="Times New Roman" w:hAnsi="Times New Roman" w:cs="Times New Roman"/>
          <w:sz w:val="24"/>
          <w:szCs w:val="24"/>
        </w:rPr>
        <w:t>04.122.0032.2000.0001</w:t>
      </w:r>
      <w:r w:rsidRPr="0070476D">
        <w:rPr>
          <w:rFonts w:ascii="Times New Roman" w:hAnsi="Times New Roman" w:cs="Times New Roman"/>
          <w:sz w:val="24"/>
          <w:szCs w:val="24"/>
        </w:rPr>
        <w:t xml:space="preserve"> – Administração da Unidade</w:t>
      </w:r>
      <w:r w:rsidR="00642B3F" w:rsidRPr="0070476D">
        <w:rPr>
          <w:rFonts w:ascii="Times New Roman" w:hAnsi="Times New Roman" w:cs="Times New Roman"/>
          <w:sz w:val="24"/>
          <w:szCs w:val="24"/>
        </w:rPr>
        <w:t xml:space="preserve"> – Nacional (PTRES </w:t>
      </w:r>
      <w:r w:rsidR="00745953">
        <w:rPr>
          <w:rFonts w:ascii="Times New Roman" w:hAnsi="Times New Roman" w:cs="Times New Roman"/>
          <w:sz w:val="24"/>
          <w:szCs w:val="24"/>
        </w:rPr>
        <w:t>172108</w:t>
      </w:r>
      <w:r w:rsidRPr="0070476D">
        <w:rPr>
          <w:rFonts w:ascii="Times New Roman" w:hAnsi="Times New Roman" w:cs="Times New Roman"/>
          <w:sz w:val="24"/>
          <w:szCs w:val="24"/>
        </w:rPr>
        <w:t xml:space="preserve">, </w:t>
      </w:r>
      <w:r w:rsidR="004B03DF" w:rsidRPr="0070476D">
        <w:rPr>
          <w:rFonts w:ascii="Times New Roman" w:hAnsi="Times New Roman" w:cs="Times New Roman"/>
          <w:sz w:val="24"/>
          <w:szCs w:val="24"/>
        </w:rPr>
        <w:t>Categoria Econômica 3</w:t>
      </w:r>
      <w:r w:rsidRPr="0070476D">
        <w:rPr>
          <w:rFonts w:ascii="Times New Roman" w:hAnsi="Times New Roman" w:cs="Times New Roman"/>
          <w:sz w:val="24"/>
          <w:szCs w:val="24"/>
        </w:rPr>
        <w:t>, Natureza de Despesa 33903</w:t>
      </w:r>
      <w:r w:rsidR="00745953">
        <w:rPr>
          <w:rFonts w:ascii="Times New Roman" w:hAnsi="Times New Roman" w:cs="Times New Roman"/>
          <w:sz w:val="24"/>
          <w:szCs w:val="24"/>
        </w:rPr>
        <w:t>9)</w:t>
      </w:r>
      <w:r w:rsidR="00F467CD" w:rsidRPr="0070476D">
        <w:rPr>
          <w:rFonts w:ascii="Times New Roman" w:hAnsi="Times New Roman" w:cs="Times New Roman"/>
          <w:sz w:val="24"/>
          <w:szCs w:val="24"/>
        </w:rPr>
        <w:t xml:space="preserve">. </w:t>
      </w:r>
    </w:p>
    <w:p w14:paraId="49D9345F" w14:textId="77777777" w:rsidR="00B7760C" w:rsidRPr="0070476D" w:rsidRDefault="00B7760C" w:rsidP="00CE5EA5">
      <w:pPr>
        <w:ind w:hanging="567"/>
        <w:rPr>
          <w:rFonts w:ascii="Times New Roman" w:hAnsi="Times New Roman" w:cs="Times New Roman"/>
          <w:sz w:val="24"/>
        </w:rPr>
      </w:pPr>
    </w:p>
    <w:bookmarkEnd w:id="18"/>
    <w:p w14:paraId="252F5F2E" w14:textId="5A3F6ECD" w:rsidR="00B7760C" w:rsidRPr="00745953" w:rsidRDefault="00B7760C" w:rsidP="00CE5EA5">
      <w:pPr>
        <w:pStyle w:val="Ttulo2"/>
        <w:ind w:left="567" w:hanging="567"/>
        <w:rPr>
          <w:rFonts w:ascii="Times New Roman" w:eastAsia="Times New Roman" w:hAnsi="Times New Roman" w:cs="Times New Roman"/>
          <w:sz w:val="24"/>
          <w:szCs w:val="24"/>
        </w:rPr>
      </w:pPr>
      <w:r w:rsidRPr="00745953">
        <w:rPr>
          <w:rFonts w:ascii="Times New Roman" w:hAnsi="Times New Roman" w:cs="Times New Roman"/>
          <w:sz w:val="24"/>
          <w:szCs w:val="24"/>
        </w:rPr>
        <w:t xml:space="preserve">O valor </w:t>
      </w:r>
      <w:r w:rsidRPr="00745953">
        <w:rPr>
          <w:rFonts w:ascii="Times New Roman" w:eastAsia="Times New Roman" w:hAnsi="Times New Roman" w:cs="Times New Roman"/>
          <w:sz w:val="24"/>
          <w:szCs w:val="24"/>
        </w:rPr>
        <w:t xml:space="preserve">estimado </w:t>
      </w:r>
      <w:r w:rsidR="009417FD" w:rsidRPr="00745953">
        <w:rPr>
          <w:rFonts w:ascii="Times New Roman" w:eastAsia="Times New Roman" w:hAnsi="Times New Roman" w:cs="Times New Roman"/>
          <w:sz w:val="24"/>
          <w:szCs w:val="24"/>
        </w:rPr>
        <w:t xml:space="preserve">total </w:t>
      </w:r>
      <w:r w:rsidR="00642B3F" w:rsidRPr="00745953">
        <w:rPr>
          <w:rFonts w:ascii="Times New Roman" w:eastAsia="Times New Roman" w:hAnsi="Times New Roman" w:cs="Times New Roman"/>
          <w:sz w:val="24"/>
          <w:szCs w:val="24"/>
        </w:rPr>
        <w:t>anual</w:t>
      </w:r>
      <w:r w:rsidR="009417FD" w:rsidRPr="00745953">
        <w:rPr>
          <w:rFonts w:ascii="Times New Roman" w:eastAsia="Times New Roman" w:hAnsi="Times New Roman" w:cs="Times New Roman"/>
          <w:sz w:val="24"/>
          <w:szCs w:val="24"/>
        </w:rPr>
        <w:t xml:space="preserve"> </w:t>
      </w:r>
      <w:r w:rsidR="005751AB" w:rsidRPr="00745953">
        <w:rPr>
          <w:rFonts w:ascii="Times New Roman" w:eastAsia="Times New Roman" w:hAnsi="Times New Roman" w:cs="Times New Roman"/>
          <w:sz w:val="24"/>
          <w:szCs w:val="24"/>
        </w:rPr>
        <w:t>é</w:t>
      </w:r>
      <w:r w:rsidR="005751AB" w:rsidRPr="00745953">
        <w:rPr>
          <w:rFonts w:ascii="Times New Roman" w:hAnsi="Times New Roman" w:cs="Times New Roman"/>
          <w:sz w:val="24"/>
          <w:szCs w:val="24"/>
        </w:rPr>
        <w:t xml:space="preserve"> de </w:t>
      </w:r>
      <w:r w:rsidR="00E10F20" w:rsidRPr="00745953">
        <w:rPr>
          <w:rFonts w:ascii="Times New Roman" w:hAnsi="Times New Roman" w:cs="Times New Roman"/>
          <w:sz w:val="24"/>
          <w:szCs w:val="24"/>
        </w:rPr>
        <w:t xml:space="preserve">R$ </w:t>
      </w:r>
      <w:r w:rsidR="00745953" w:rsidRPr="00745953">
        <w:rPr>
          <w:rFonts w:ascii="Times New Roman" w:hAnsi="Times New Roman" w:cs="Times New Roman"/>
          <w:sz w:val="24"/>
          <w:szCs w:val="24"/>
        </w:rPr>
        <w:t>24.000,00</w:t>
      </w:r>
      <w:r w:rsidR="00642B3F" w:rsidRPr="00745953">
        <w:rPr>
          <w:rFonts w:ascii="Times New Roman" w:hAnsi="Times New Roman" w:cs="Times New Roman"/>
          <w:sz w:val="24"/>
          <w:szCs w:val="24"/>
        </w:rPr>
        <w:t xml:space="preserve"> </w:t>
      </w:r>
      <w:r w:rsidR="00E10F20" w:rsidRPr="00745953">
        <w:rPr>
          <w:rFonts w:ascii="Times New Roman" w:hAnsi="Times New Roman" w:cs="Times New Roman"/>
          <w:sz w:val="24"/>
          <w:szCs w:val="24"/>
        </w:rPr>
        <w:t>(</w:t>
      </w:r>
      <w:r w:rsidR="00745953" w:rsidRPr="00745953">
        <w:rPr>
          <w:rFonts w:ascii="Times New Roman" w:hAnsi="Times New Roman" w:cs="Times New Roman"/>
          <w:sz w:val="24"/>
          <w:szCs w:val="24"/>
        </w:rPr>
        <w:t>vinte e quatro mil reais</w:t>
      </w:r>
      <w:r w:rsidR="00E10F20" w:rsidRPr="00745953">
        <w:rPr>
          <w:rFonts w:ascii="Times New Roman" w:hAnsi="Times New Roman" w:cs="Times New Roman"/>
          <w:sz w:val="24"/>
          <w:szCs w:val="24"/>
        </w:rPr>
        <w:t>)</w:t>
      </w:r>
      <w:r w:rsidR="005751AB" w:rsidRPr="00745953">
        <w:rPr>
          <w:rFonts w:ascii="Times New Roman" w:hAnsi="Times New Roman" w:cs="Times New Roman"/>
          <w:sz w:val="24"/>
          <w:szCs w:val="24"/>
        </w:rPr>
        <w:t xml:space="preserve">, </w:t>
      </w:r>
      <w:r w:rsidR="00745953" w:rsidRPr="00745953">
        <w:rPr>
          <w:rFonts w:ascii="Times New Roman" w:hAnsi="Times New Roman" w:cs="Times New Roman"/>
          <w:sz w:val="24"/>
          <w:szCs w:val="24"/>
        </w:rPr>
        <w:t>com base em pesquisa de mercado no mês de junho/2021.</w:t>
      </w:r>
    </w:p>
    <w:p w14:paraId="24B27D84" w14:textId="77777777" w:rsidR="009417FD" w:rsidRPr="0070476D" w:rsidRDefault="009417FD" w:rsidP="00CE5EA5">
      <w:pPr>
        <w:rPr>
          <w:rFonts w:ascii="Times New Roman" w:hAnsi="Times New Roman" w:cs="Times New Roman"/>
          <w:sz w:val="24"/>
        </w:rPr>
      </w:pPr>
    </w:p>
    <w:p w14:paraId="7D498627" w14:textId="79D004BD" w:rsidR="00A91ED1" w:rsidRPr="0070476D" w:rsidRDefault="005B2B2E" w:rsidP="00CE5EA5">
      <w:pPr>
        <w:pStyle w:val="Ttulo2"/>
        <w:ind w:left="567" w:hanging="567"/>
        <w:rPr>
          <w:rFonts w:ascii="Times New Roman" w:hAnsi="Times New Roman" w:cs="Times New Roman"/>
          <w:sz w:val="24"/>
          <w:szCs w:val="24"/>
        </w:rPr>
      </w:pPr>
      <w:r w:rsidRPr="0070476D">
        <w:rPr>
          <w:rFonts w:ascii="Times New Roman" w:hAnsi="Times New Roman" w:cs="Times New Roman"/>
          <w:sz w:val="24"/>
          <w:szCs w:val="24"/>
        </w:rPr>
        <w:t>Estão inclusos no valor acima</w:t>
      </w:r>
      <w:r w:rsidR="00B226EF" w:rsidRPr="0070476D">
        <w:rPr>
          <w:rFonts w:ascii="Times New Roman" w:hAnsi="Times New Roman" w:cs="Times New Roman"/>
          <w:sz w:val="24"/>
          <w:szCs w:val="24"/>
        </w:rPr>
        <w:t>, os custos indiretos</w:t>
      </w:r>
      <w:r w:rsidRPr="0070476D">
        <w:rPr>
          <w:rFonts w:ascii="Times New Roman" w:hAnsi="Times New Roman" w:cs="Times New Roman"/>
          <w:sz w:val="24"/>
          <w:szCs w:val="24"/>
        </w:rPr>
        <w:t>, os encargos sociais</w:t>
      </w:r>
      <w:r w:rsidR="009C094C" w:rsidRPr="0070476D">
        <w:rPr>
          <w:rFonts w:ascii="Times New Roman" w:hAnsi="Times New Roman" w:cs="Times New Roman"/>
          <w:sz w:val="24"/>
          <w:szCs w:val="24"/>
        </w:rPr>
        <w:t xml:space="preserve"> e complementares</w:t>
      </w:r>
      <w:r w:rsidRPr="0070476D">
        <w:rPr>
          <w:rFonts w:ascii="Times New Roman" w:hAnsi="Times New Roman" w:cs="Times New Roman"/>
          <w:sz w:val="24"/>
          <w:szCs w:val="24"/>
        </w:rPr>
        <w:t>, as taxas, os impostos e os emolumentos. Os quantitativos e orçamentação d</w:t>
      </w:r>
      <w:r w:rsidR="00D5017D" w:rsidRPr="0070476D">
        <w:rPr>
          <w:rFonts w:ascii="Times New Roman" w:hAnsi="Times New Roman" w:cs="Times New Roman"/>
          <w:sz w:val="24"/>
          <w:szCs w:val="24"/>
        </w:rPr>
        <w:t xml:space="preserve">os </w:t>
      </w:r>
      <w:r w:rsidRPr="0070476D">
        <w:rPr>
          <w:rFonts w:ascii="Times New Roman" w:hAnsi="Times New Roman" w:cs="Times New Roman"/>
          <w:sz w:val="24"/>
          <w:szCs w:val="24"/>
        </w:rPr>
        <w:t xml:space="preserve">serviços constam da </w:t>
      </w:r>
      <w:bookmarkStart w:id="19" w:name="_Hlk74907280"/>
      <w:r w:rsidRPr="0070476D">
        <w:rPr>
          <w:rFonts w:ascii="Times New Roman" w:hAnsi="Times New Roman" w:cs="Times New Roman"/>
          <w:sz w:val="24"/>
          <w:szCs w:val="24"/>
        </w:rPr>
        <w:t xml:space="preserve">Planilha </w:t>
      </w:r>
      <w:r w:rsidR="005C1643">
        <w:rPr>
          <w:rFonts w:ascii="Times New Roman" w:hAnsi="Times New Roman" w:cs="Times New Roman"/>
          <w:sz w:val="24"/>
          <w:szCs w:val="24"/>
        </w:rPr>
        <w:t>Orçamentária Resumida</w:t>
      </w:r>
      <w:r w:rsidR="00D5017D" w:rsidRPr="0070476D">
        <w:rPr>
          <w:rFonts w:ascii="Times New Roman" w:hAnsi="Times New Roman" w:cs="Times New Roman"/>
          <w:sz w:val="24"/>
          <w:szCs w:val="24"/>
        </w:rPr>
        <w:t xml:space="preserve"> </w:t>
      </w:r>
      <w:bookmarkEnd w:id="19"/>
      <w:r w:rsidRPr="0070476D">
        <w:rPr>
          <w:rFonts w:ascii="Times New Roman" w:hAnsi="Times New Roman" w:cs="Times New Roman"/>
          <w:sz w:val="24"/>
          <w:szCs w:val="24"/>
        </w:rPr>
        <w:t xml:space="preserve">– </w:t>
      </w:r>
      <w:r w:rsidR="008B069A" w:rsidRPr="0070476D">
        <w:rPr>
          <w:rFonts w:ascii="Times New Roman" w:hAnsi="Times New Roman" w:cs="Times New Roman"/>
          <w:sz w:val="24"/>
          <w:szCs w:val="24"/>
        </w:rPr>
        <w:t>CODEVASF</w:t>
      </w:r>
      <w:r w:rsidRPr="0070476D">
        <w:rPr>
          <w:rFonts w:ascii="Times New Roman" w:hAnsi="Times New Roman" w:cs="Times New Roman"/>
          <w:sz w:val="24"/>
          <w:szCs w:val="24"/>
        </w:rPr>
        <w:t xml:space="preserve"> –</w:t>
      </w:r>
      <w:r w:rsidR="00A91ED1" w:rsidRPr="0070476D">
        <w:rPr>
          <w:rFonts w:ascii="Times New Roman" w:hAnsi="Times New Roman" w:cs="Times New Roman"/>
          <w:sz w:val="24"/>
          <w:szCs w:val="24"/>
        </w:rPr>
        <w:t xml:space="preserve"> Anexo III, parte integrante deste Termo de Referência.</w:t>
      </w:r>
    </w:p>
    <w:p w14:paraId="08AC870C" w14:textId="77777777" w:rsidR="005B2B2E" w:rsidRPr="0070476D" w:rsidRDefault="005B2B2E" w:rsidP="00CE5EA5">
      <w:pPr>
        <w:pStyle w:val="Ttulo2"/>
        <w:numPr>
          <w:ilvl w:val="0"/>
          <w:numId w:val="0"/>
        </w:numPr>
        <w:ind w:hanging="567"/>
        <w:rPr>
          <w:rFonts w:ascii="Times New Roman" w:hAnsi="Times New Roman" w:cs="Times New Roman"/>
          <w:sz w:val="24"/>
          <w:szCs w:val="24"/>
        </w:rPr>
      </w:pPr>
    </w:p>
    <w:p w14:paraId="32282AB0" w14:textId="77777777" w:rsidR="00863BCD" w:rsidRPr="0070476D" w:rsidRDefault="00863BCD" w:rsidP="00CE5EA5">
      <w:pPr>
        <w:pStyle w:val="Ttulo2"/>
        <w:ind w:left="567" w:hanging="567"/>
        <w:rPr>
          <w:rFonts w:ascii="Times New Roman" w:hAnsi="Times New Roman" w:cs="Times New Roman"/>
          <w:sz w:val="24"/>
          <w:szCs w:val="24"/>
        </w:rPr>
      </w:pPr>
      <w:r w:rsidRPr="0070476D">
        <w:rPr>
          <w:rFonts w:ascii="Times New Roman" w:hAnsi="Times New Roman" w:cs="Times New Roman"/>
          <w:sz w:val="24"/>
          <w:szCs w:val="24"/>
        </w:rPr>
        <w:t xml:space="preserve"> O orçamento estimado estará disponível permanentemente aos órgãos de controle externo e interno.</w:t>
      </w:r>
    </w:p>
    <w:p w14:paraId="5933F4E8" w14:textId="77777777" w:rsidR="00D270DE" w:rsidRPr="0070476D" w:rsidRDefault="00D270DE" w:rsidP="00D270DE">
      <w:pPr>
        <w:rPr>
          <w:rFonts w:ascii="Times New Roman" w:hAnsi="Times New Roman" w:cs="Times New Roman"/>
          <w:sz w:val="24"/>
        </w:rPr>
      </w:pPr>
    </w:p>
    <w:p w14:paraId="263DD791" w14:textId="2667A8F7" w:rsidR="0014222D" w:rsidRPr="0070476D" w:rsidRDefault="0014222D" w:rsidP="00535BCF">
      <w:pPr>
        <w:pStyle w:val="Ttulo1"/>
        <w:ind w:left="284"/>
        <w:rPr>
          <w:rFonts w:ascii="Times New Roman" w:hAnsi="Times New Roman" w:cs="Times New Roman"/>
          <w:sz w:val="24"/>
          <w:szCs w:val="24"/>
        </w:rPr>
      </w:pPr>
      <w:bookmarkStart w:id="20" w:name="_Ref399859802"/>
      <w:bookmarkStart w:id="21" w:name="_Ref400449100"/>
      <w:bookmarkStart w:id="22" w:name="_Toc22300280"/>
      <w:r w:rsidRPr="0070476D">
        <w:rPr>
          <w:rFonts w:ascii="Times New Roman" w:hAnsi="Times New Roman" w:cs="Times New Roman"/>
          <w:sz w:val="24"/>
          <w:szCs w:val="24"/>
        </w:rPr>
        <w:t xml:space="preserve">PRAZO </w:t>
      </w:r>
      <w:r w:rsidR="00322AA6" w:rsidRPr="0070476D">
        <w:rPr>
          <w:rFonts w:ascii="Times New Roman" w:hAnsi="Times New Roman" w:cs="Times New Roman"/>
          <w:sz w:val="24"/>
          <w:szCs w:val="24"/>
        </w:rPr>
        <w:t xml:space="preserve">VIGÊNCIA DO CONTRATO E </w:t>
      </w:r>
      <w:r w:rsidRPr="0070476D">
        <w:rPr>
          <w:rFonts w:ascii="Times New Roman" w:hAnsi="Times New Roman" w:cs="Times New Roman"/>
          <w:sz w:val="24"/>
          <w:szCs w:val="24"/>
        </w:rPr>
        <w:t>DE EXECUÇÃO</w:t>
      </w:r>
      <w:bookmarkEnd w:id="20"/>
      <w:bookmarkEnd w:id="21"/>
      <w:r w:rsidR="00AE0834" w:rsidRPr="0070476D">
        <w:rPr>
          <w:rFonts w:ascii="Times New Roman" w:hAnsi="Times New Roman" w:cs="Times New Roman"/>
          <w:sz w:val="24"/>
          <w:szCs w:val="24"/>
        </w:rPr>
        <w:t xml:space="preserve"> </w:t>
      </w:r>
      <w:bookmarkEnd w:id="22"/>
      <w:r w:rsidR="00B7760C" w:rsidRPr="0070476D">
        <w:rPr>
          <w:rFonts w:ascii="Times New Roman" w:hAnsi="Times New Roman" w:cs="Times New Roman"/>
          <w:sz w:val="24"/>
          <w:szCs w:val="24"/>
        </w:rPr>
        <w:t>DOS SERVIÇOS</w:t>
      </w:r>
    </w:p>
    <w:p w14:paraId="2D839810" w14:textId="77777777" w:rsidR="00EF27FC" w:rsidRPr="0070476D" w:rsidRDefault="00EF27FC" w:rsidP="00410D0E">
      <w:pPr>
        <w:ind w:left="709" w:hanging="709"/>
        <w:rPr>
          <w:rFonts w:ascii="Times New Roman" w:hAnsi="Times New Roman" w:cs="Times New Roman"/>
          <w:sz w:val="24"/>
        </w:rPr>
      </w:pPr>
    </w:p>
    <w:p w14:paraId="2C6D751B" w14:textId="30EAF435" w:rsidR="005E462B" w:rsidRPr="0070476D" w:rsidRDefault="00302AE5" w:rsidP="00410D0E">
      <w:pPr>
        <w:ind w:left="709" w:hanging="709"/>
        <w:rPr>
          <w:rFonts w:ascii="Times New Roman" w:hAnsi="Times New Roman" w:cs="Times New Roman"/>
          <w:sz w:val="24"/>
        </w:rPr>
      </w:pPr>
      <w:r w:rsidRPr="0070476D">
        <w:rPr>
          <w:rFonts w:ascii="Times New Roman" w:hAnsi="Times New Roman" w:cs="Times New Roman"/>
          <w:sz w:val="24"/>
        </w:rPr>
        <w:t>10</w:t>
      </w:r>
      <w:r w:rsidR="00EF27FC" w:rsidRPr="0070476D">
        <w:rPr>
          <w:rFonts w:ascii="Times New Roman" w:hAnsi="Times New Roman" w:cs="Times New Roman"/>
          <w:sz w:val="24"/>
        </w:rPr>
        <w:t>.1</w:t>
      </w:r>
      <w:r w:rsidR="00EF27FC" w:rsidRPr="0070476D">
        <w:rPr>
          <w:rFonts w:ascii="Times New Roman" w:hAnsi="Times New Roman" w:cs="Times New Roman"/>
          <w:sz w:val="24"/>
        </w:rPr>
        <w:tab/>
        <w:t>O prazo para execução dos serviços ser</w:t>
      </w:r>
      <w:r w:rsidR="00140774" w:rsidRPr="0070476D">
        <w:rPr>
          <w:rFonts w:ascii="Times New Roman" w:hAnsi="Times New Roman" w:cs="Times New Roman"/>
          <w:sz w:val="24"/>
        </w:rPr>
        <w:t>á</w:t>
      </w:r>
      <w:r w:rsidR="00EF27FC" w:rsidRPr="0070476D">
        <w:rPr>
          <w:rFonts w:ascii="Times New Roman" w:hAnsi="Times New Roman" w:cs="Times New Roman"/>
          <w:sz w:val="24"/>
        </w:rPr>
        <w:t xml:space="preserve"> contado </w:t>
      </w:r>
      <w:r w:rsidR="00140774" w:rsidRPr="0070476D">
        <w:rPr>
          <w:rFonts w:ascii="Times New Roman" w:hAnsi="Times New Roman" w:cs="Times New Roman"/>
          <w:sz w:val="24"/>
        </w:rPr>
        <w:t>a partir d</w:t>
      </w:r>
      <w:r w:rsidR="00745953">
        <w:rPr>
          <w:rFonts w:ascii="Times New Roman" w:hAnsi="Times New Roman" w:cs="Times New Roman"/>
          <w:sz w:val="24"/>
        </w:rPr>
        <w:t>a assinatura do contrato</w:t>
      </w:r>
      <w:r w:rsidR="00CE5EA5" w:rsidRPr="0070476D">
        <w:rPr>
          <w:rFonts w:ascii="Times New Roman" w:hAnsi="Times New Roman" w:cs="Times New Roman"/>
          <w:sz w:val="24"/>
        </w:rPr>
        <w:t xml:space="preserve">. </w:t>
      </w:r>
      <w:r w:rsidR="00EF27FC" w:rsidRPr="0070476D">
        <w:rPr>
          <w:rFonts w:ascii="Times New Roman" w:hAnsi="Times New Roman" w:cs="Times New Roman"/>
          <w:sz w:val="24"/>
        </w:rPr>
        <w:t xml:space="preserve"> </w:t>
      </w:r>
      <w:r w:rsidR="00B7760C" w:rsidRPr="0070476D">
        <w:rPr>
          <w:rFonts w:ascii="Times New Roman" w:hAnsi="Times New Roman" w:cs="Times New Roman"/>
          <w:sz w:val="24"/>
        </w:rPr>
        <w:t xml:space="preserve">A duração do </w:t>
      </w:r>
      <w:r w:rsidR="00CE5EA5" w:rsidRPr="0070476D">
        <w:rPr>
          <w:rFonts w:ascii="Times New Roman" w:hAnsi="Times New Roman" w:cs="Times New Roman"/>
          <w:sz w:val="24"/>
        </w:rPr>
        <w:t>C</w:t>
      </w:r>
      <w:r w:rsidR="00B7760C" w:rsidRPr="0070476D">
        <w:rPr>
          <w:rFonts w:ascii="Times New Roman" w:hAnsi="Times New Roman" w:cs="Times New Roman"/>
          <w:sz w:val="24"/>
        </w:rPr>
        <w:t xml:space="preserve">ontrato será de 12 (doze) meses, prorrogáveis por iguais e sucessivos períodos até o limite de 60 (sessenta) meses, contados a partir da data de celebração, conforme estabelecido no art. 71 da Lei 13.303/2016, tendo eficácia legal a partir da publicação do seu extrato no Diário Oficial da União, e será avaliado anualmente de maneira a evidenciar se os preços e as condições ainda permanecem vantajosas para a </w:t>
      </w:r>
      <w:r w:rsidR="008B069A" w:rsidRPr="0070476D">
        <w:rPr>
          <w:rFonts w:ascii="Times New Roman" w:hAnsi="Times New Roman" w:cs="Times New Roman"/>
          <w:sz w:val="24"/>
        </w:rPr>
        <w:t>CODEVASF</w:t>
      </w:r>
      <w:r w:rsidR="00B7760C" w:rsidRPr="0070476D">
        <w:rPr>
          <w:rFonts w:ascii="Times New Roman" w:hAnsi="Times New Roman" w:cs="Times New Roman"/>
          <w:sz w:val="24"/>
        </w:rPr>
        <w:t xml:space="preserve">, podendo ser rescindido por razões de interesse público caso a vantagem não seja comprovada, e prorrogado na forma dos §§ 2 º e 3º do art. 133 do Regulamento Interno de Licitações e Contratos da </w:t>
      </w:r>
      <w:r w:rsidR="008B069A" w:rsidRPr="0070476D">
        <w:rPr>
          <w:rFonts w:ascii="Times New Roman" w:hAnsi="Times New Roman" w:cs="Times New Roman"/>
          <w:sz w:val="24"/>
        </w:rPr>
        <w:t>CODEVASF</w:t>
      </w:r>
      <w:r w:rsidR="00B7760C" w:rsidRPr="0070476D">
        <w:rPr>
          <w:rFonts w:ascii="Times New Roman" w:hAnsi="Times New Roman" w:cs="Times New Roman"/>
          <w:sz w:val="24"/>
        </w:rPr>
        <w:t>, nos seguintes casos:</w:t>
      </w:r>
      <w:r w:rsidR="00B44ACE" w:rsidRPr="0070476D">
        <w:rPr>
          <w:rFonts w:ascii="Times New Roman" w:hAnsi="Times New Roman" w:cs="Times New Roman"/>
          <w:sz w:val="24"/>
        </w:rPr>
        <w:t xml:space="preserve"> </w:t>
      </w:r>
    </w:p>
    <w:p w14:paraId="7E3257BC" w14:textId="77777777" w:rsidR="00302AE5" w:rsidRPr="0070476D" w:rsidRDefault="00302AE5" w:rsidP="00410D0E">
      <w:pPr>
        <w:ind w:left="709" w:hanging="709"/>
        <w:rPr>
          <w:rFonts w:ascii="Times New Roman" w:hAnsi="Times New Roman" w:cs="Times New Roman"/>
          <w:sz w:val="24"/>
        </w:rPr>
      </w:pPr>
    </w:p>
    <w:p w14:paraId="27CEFA08" w14:textId="665E25B0" w:rsidR="0035333E" w:rsidRPr="0070476D" w:rsidRDefault="00B7760C" w:rsidP="00E72696">
      <w:pPr>
        <w:pStyle w:val="PargrafodaLista"/>
        <w:numPr>
          <w:ilvl w:val="0"/>
          <w:numId w:val="10"/>
        </w:numPr>
        <w:ind w:left="709" w:hanging="709"/>
        <w:rPr>
          <w:rFonts w:ascii="Times New Roman" w:hAnsi="Times New Roman" w:cs="Times New Roman"/>
          <w:sz w:val="24"/>
        </w:rPr>
      </w:pPr>
      <w:r w:rsidRPr="0070476D">
        <w:rPr>
          <w:rFonts w:ascii="Times New Roman" w:hAnsi="Times New Roman" w:cs="Times New Roman"/>
          <w:sz w:val="24"/>
        </w:rPr>
        <w:t xml:space="preserve">Houver interesse da </w:t>
      </w:r>
      <w:r w:rsidR="008B069A" w:rsidRPr="0070476D">
        <w:rPr>
          <w:rFonts w:ascii="Times New Roman" w:hAnsi="Times New Roman" w:cs="Times New Roman"/>
          <w:sz w:val="24"/>
        </w:rPr>
        <w:t>CODEVASF</w:t>
      </w:r>
      <w:r w:rsidRPr="0070476D">
        <w:rPr>
          <w:rFonts w:ascii="Times New Roman" w:hAnsi="Times New Roman" w:cs="Times New Roman"/>
          <w:sz w:val="24"/>
        </w:rPr>
        <w:t>;</w:t>
      </w:r>
    </w:p>
    <w:p w14:paraId="45C1EF4A" w14:textId="3A3790E5" w:rsidR="0035333E" w:rsidRPr="0070476D" w:rsidRDefault="00B7760C" w:rsidP="00E72696">
      <w:pPr>
        <w:pStyle w:val="PargrafodaLista"/>
        <w:numPr>
          <w:ilvl w:val="0"/>
          <w:numId w:val="10"/>
        </w:numPr>
        <w:ind w:left="709" w:hanging="709"/>
        <w:rPr>
          <w:rFonts w:ascii="Times New Roman" w:hAnsi="Times New Roman" w:cs="Times New Roman"/>
          <w:sz w:val="24"/>
        </w:rPr>
      </w:pPr>
      <w:r w:rsidRPr="0070476D">
        <w:rPr>
          <w:rFonts w:ascii="Times New Roman" w:hAnsi="Times New Roman" w:cs="Times New Roman"/>
          <w:sz w:val="24"/>
        </w:rPr>
        <w:t>Forem comprovadas as condições de habilitação e qualificação da CONTRATADA, em conformidade com o estabelecido neste Termo de Referência;</w:t>
      </w:r>
    </w:p>
    <w:p w14:paraId="025CA278" w14:textId="486CB6D5" w:rsidR="0035333E" w:rsidRPr="0070476D" w:rsidRDefault="00B7760C" w:rsidP="00E72696">
      <w:pPr>
        <w:pStyle w:val="PargrafodaLista"/>
        <w:numPr>
          <w:ilvl w:val="0"/>
          <w:numId w:val="10"/>
        </w:numPr>
        <w:ind w:left="709" w:hanging="709"/>
        <w:rPr>
          <w:rFonts w:ascii="Times New Roman" w:hAnsi="Times New Roman" w:cs="Times New Roman"/>
          <w:sz w:val="24"/>
        </w:rPr>
      </w:pPr>
      <w:r w:rsidRPr="0070476D">
        <w:rPr>
          <w:rFonts w:ascii="Times New Roman" w:hAnsi="Times New Roman" w:cs="Times New Roman"/>
          <w:sz w:val="24"/>
        </w:rPr>
        <w:t xml:space="preserve">For constatada em pesquisa que os preços contratados permanecem vantajosos para a </w:t>
      </w:r>
      <w:r w:rsidR="008B069A" w:rsidRPr="0070476D">
        <w:rPr>
          <w:rFonts w:ascii="Times New Roman" w:hAnsi="Times New Roman" w:cs="Times New Roman"/>
          <w:sz w:val="24"/>
        </w:rPr>
        <w:t>CODEVASF</w:t>
      </w:r>
      <w:r w:rsidRPr="0070476D">
        <w:rPr>
          <w:rFonts w:ascii="Times New Roman" w:hAnsi="Times New Roman" w:cs="Times New Roman"/>
          <w:sz w:val="24"/>
        </w:rPr>
        <w:t>;</w:t>
      </w:r>
    </w:p>
    <w:p w14:paraId="0DA57DE7" w14:textId="6F0BD94E" w:rsidR="0035333E" w:rsidRPr="0070476D" w:rsidRDefault="00B7760C" w:rsidP="00E72696">
      <w:pPr>
        <w:pStyle w:val="PargrafodaLista"/>
        <w:numPr>
          <w:ilvl w:val="0"/>
          <w:numId w:val="10"/>
        </w:numPr>
        <w:ind w:left="709" w:hanging="709"/>
        <w:rPr>
          <w:rFonts w:ascii="Times New Roman" w:hAnsi="Times New Roman" w:cs="Times New Roman"/>
          <w:sz w:val="24"/>
        </w:rPr>
      </w:pPr>
      <w:r w:rsidRPr="0070476D">
        <w:rPr>
          <w:rFonts w:ascii="Times New Roman" w:hAnsi="Times New Roman" w:cs="Times New Roman"/>
          <w:sz w:val="24"/>
        </w:rPr>
        <w:t>Estiver justificada e motivada tecnicamente por escrito, em processo administrativo correspondente;</w:t>
      </w:r>
    </w:p>
    <w:p w14:paraId="56D1F217" w14:textId="0F171765" w:rsidR="00B7760C" w:rsidRPr="0070476D" w:rsidRDefault="00440BA3" w:rsidP="00E72696">
      <w:pPr>
        <w:pStyle w:val="PargrafodaLista"/>
        <w:numPr>
          <w:ilvl w:val="0"/>
          <w:numId w:val="10"/>
        </w:numPr>
        <w:ind w:left="709" w:hanging="709"/>
        <w:rPr>
          <w:rFonts w:ascii="Times New Roman" w:hAnsi="Times New Roman" w:cs="Times New Roman"/>
          <w:sz w:val="24"/>
        </w:rPr>
      </w:pPr>
      <w:r w:rsidRPr="0070476D">
        <w:rPr>
          <w:rFonts w:ascii="Times New Roman" w:hAnsi="Times New Roman" w:cs="Times New Roman"/>
          <w:sz w:val="24"/>
        </w:rPr>
        <w:t>E</w:t>
      </w:r>
      <w:r w:rsidR="00B7760C" w:rsidRPr="0070476D">
        <w:rPr>
          <w:rFonts w:ascii="Times New Roman" w:hAnsi="Times New Roman" w:cs="Times New Roman"/>
          <w:sz w:val="24"/>
        </w:rPr>
        <w:t>stiver previamente autorizada pela autoridade competente.</w:t>
      </w:r>
    </w:p>
    <w:p w14:paraId="6DC8C58D" w14:textId="77777777" w:rsidR="006465DD" w:rsidRPr="0070476D" w:rsidRDefault="006465DD" w:rsidP="00410D0E">
      <w:pPr>
        <w:ind w:left="709" w:hanging="709"/>
        <w:rPr>
          <w:rFonts w:ascii="Times New Roman" w:hAnsi="Times New Roman" w:cs="Times New Roman"/>
          <w:sz w:val="24"/>
        </w:rPr>
      </w:pPr>
    </w:p>
    <w:p w14:paraId="4A4F9C8C" w14:textId="3D624718" w:rsidR="00EF27FC" w:rsidRPr="0070476D" w:rsidRDefault="00302AE5" w:rsidP="00410D0E">
      <w:pPr>
        <w:ind w:left="709" w:hanging="709"/>
        <w:rPr>
          <w:rFonts w:ascii="Times New Roman" w:hAnsi="Times New Roman" w:cs="Times New Roman"/>
          <w:sz w:val="24"/>
        </w:rPr>
      </w:pPr>
      <w:r w:rsidRPr="00745953">
        <w:rPr>
          <w:rFonts w:ascii="Times New Roman" w:hAnsi="Times New Roman" w:cs="Times New Roman"/>
          <w:sz w:val="24"/>
        </w:rPr>
        <w:lastRenderedPageBreak/>
        <w:t>10</w:t>
      </w:r>
      <w:r w:rsidR="0035333E" w:rsidRPr="00745953">
        <w:rPr>
          <w:rFonts w:ascii="Times New Roman" w:hAnsi="Times New Roman" w:cs="Times New Roman"/>
          <w:sz w:val="24"/>
        </w:rPr>
        <w:t>.1.1.</w:t>
      </w:r>
      <w:r w:rsidR="00EF27FC" w:rsidRPr="00745953">
        <w:rPr>
          <w:rFonts w:ascii="Times New Roman" w:hAnsi="Times New Roman" w:cs="Times New Roman"/>
          <w:sz w:val="24"/>
        </w:rPr>
        <w:tab/>
      </w:r>
      <w:r w:rsidR="0035333E" w:rsidRPr="00745953">
        <w:rPr>
          <w:rFonts w:ascii="Times New Roman" w:hAnsi="Times New Roman" w:cs="Times New Roman"/>
          <w:sz w:val="24"/>
        </w:rPr>
        <w:t>O prazo será contado da data de</w:t>
      </w:r>
      <w:r w:rsidR="00CE5EA5" w:rsidRPr="00745953">
        <w:rPr>
          <w:rFonts w:ascii="Times New Roman" w:hAnsi="Times New Roman" w:cs="Times New Roman"/>
          <w:sz w:val="24"/>
        </w:rPr>
        <w:t xml:space="preserve"> </w:t>
      </w:r>
      <w:r w:rsidR="00745953" w:rsidRPr="00745953">
        <w:rPr>
          <w:rFonts w:ascii="Times New Roman" w:hAnsi="Times New Roman" w:cs="Times New Roman"/>
          <w:sz w:val="24"/>
        </w:rPr>
        <w:t>assinatura do contrato</w:t>
      </w:r>
      <w:r w:rsidR="0035333E" w:rsidRPr="00745953">
        <w:rPr>
          <w:rFonts w:ascii="Times New Roman" w:hAnsi="Times New Roman" w:cs="Times New Roman"/>
          <w:sz w:val="24"/>
        </w:rPr>
        <w:t xml:space="preserve"> pela </w:t>
      </w:r>
      <w:r w:rsidR="008B069A" w:rsidRPr="00745953">
        <w:rPr>
          <w:rFonts w:ascii="Times New Roman" w:hAnsi="Times New Roman" w:cs="Times New Roman"/>
          <w:sz w:val="24"/>
        </w:rPr>
        <w:t>CODEVASF</w:t>
      </w:r>
      <w:r w:rsidR="0035333E" w:rsidRPr="00745953">
        <w:rPr>
          <w:rFonts w:ascii="Times New Roman" w:hAnsi="Times New Roman" w:cs="Times New Roman"/>
          <w:sz w:val="24"/>
        </w:rPr>
        <w:t xml:space="preserve">, com eficácia </w:t>
      </w:r>
      <w:r w:rsidR="0035333E" w:rsidRPr="0070476D">
        <w:rPr>
          <w:rFonts w:ascii="Times New Roman" w:hAnsi="Times New Roman" w:cs="Times New Roman"/>
          <w:sz w:val="24"/>
        </w:rPr>
        <w:t xml:space="preserve">legal a partir da publicação do extrato do contrato no Diário Oficial da União, tendo início e vencimento em dia de expediente na </w:t>
      </w:r>
      <w:r w:rsidR="008B069A" w:rsidRPr="0070476D">
        <w:rPr>
          <w:rFonts w:ascii="Times New Roman" w:hAnsi="Times New Roman" w:cs="Times New Roman"/>
          <w:sz w:val="24"/>
        </w:rPr>
        <w:t>CODEVASF</w:t>
      </w:r>
      <w:r w:rsidR="0035333E" w:rsidRPr="0070476D">
        <w:rPr>
          <w:rFonts w:ascii="Times New Roman" w:hAnsi="Times New Roman" w:cs="Times New Roman"/>
          <w:sz w:val="24"/>
        </w:rPr>
        <w:t>, devendo-se excluir o primeiro e incluir o último</w:t>
      </w:r>
    </w:p>
    <w:p w14:paraId="3419A185" w14:textId="77777777" w:rsidR="0035333E" w:rsidRPr="0070476D" w:rsidRDefault="0035333E" w:rsidP="00410D0E">
      <w:pPr>
        <w:ind w:left="709" w:hanging="709"/>
        <w:rPr>
          <w:rFonts w:ascii="Times New Roman" w:hAnsi="Times New Roman" w:cs="Times New Roman"/>
          <w:sz w:val="24"/>
        </w:rPr>
      </w:pPr>
    </w:p>
    <w:p w14:paraId="68E603FB" w14:textId="6E4F9288" w:rsidR="00EF27FC" w:rsidRPr="0070476D" w:rsidRDefault="00122D9D" w:rsidP="00410D0E">
      <w:pPr>
        <w:ind w:left="709" w:hanging="709"/>
        <w:rPr>
          <w:rFonts w:ascii="Times New Roman" w:hAnsi="Times New Roman" w:cs="Times New Roman"/>
          <w:sz w:val="24"/>
        </w:rPr>
      </w:pPr>
      <w:r w:rsidRPr="0070476D">
        <w:rPr>
          <w:rFonts w:ascii="Times New Roman" w:hAnsi="Times New Roman" w:cs="Times New Roman"/>
          <w:sz w:val="24"/>
        </w:rPr>
        <w:t>10</w:t>
      </w:r>
      <w:r w:rsidR="0035333E" w:rsidRPr="0070476D">
        <w:rPr>
          <w:rFonts w:ascii="Times New Roman" w:hAnsi="Times New Roman" w:cs="Times New Roman"/>
          <w:sz w:val="24"/>
        </w:rPr>
        <w:t>.1.2.</w:t>
      </w:r>
      <w:r w:rsidR="00EF27FC" w:rsidRPr="0070476D">
        <w:rPr>
          <w:rFonts w:ascii="Times New Roman" w:hAnsi="Times New Roman" w:cs="Times New Roman"/>
          <w:sz w:val="24"/>
        </w:rPr>
        <w:tab/>
      </w:r>
      <w:r w:rsidR="0035333E" w:rsidRPr="0070476D">
        <w:rPr>
          <w:rFonts w:ascii="Times New Roman" w:hAnsi="Times New Roman" w:cs="Times New Roman"/>
          <w:sz w:val="24"/>
        </w:rPr>
        <w:t>Os pedidos de prorrogação de vigência dos contratos pela CONTRATADA serão analisados pelo Fiscal do Contrato e/ou ao titular da unidade orgânica demandante, que emitirá parecer quanto à necessidade de prorrogação e o encaminhará ao Gestor do Contrato para providências decorrentes</w:t>
      </w:r>
      <w:proofErr w:type="gramStart"/>
      <w:r w:rsidR="0035333E" w:rsidRPr="0070476D">
        <w:rPr>
          <w:rFonts w:ascii="Times New Roman" w:hAnsi="Times New Roman" w:cs="Times New Roman"/>
          <w:sz w:val="24"/>
        </w:rPr>
        <w:t>.</w:t>
      </w:r>
      <w:r w:rsidR="00EF27FC" w:rsidRPr="0070476D">
        <w:rPr>
          <w:rFonts w:ascii="Times New Roman" w:hAnsi="Times New Roman" w:cs="Times New Roman"/>
          <w:sz w:val="24"/>
        </w:rPr>
        <w:t>.</w:t>
      </w:r>
      <w:proofErr w:type="gramEnd"/>
    </w:p>
    <w:p w14:paraId="5B33A16D" w14:textId="77777777" w:rsidR="00122D9D" w:rsidRPr="0070476D" w:rsidRDefault="00122D9D" w:rsidP="00410D0E">
      <w:pPr>
        <w:ind w:left="709" w:hanging="709"/>
        <w:rPr>
          <w:rFonts w:ascii="Times New Roman" w:hAnsi="Times New Roman" w:cs="Times New Roman"/>
          <w:sz w:val="24"/>
        </w:rPr>
      </w:pPr>
    </w:p>
    <w:p w14:paraId="66C4CC5B" w14:textId="15535279" w:rsidR="00EF27FC" w:rsidRPr="0070476D" w:rsidRDefault="00122D9D" w:rsidP="00410D0E">
      <w:pPr>
        <w:ind w:left="709" w:hanging="709"/>
        <w:rPr>
          <w:rFonts w:ascii="Times New Roman" w:hAnsi="Times New Roman" w:cs="Times New Roman"/>
          <w:sz w:val="24"/>
        </w:rPr>
      </w:pPr>
      <w:r w:rsidRPr="0070476D">
        <w:rPr>
          <w:rFonts w:ascii="Times New Roman" w:hAnsi="Times New Roman" w:cs="Times New Roman"/>
          <w:sz w:val="24"/>
        </w:rPr>
        <w:t>10</w:t>
      </w:r>
      <w:proofErr w:type="gramStart"/>
      <w:r w:rsidRPr="0070476D">
        <w:rPr>
          <w:rFonts w:ascii="Times New Roman" w:hAnsi="Times New Roman" w:cs="Times New Roman"/>
          <w:sz w:val="24"/>
        </w:rPr>
        <w:t>.</w:t>
      </w:r>
      <w:r w:rsidR="0035333E" w:rsidRPr="0070476D">
        <w:rPr>
          <w:rFonts w:ascii="Times New Roman" w:hAnsi="Times New Roman" w:cs="Times New Roman"/>
          <w:sz w:val="24"/>
        </w:rPr>
        <w:t>.</w:t>
      </w:r>
      <w:proofErr w:type="gramEnd"/>
      <w:r w:rsidR="0035333E" w:rsidRPr="0070476D">
        <w:rPr>
          <w:rFonts w:ascii="Times New Roman" w:hAnsi="Times New Roman" w:cs="Times New Roman"/>
          <w:sz w:val="24"/>
        </w:rPr>
        <w:t>1.3.O Gestor do Contrato, de posse dos documentos que compõem a solicitação de prorrogação de vigência do contrato, emitirá Nota Técnica e submeterá à Assessoria Jurídica para emissão de parecer.</w:t>
      </w:r>
    </w:p>
    <w:p w14:paraId="0ACAEBC0" w14:textId="25C2DE12" w:rsidR="0035333E" w:rsidRPr="0070476D" w:rsidRDefault="0035333E" w:rsidP="00410D0E">
      <w:pPr>
        <w:ind w:left="709" w:hanging="709"/>
        <w:rPr>
          <w:rFonts w:ascii="Times New Roman" w:hAnsi="Times New Roman" w:cs="Times New Roman"/>
          <w:sz w:val="24"/>
        </w:rPr>
      </w:pPr>
    </w:p>
    <w:p w14:paraId="551F6445" w14:textId="2A688B9E" w:rsidR="0035333E" w:rsidRPr="0070476D" w:rsidRDefault="0035333E" w:rsidP="00410D0E">
      <w:pPr>
        <w:ind w:left="709" w:hanging="709"/>
        <w:rPr>
          <w:rFonts w:ascii="Times New Roman" w:hAnsi="Times New Roman" w:cs="Times New Roman"/>
          <w:sz w:val="24"/>
        </w:rPr>
      </w:pPr>
      <w:r w:rsidRPr="0070476D">
        <w:rPr>
          <w:rFonts w:ascii="Times New Roman" w:hAnsi="Times New Roman" w:cs="Times New Roman"/>
          <w:sz w:val="24"/>
        </w:rPr>
        <w:t>10.1.1.</w:t>
      </w:r>
      <w:r w:rsidRPr="0070476D">
        <w:rPr>
          <w:rFonts w:ascii="Times New Roman" w:hAnsi="Times New Roman" w:cs="Times New Roman"/>
          <w:sz w:val="24"/>
        </w:rPr>
        <w:tab/>
        <w:t>Após emissão de parecer jurídico, sendo este favorável ao pleito, o Gestor do Contrato elaborará Proposta e submeterá à apreciação do Comitê de Gestão Executiva, com vistas à autorização para celebração de Termo Aditivo.</w:t>
      </w:r>
    </w:p>
    <w:p w14:paraId="052F47B0" w14:textId="77777777" w:rsidR="0035333E" w:rsidRPr="0070476D" w:rsidRDefault="0035333E" w:rsidP="00410D0E">
      <w:pPr>
        <w:ind w:left="709" w:hanging="709"/>
        <w:rPr>
          <w:rFonts w:ascii="Times New Roman" w:hAnsi="Times New Roman" w:cs="Times New Roman"/>
          <w:sz w:val="24"/>
        </w:rPr>
      </w:pPr>
    </w:p>
    <w:p w14:paraId="2938D8E1" w14:textId="6D16809A" w:rsidR="0035333E" w:rsidRPr="0070476D" w:rsidRDefault="00CE5EA5" w:rsidP="00410D0E">
      <w:pPr>
        <w:ind w:left="709" w:hanging="709"/>
        <w:rPr>
          <w:rFonts w:ascii="Times New Roman" w:hAnsi="Times New Roman" w:cs="Times New Roman"/>
          <w:sz w:val="24"/>
        </w:rPr>
      </w:pPr>
      <w:proofErr w:type="gramStart"/>
      <w:r w:rsidRPr="0070476D">
        <w:rPr>
          <w:rFonts w:ascii="Times New Roman" w:hAnsi="Times New Roman" w:cs="Times New Roman"/>
          <w:sz w:val="24"/>
        </w:rPr>
        <w:t>10.1.4.1.</w:t>
      </w:r>
      <w:proofErr w:type="gramEnd"/>
      <w:r w:rsidR="0035333E" w:rsidRPr="0070476D">
        <w:rPr>
          <w:rFonts w:ascii="Times New Roman" w:hAnsi="Times New Roman" w:cs="Times New Roman"/>
          <w:sz w:val="24"/>
        </w:rPr>
        <w:t xml:space="preserve">Qualquer pedido de aditamento de prazo, no interesse da CONTRATADA, somente será apreciado pela </w:t>
      </w:r>
      <w:r w:rsidR="008B069A" w:rsidRPr="0070476D">
        <w:rPr>
          <w:rFonts w:ascii="Times New Roman" w:hAnsi="Times New Roman" w:cs="Times New Roman"/>
          <w:sz w:val="24"/>
        </w:rPr>
        <w:t>CODEVASF</w:t>
      </w:r>
      <w:r w:rsidR="0035333E" w:rsidRPr="0070476D">
        <w:rPr>
          <w:rFonts w:ascii="Times New Roman" w:hAnsi="Times New Roman" w:cs="Times New Roman"/>
          <w:sz w:val="24"/>
        </w:rPr>
        <w:t xml:space="preserve"> se manifestado expressamente, por escrito, até 30 (trinta) dias antes do vencimento do Contrato.</w:t>
      </w:r>
    </w:p>
    <w:p w14:paraId="5E8B4885" w14:textId="77777777" w:rsidR="0035333E" w:rsidRPr="0070476D" w:rsidRDefault="0035333E" w:rsidP="00410D0E">
      <w:pPr>
        <w:ind w:left="709" w:hanging="709"/>
        <w:rPr>
          <w:rFonts w:ascii="Times New Roman" w:hAnsi="Times New Roman" w:cs="Times New Roman"/>
          <w:sz w:val="24"/>
        </w:rPr>
      </w:pPr>
    </w:p>
    <w:p w14:paraId="016B5320" w14:textId="0F1EC268" w:rsidR="0035333E" w:rsidRPr="0070476D" w:rsidRDefault="0035333E" w:rsidP="00410D0E">
      <w:pPr>
        <w:ind w:left="709" w:hanging="709"/>
        <w:rPr>
          <w:rFonts w:ascii="Times New Roman" w:hAnsi="Times New Roman" w:cs="Times New Roman"/>
          <w:sz w:val="24"/>
        </w:rPr>
      </w:pPr>
      <w:r w:rsidRPr="0070476D">
        <w:rPr>
          <w:rFonts w:ascii="Times New Roman" w:hAnsi="Times New Roman" w:cs="Times New Roman"/>
          <w:sz w:val="24"/>
        </w:rPr>
        <w:t>10.8.</w:t>
      </w:r>
      <w:r w:rsidRPr="0070476D">
        <w:rPr>
          <w:rFonts w:ascii="Times New Roman" w:hAnsi="Times New Roman" w:cs="Times New Roman"/>
          <w:sz w:val="24"/>
        </w:rPr>
        <w:tab/>
        <w:t>A cada prorrogação a CONTRATADA deverá apresentar prova de regularidade com a Previdência Social (CND), DÉBITOS TRABALHISTAS (CNDT) e FGTS ou comprovante de regularidade do SICAF, caso se constate haver irregularidade da situação da empresa.</w:t>
      </w:r>
    </w:p>
    <w:p w14:paraId="2A14BCF7" w14:textId="77777777" w:rsidR="005A6D65" w:rsidRPr="0070476D" w:rsidRDefault="005A6D65" w:rsidP="00410D0E">
      <w:pPr>
        <w:ind w:left="709" w:hanging="709"/>
        <w:rPr>
          <w:rFonts w:ascii="Times New Roman" w:hAnsi="Times New Roman" w:cs="Times New Roman"/>
          <w:sz w:val="24"/>
        </w:rPr>
      </w:pPr>
    </w:p>
    <w:p w14:paraId="3FCE30A8" w14:textId="4D61B5F6" w:rsidR="0035333E" w:rsidRPr="0070476D" w:rsidRDefault="0035333E" w:rsidP="00410D0E">
      <w:pPr>
        <w:ind w:left="709" w:hanging="709"/>
        <w:rPr>
          <w:rFonts w:ascii="Times New Roman" w:hAnsi="Times New Roman" w:cs="Times New Roman"/>
          <w:sz w:val="24"/>
        </w:rPr>
      </w:pPr>
      <w:r w:rsidRPr="0070476D">
        <w:rPr>
          <w:rFonts w:ascii="Times New Roman" w:hAnsi="Times New Roman" w:cs="Times New Roman"/>
          <w:sz w:val="24"/>
        </w:rPr>
        <w:t>10.91</w:t>
      </w:r>
      <w:r w:rsidR="005A6D65" w:rsidRPr="0070476D">
        <w:rPr>
          <w:rFonts w:ascii="Times New Roman" w:hAnsi="Times New Roman" w:cs="Times New Roman"/>
          <w:sz w:val="24"/>
        </w:rPr>
        <w:t xml:space="preserve">   </w:t>
      </w:r>
      <w:r w:rsidRPr="0070476D">
        <w:rPr>
          <w:rFonts w:ascii="Times New Roman" w:hAnsi="Times New Roman" w:cs="Times New Roman"/>
          <w:sz w:val="24"/>
        </w:rPr>
        <w:t>O Termo Aditivo que prorrogar vigência contratual que implique em alteração no valor do contrato conterá cláusula especificando o respectivo valor.</w:t>
      </w:r>
    </w:p>
    <w:p w14:paraId="26E09F45" w14:textId="77777777" w:rsidR="00BE4960" w:rsidRPr="0070476D" w:rsidRDefault="00BE4960" w:rsidP="00A929AA">
      <w:pPr>
        <w:rPr>
          <w:rFonts w:ascii="Times New Roman" w:hAnsi="Times New Roman" w:cs="Times New Roman"/>
          <w:sz w:val="24"/>
        </w:rPr>
      </w:pPr>
      <w:bookmarkStart w:id="23" w:name="_Ref400008254"/>
      <w:bookmarkStart w:id="24" w:name="_Ref399939982"/>
    </w:p>
    <w:p w14:paraId="124AD63D" w14:textId="77777777" w:rsidR="00F91DC3" w:rsidRPr="0070476D" w:rsidRDefault="00F91DC3" w:rsidP="00D270DE">
      <w:pPr>
        <w:pStyle w:val="Ttulo1"/>
        <w:ind w:left="284"/>
        <w:rPr>
          <w:rFonts w:ascii="Times New Roman" w:hAnsi="Times New Roman" w:cs="Times New Roman"/>
          <w:sz w:val="24"/>
          <w:szCs w:val="24"/>
        </w:rPr>
      </w:pPr>
      <w:bookmarkStart w:id="25" w:name="_Toc22300281"/>
      <w:r w:rsidRPr="0070476D">
        <w:rPr>
          <w:rFonts w:ascii="Times New Roman" w:hAnsi="Times New Roman" w:cs="Times New Roman"/>
          <w:sz w:val="24"/>
          <w:szCs w:val="24"/>
        </w:rPr>
        <w:t>FORMAS E CONDIÇÕES DE PAGAMENTO</w:t>
      </w:r>
      <w:bookmarkEnd w:id="25"/>
    </w:p>
    <w:p w14:paraId="5C09902A" w14:textId="77777777" w:rsidR="00302AE5" w:rsidRPr="0070476D" w:rsidRDefault="00302AE5" w:rsidP="005A6D65">
      <w:pPr>
        <w:ind w:left="567" w:hanging="567"/>
        <w:rPr>
          <w:rFonts w:ascii="Times New Roman" w:hAnsi="Times New Roman" w:cs="Times New Roman"/>
          <w:sz w:val="24"/>
        </w:rPr>
      </w:pPr>
    </w:p>
    <w:p w14:paraId="75EC8953" w14:textId="12E3637D" w:rsidR="00D46EEB" w:rsidRPr="0070476D" w:rsidRDefault="006D3681" w:rsidP="005A6D65">
      <w:pPr>
        <w:ind w:left="567" w:hanging="567"/>
        <w:rPr>
          <w:rFonts w:ascii="Times New Roman" w:hAnsi="Times New Roman" w:cs="Times New Roman"/>
          <w:sz w:val="24"/>
        </w:rPr>
      </w:pPr>
      <w:r w:rsidRPr="0070476D">
        <w:rPr>
          <w:rFonts w:ascii="Times New Roman" w:hAnsi="Times New Roman" w:cs="Times New Roman"/>
          <w:sz w:val="24"/>
        </w:rPr>
        <w:t xml:space="preserve">11. 1. </w:t>
      </w:r>
      <w:r w:rsidR="00D46EEB" w:rsidRPr="0070476D">
        <w:rPr>
          <w:rFonts w:ascii="Times New Roman" w:hAnsi="Times New Roman" w:cs="Times New Roman"/>
          <w:sz w:val="24"/>
        </w:rPr>
        <w:t>Os pagamentos dos serviços serão efetuados em reais, com base nas medições mensais, dos serviços efetivamente executados, obedecendo aos preços unitários apresentados pela contratada em sua proposta, e contra</w:t>
      </w:r>
      <w:r w:rsidR="00C8759F" w:rsidRPr="0070476D">
        <w:rPr>
          <w:rFonts w:ascii="Times New Roman" w:hAnsi="Times New Roman" w:cs="Times New Roman"/>
          <w:sz w:val="24"/>
        </w:rPr>
        <w:t xml:space="preserve"> a apresentação da Nota</w:t>
      </w:r>
      <w:r w:rsidR="00D46EEB" w:rsidRPr="0070476D">
        <w:rPr>
          <w:rFonts w:ascii="Times New Roman" w:hAnsi="Times New Roman" w:cs="Times New Roman"/>
          <w:sz w:val="24"/>
        </w:rPr>
        <w:t xml:space="preserve"> Fiscal, devidamente atestada pela fiscalização da </w:t>
      </w:r>
      <w:r w:rsidR="008B069A" w:rsidRPr="0070476D">
        <w:rPr>
          <w:rFonts w:ascii="Times New Roman" w:hAnsi="Times New Roman" w:cs="Times New Roman"/>
          <w:sz w:val="24"/>
        </w:rPr>
        <w:t>CODEVASF</w:t>
      </w:r>
      <w:r w:rsidR="00D46EEB" w:rsidRPr="0070476D">
        <w:rPr>
          <w:rFonts w:ascii="Times New Roman" w:hAnsi="Times New Roman" w:cs="Times New Roman"/>
          <w:sz w:val="24"/>
        </w:rPr>
        <w:t>, formalmente designada e do respectivo Boletim de medição referente ao mês de competência, observando-se o disposto nos subitens seguintes:</w:t>
      </w:r>
    </w:p>
    <w:p w14:paraId="0E5D2ED7" w14:textId="77777777" w:rsidR="00D46EEB" w:rsidRPr="0070476D" w:rsidRDefault="00D46EEB" w:rsidP="005A6D65">
      <w:pPr>
        <w:ind w:left="567" w:hanging="567"/>
        <w:rPr>
          <w:rFonts w:ascii="Times New Roman" w:hAnsi="Times New Roman" w:cs="Times New Roman"/>
          <w:sz w:val="24"/>
        </w:rPr>
      </w:pPr>
    </w:p>
    <w:p w14:paraId="27DAA0FC" w14:textId="21F91268" w:rsidR="00D46EEB" w:rsidRPr="0070476D" w:rsidRDefault="00122D9D" w:rsidP="005A6D65">
      <w:pPr>
        <w:ind w:left="567" w:hanging="567"/>
        <w:rPr>
          <w:rFonts w:ascii="Times New Roman" w:hAnsi="Times New Roman" w:cs="Times New Roman"/>
          <w:sz w:val="24"/>
        </w:rPr>
      </w:pPr>
      <w:r w:rsidRPr="0070476D">
        <w:rPr>
          <w:rFonts w:ascii="Times New Roman" w:hAnsi="Times New Roman" w:cs="Times New Roman"/>
          <w:sz w:val="24"/>
        </w:rPr>
        <w:t>1</w:t>
      </w:r>
      <w:r w:rsidR="006D3681" w:rsidRPr="0070476D">
        <w:rPr>
          <w:rFonts w:ascii="Times New Roman" w:hAnsi="Times New Roman" w:cs="Times New Roman"/>
          <w:sz w:val="24"/>
        </w:rPr>
        <w:t>1</w:t>
      </w:r>
      <w:r w:rsidR="00D46EEB" w:rsidRPr="0070476D">
        <w:rPr>
          <w:rFonts w:ascii="Times New Roman" w:hAnsi="Times New Roman" w:cs="Times New Roman"/>
          <w:sz w:val="24"/>
        </w:rPr>
        <w:t>.1.1</w:t>
      </w:r>
      <w:r w:rsidR="00D46EEB" w:rsidRPr="0070476D">
        <w:rPr>
          <w:rFonts w:ascii="Times New Roman" w:hAnsi="Times New Roman" w:cs="Times New Roman"/>
          <w:sz w:val="24"/>
        </w:rPr>
        <w:tab/>
        <w:t>Nos preços unitários apresentados pela Licitante deverão estar incluídos todos os custos diretos e indiretos para a execução dos serviços, de acordo com as condições previstas no Edital e seus anexos, constituindo-se na única remuneração possível de ser atribuída pelos trabalhos contratados e executados.</w:t>
      </w:r>
    </w:p>
    <w:p w14:paraId="095EA3D7" w14:textId="77777777" w:rsidR="00D46EEB" w:rsidRPr="0070476D" w:rsidRDefault="00D46EEB" w:rsidP="005A6D65">
      <w:pPr>
        <w:ind w:left="567" w:hanging="567"/>
        <w:rPr>
          <w:rFonts w:ascii="Times New Roman" w:hAnsi="Times New Roman" w:cs="Times New Roman"/>
          <w:sz w:val="24"/>
        </w:rPr>
      </w:pPr>
    </w:p>
    <w:p w14:paraId="0EC01CBD" w14:textId="33B28E70" w:rsidR="00D46EEB" w:rsidRPr="0070476D" w:rsidRDefault="006D3681" w:rsidP="005A6D65">
      <w:pPr>
        <w:ind w:left="567" w:hanging="567"/>
        <w:rPr>
          <w:rFonts w:ascii="Times New Roman" w:hAnsi="Times New Roman" w:cs="Times New Roman"/>
          <w:sz w:val="24"/>
        </w:rPr>
      </w:pPr>
      <w:r w:rsidRPr="0070476D">
        <w:rPr>
          <w:rFonts w:ascii="Times New Roman" w:hAnsi="Times New Roman" w:cs="Times New Roman"/>
          <w:sz w:val="24"/>
        </w:rPr>
        <w:t>11</w:t>
      </w:r>
      <w:r w:rsidR="00D46EEB" w:rsidRPr="0070476D">
        <w:rPr>
          <w:rFonts w:ascii="Times New Roman" w:hAnsi="Times New Roman" w:cs="Times New Roman"/>
          <w:sz w:val="24"/>
        </w:rPr>
        <w:t>.1.2.</w:t>
      </w:r>
      <w:r w:rsidR="00D46EEB" w:rsidRPr="0070476D">
        <w:rPr>
          <w:rFonts w:ascii="Times New Roman" w:hAnsi="Times New Roman" w:cs="Times New Roman"/>
          <w:sz w:val="24"/>
        </w:rPr>
        <w:tab/>
        <w:t xml:space="preserve">A </w:t>
      </w:r>
      <w:r w:rsidR="008B069A" w:rsidRPr="0070476D">
        <w:rPr>
          <w:rFonts w:ascii="Times New Roman" w:hAnsi="Times New Roman" w:cs="Times New Roman"/>
          <w:sz w:val="24"/>
        </w:rPr>
        <w:t>CODEVASF</w:t>
      </w:r>
      <w:r w:rsidR="00D46EEB" w:rsidRPr="0070476D">
        <w:rPr>
          <w:rFonts w:ascii="Times New Roman" w:hAnsi="Times New Roman" w:cs="Times New Roman"/>
          <w:sz w:val="24"/>
        </w:rPr>
        <w:t xml:space="preserve"> somente pagará a Contratada pelos serviços efetivamente executados, os preços integrantes da proposta aprovada e, caso aplicável, a incidência de reajustamento e reequilíbrio econômico financeiro e atualização financeira.</w:t>
      </w:r>
    </w:p>
    <w:p w14:paraId="7B1B49E3" w14:textId="77777777" w:rsidR="00E26F67" w:rsidRPr="0070476D" w:rsidRDefault="00E26F67" w:rsidP="005A6D65">
      <w:pPr>
        <w:pStyle w:val="Recuodecorpodetexto"/>
        <w:tabs>
          <w:tab w:val="left" w:pos="-1985"/>
          <w:tab w:val="left" w:pos="-142"/>
        </w:tabs>
        <w:spacing w:after="0"/>
        <w:ind w:left="567" w:hanging="567"/>
        <w:rPr>
          <w:rFonts w:ascii="Times New Roman" w:hAnsi="Times New Roman" w:cs="Times New Roman"/>
          <w:sz w:val="24"/>
        </w:rPr>
      </w:pPr>
    </w:p>
    <w:p w14:paraId="60EE7164" w14:textId="561DE2FA" w:rsidR="00D46EEB" w:rsidRPr="0070476D" w:rsidRDefault="006D3681" w:rsidP="005A6D65">
      <w:pPr>
        <w:pStyle w:val="Recuodecorpodetexto"/>
        <w:tabs>
          <w:tab w:val="left" w:pos="-1985"/>
          <w:tab w:val="left" w:pos="-142"/>
        </w:tabs>
        <w:spacing w:after="0"/>
        <w:ind w:left="567" w:hanging="567"/>
        <w:rPr>
          <w:rFonts w:ascii="Times New Roman" w:hAnsi="Times New Roman" w:cs="Times New Roman"/>
          <w:sz w:val="24"/>
        </w:rPr>
      </w:pPr>
      <w:r w:rsidRPr="0070476D">
        <w:rPr>
          <w:rFonts w:ascii="Times New Roman" w:hAnsi="Times New Roman" w:cs="Times New Roman"/>
          <w:sz w:val="24"/>
        </w:rPr>
        <w:t>11</w:t>
      </w:r>
      <w:r w:rsidR="00CE5EA5" w:rsidRPr="0070476D">
        <w:rPr>
          <w:rFonts w:ascii="Times New Roman" w:hAnsi="Times New Roman" w:cs="Times New Roman"/>
          <w:sz w:val="24"/>
        </w:rPr>
        <w:t xml:space="preserve">.2 </w:t>
      </w:r>
      <w:r w:rsidR="00D46EEB" w:rsidRPr="0070476D">
        <w:rPr>
          <w:rFonts w:ascii="Times New Roman" w:hAnsi="Times New Roman" w:cs="Times New Roman"/>
          <w:sz w:val="24"/>
        </w:rPr>
        <w:t xml:space="preserve">A </w:t>
      </w:r>
      <w:r w:rsidR="008B069A" w:rsidRPr="0070476D">
        <w:rPr>
          <w:rFonts w:ascii="Times New Roman" w:hAnsi="Times New Roman" w:cs="Times New Roman"/>
          <w:sz w:val="24"/>
        </w:rPr>
        <w:t>CODEVASF</w:t>
      </w:r>
      <w:r w:rsidR="00D46EEB" w:rsidRPr="0070476D">
        <w:rPr>
          <w:rFonts w:ascii="Times New Roman" w:hAnsi="Times New Roman" w:cs="Times New Roman"/>
          <w:sz w:val="24"/>
        </w:rPr>
        <w:t xml:space="preserve"> pagará à Contratada mediante apresentação de faturas mensais que virão acompanhadas de Relatório Mensal de Execução dos Serviços, Nota Técnica do Gestor </w:t>
      </w:r>
      <w:r w:rsidR="00D46EEB" w:rsidRPr="0070476D">
        <w:rPr>
          <w:rFonts w:ascii="Times New Roman" w:hAnsi="Times New Roman" w:cs="Times New Roman"/>
          <w:sz w:val="24"/>
        </w:rPr>
        <w:lastRenderedPageBreak/>
        <w:t>de Contrato atestando a qualidade dos serviços executados pela Contratada e comprovantes de recolhimento de encargos sociais. Serão medidos os dias trabalhados da equipe fornecida, não sendo previstas, nem autorizadas horas adicionais a título de hora extra</w:t>
      </w:r>
      <w:r w:rsidR="00210722" w:rsidRPr="0070476D">
        <w:rPr>
          <w:rFonts w:ascii="Times New Roman" w:hAnsi="Times New Roman" w:cs="Times New Roman"/>
          <w:sz w:val="24"/>
        </w:rPr>
        <w:t>.</w:t>
      </w:r>
    </w:p>
    <w:p w14:paraId="3680E0C5" w14:textId="77777777" w:rsidR="00DB26D9" w:rsidRPr="0070476D" w:rsidRDefault="00DB26D9" w:rsidP="005A6D65">
      <w:pPr>
        <w:pStyle w:val="Recuodecorpodetexto"/>
        <w:tabs>
          <w:tab w:val="left" w:pos="-1985"/>
          <w:tab w:val="left" w:pos="-142"/>
        </w:tabs>
        <w:spacing w:after="0"/>
        <w:ind w:left="567" w:hanging="567"/>
        <w:rPr>
          <w:rFonts w:ascii="Times New Roman" w:hAnsi="Times New Roman" w:cs="Times New Roman"/>
          <w:sz w:val="24"/>
        </w:rPr>
      </w:pPr>
    </w:p>
    <w:p w14:paraId="093BBE6F" w14:textId="20A96CF6" w:rsidR="00D46EEB" w:rsidRPr="0070476D" w:rsidRDefault="00DB26D9" w:rsidP="005A6D65">
      <w:pPr>
        <w:pStyle w:val="Recuodecorpodetexto"/>
        <w:tabs>
          <w:tab w:val="left" w:pos="-1985"/>
          <w:tab w:val="left" w:pos="-142"/>
        </w:tabs>
        <w:spacing w:after="0"/>
        <w:ind w:left="567" w:hanging="567"/>
        <w:rPr>
          <w:rFonts w:ascii="Times New Roman" w:hAnsi="Times New Roman" w:cs="Times New Roman"/>
          <w:sz w:val="24"/>
        </w:rPr>
      </w:pPr>
      <w:r w:rsidRPr="0070476D">
        <w:rPr>
          <w:rFonts w:ascii="Times New Roman" w:hAnsi="Times New Roman" w:cs="Times New Roman"/>
          <w:sz w:val="24"/>
        </w:rPr>
        <w:t>11</w:t>
      </w:r>
      <w:r w:rsidR="00CE5EA5" w:rsidRPr="0070476D">
        <w:rPr>
          <w:rFonts w:ascii="Times New Roman" w:hAnsi="Times New Roman" w:cs="Times New Roman"/>
          <w:sz w:val="24"/>
        </w:rPr>
        <w:t xml:space="preserve">.3 </w:t>
      </w:r>
      <w:r w:rsidR="00D46EEB" w:rsidRPr="0070476D">
        <w:rPr>
          <w:rFonts w:ascii="Times New Roman" w:hAnsi="Times New Roman" w:cs="Times New Roman"/>
          <w:sz w:val="24"/>
        </w:rPr>
        <w:t>Para efeito de pagamento será observado o prazo de até 30 (trinta) dias corridos, contados a partir da data final do período de adimplemento de cada parcela.</w:t>
      </w:r>
    </w:p>
    <w:p w14:paraId="1496C623" w14:textId="77777777" w:rsidR="00F905B0" w:rsidRPr="0070476D" w:rsidRDefault="00F905B0" w:rsidP="005A6D65">
      <w:pPr>
        <w:pStyle w:val="Recuodecorpodetexto"/>
        <w:tabs>
          <w:tab w:val="left" w:pos="-1985"/>
          <w:tab w:val="left" w:pos="-142"/>
        </w:tabs>
        <w:spacing w:after="0"/>
        <w:ind w:left="567" w:hanging="567"/>
        <w:rPr>
          <w:rFonts w:ascii="Times New Roman" w:hAnsi="Times New Roman" w:cs="Times New Roman"/>
          <w:sz w:val="24"/>
        </w:rPr>
      </w:pPr>
    </w:p>
    <w:p w14:paraId="54056C22" w14:textId="6ECE72DD" w:rsidR="00D46EEB" w:rsidRPr="0070476D" w:rsidRDefault="00D46EEB" w:rsidP="00E72696">
      <w:pPr>
        <w:pStyle w:val="Recuodecorpodetexto"/>
        <w:numPr>
          <w:ilvl w:val="0"/>
          <w:numId w:val="5"/>
        </w:numPr>
        <w:tabs>
          <w:tab w:val="clear" w:pos="1004"/>
          <w:tab w:val="left" w:pos="-1985"/>
          <w:tab w:val="left" w:pos="-142"/>
          <w:tab w:val="num" w:pos="284"/>
        </w:tabs>
        <w:suppressAutoHyphens/>
        <w:spacing w:after="0"/>
        <w:ind w:left="1134" w:hanging="567"/>
        <w:rPr>
          <w:rFonts w:ascii="Times New Roman" w:hAnsi="Times New Roman" w:cs="Times New Roman"/>
          <w:sz w:val="24"/>
        </w:rPr>
      </w:pPr>
      <w:r w:rsidRPr="0070476D">
        <w:rPr>
          <w:rFonts w:ascii="Times New Roman" w:hAnsi="Times New Roman" w:cs="Times New Roman"/>
          <w:sz w:val="24"/>
        </w:rPr>
        <w:t>Se atestada a conformidade dos serviços prestados e satisfeitas as exigências contratuais, a Contratada apresentará os respectivos documentos de cobrança.</w:t>
      </w:r>
    </w:p>
    <w:p w14:paraId="4FE0A04A" w14:textId="77777777" w:rsidR="00F905B0" w:rsidRPr="0070476D" w:rsidRDefault="00F905B0" w:rsidP="005A6D65">
      <w:pPr>
        <w:pStyle w:val="Recuodecorpodetexto"/>
        <w:tabs>
          <w:tab w:val="left" w:pos="-1985"/>
          <w:tab w:val="left" w:pos="-142"/>
        </w:tabs>
        <w:suppressAutoHyphens/>
        <w:spacing w:after="0"/>
        <w:ind w:left="1134" w:hanging="567"/>
        <w:rPr>
          <w:rFonts w:ascii="Times New Roman" w:hAnsi="Times New Roman" w:cs="Times New Roman"/>
          <w:sz w:val="24"/>
        </w:rPr>
      </w:pPr>
    </w:p>
    <w:p w14:paraId="6F123CF3" w14:textId="28408029" w:rsidR="00D46EEB" w:rsidRPr="0070476D" w:rsidRDefault="00CE5EA5" w:rsidP="005A6D65">
      <w:pPr>
        <w:pStyle w:val="Recuodecorpodetexto"/>
        <w:tabs>
          <w:tab w:val="left" w:pos="-1985"/>
          <w:tab w:val="left" w:pos="-142"/>
        </w:tabs>
        <w:spacing w:after="0"/>
        <w:ind w:left="1134" w:hanging="567"/>
        <w:rPr>
          <w:rFonts w:ascii="Times New Roman" w:hAnsi="Times New Roman" w:cs="Times New Roman"/>
          <w:sz w:val="24"/>
        </w:rPr>
      </w:pPr>
      <w:r w:rsidRPr="0070476D">
        <w:rPr>
          <w:rFonts w:ascii="Times New Roman" w:hAnsi="Times New Roman" w:cs="Times New Roman"/>
          <w:sz w:val="24"/>
        </w:rPr>
        <w:t xml:space="preserve">(II)  </w:t>
      </w:r>
      <w:r w:rsidR="00D46EEB" w:rsidRPr="0070476D">
        <w:rPr>
          <w:rFonts w:ascii="Times New Roman" w:hAnsi="Times New Roman" w:cs="Times New Roman"/>
          <w:sz w:val="24"/>
        </w:rPr>
        <w:t>O atestado a que se refere a alínea anterior será expedido dentro de 10 (dez) dias corridos, contados a partir da apresentação dos relatórios de serviços.</w:t>
      </w:r>
    </w:p>
    <w:p w14:paraId="29B925FF" w14:textId="77777777" w:rsidR="00DB26D9" w:rsidRPr="0070476D" w:rsidRDefault="00DB26D9" w:rsidP="005A6D65">
      <w:pPr>
        <w:pStyle w:val="Recuodecorpodetexto"/>
        <w:tabs>
          <w:tab w:val="left" w:pos="-1985"/>
          <w:tab w:val="left" w:pos="-142"/>
        </w:tabs>
        <w:spacing w:after="0"/>
        <w:ind w:left="567" w:hanging="567"/>
        <w:rPr>
          <w:rFonts w:ascii="Times New Roman" w:hAnsi="Times New Roman" w:cs="Times New Roman"/>
          <w:sz w:val="24"/>
        </w:rPr>
      </w:pPr>
    </w:p>
    <w:p w14:paraId="3EF37AE2" w14:textId="1C1EE74A" w:rsidR="00D46EEB" w:rsidRPr="0070476D" w:rsidRDefault="00DB26D9" w:rsidP="005A6D65">
      <w:pPr>
        <w:pStyle w:val="Recuodecorpodetexto"/>
        <w:tabs>
          <w:tab w:val="left" w:pos="-1985"/>
          <w:tab w:val="left" w:pos="-142"/>
        </w:tabs>
        <w:spacing w:after="0"/>
        <w:ind w:left="567" w:hanging="567"/>
        <w:rPr>
          <w:rFonts w:ascii="Times New Roman" w:hAnsi="Times New Roman" w:cs="Times New Roman"/>
          <w:sz w:val="24"/>
        </w:rPr>
      </w:pPr>
      <w:r w:rsidRPr="0070476D">
        <w:rPr>
          <w:rFonts w:ascii="Times New Roman" w:hAnsi="Times New Roman" w:cs="Times New Roman"/>
          <w:sz w:val="24"/>
        </w:rPr>
        <w:t>11</w:t>
      </w:r>
      <w:r w:rsidR="00CE5EA5" w:rsidRPr="0070476D">
        <w:rPr>
          <w:rFonts w:ascii="Times New Roman" w:hAnsi="Times New Roman" w:cs="Times New Roman"/>
          <w:sz w:val="24"/>
        </w:rPr>
        <w:t xml:space="preserve">.4 </w:t>
      </w:r>
      <w:r w:rsidR="00D46EEB" w:rsidRPr="0070476D">
        <w:rPr>
          <w:rFonts w:ascii="Times New Roman" w:hAnsi="Times New Roman" w:cs="Times New Roman"/>
          <w:sz w:val="24"/>
        </w:rPr>
        <w:t xml:space="preserve">Atendido o disposto nos itens anteriores a </w:t>
      </w:r>
      <w:r w:rsidR="008B069A" w:rsidRPr="0070476D">
        <w:rPr>
          <w:rFonts w:ascii="Times New Roman" w:hAnsi="Times New Roman" w:cs="Times New Roman"/>
          <w:sz w:val="24"/>
        </w:rPr>
        <w:t>CODEVASF</w:t>
      </w:r>
      <w:r w:rsidR="00D46EEB" w:rsidRPr="0070476D">
        <w:rPr>
          <w:rFonts w:ascii="Times New Roman" w:hAnsi="Times New Roman" w:cs="Times New Roman"/>
          <w:sz w:val="24"/>
        </w:rPr>
        <w:t xml:space="preserve"> considerará como data de adimplemento a data útil seguinte do atesto – pela fiscalização - do documento de cobrança, a partir da qual será iniciada a contagem de prazo, observando-se que:</w:t>
      </w:r>
    </w:p>
    <w:p w14:paraId="1DBE0260" w14:textId="77777777" w:rsidR="00DB26D9" w:rsidRPr="0070476D" w:rsidRDefault="00DB26D9" w:rsidP="005A6D65">
      <w:pPr>
        <w:pStyle w:val="Recuodecorpodetexto"/>
        <w:tabs>
          <w:tab w:val="left" w:pos="-1985"/>
          <w:tab w:val="left" w:pos="-142"/>
        </w:tabs>
        <w:spacing w:after="0"/>
        <w:ind w:left="851" w:hanging="142"/>
        <w:rPr>
          <w:rFonts w:ascii="Times New Roman" w:hAnsi="Times New Roman" w:cs="Times New Roman"/>
          <w:sz w:val="24"/>
        </w:rPr>
      </w:pPr>
    </w:p>
    <w:p w14:paraId="1D6DE149" w14:textId="77777777" w:rsidR="00DB26D9" w:rsidRPr="0070476D" w:rsidRDefault="00D46EEB" w:rsidP="005A6D65">
      <w:pPr>
        <w:pStyle w:val="Recuodecorpodetexto"/>
        <w:tabs>
          <w:tab w:val="left" w:pos="-1985"/>
          <w:tab w:val="left" w:pos="-142"/>
        </w:tabs>
        <w:spacing w:after="0"/>
        <w:ind w:left="851" w:hanging="142"/>
        <w:rPr>
          <w:rFonts w:ascii="Times New Roman" w:hAnsi="Times New Roman" w:cs="Times New Roman"/>
          <w:sz w:val="24"/>
        </w:rPr>
      </w:pPr>
      <w:r w:rsidRPr="0070476D">
        <w:rPr>
          <w:rFonts w:ascii="Times New Roman" w:hAnsi="Times New Roman" w:cs="Times New Roman"/>
          <w:sz w:val="24"/>
        </w:rPr>
        <w:t xml:space="preserve">- Na contagem dos prazos estabelecidos neste item, excluir-se-á o dia do início e incluído o dia do vencimento; </w:t>
      </w:r>
    </w:p>
    <w:p w14:paraId="1B688124" w14:textId="77777777" w:rsidR="00A54796" w:rsidRPr="0070476D" w:rsidRDefault="00A54796" w:rsidP="005A6D65">
      <w:pPr>
        <w:pStyle w:val="Recuodecorpodetexto"/>
        <w:tabs>
          <w:tab w:val="left" w:pos="-1985"/>
          <w:tab w:val="left" w:pos="-142"/>
        </w:tabs>
        <w:spacing w:after="0"/>
        <w:ind w:left="851" w:hanging="142"/>
        <w:rPr>
          <w:rFonts w:ascii="Times New Roman" w:hAnsi="Times New Roman" w:cs="Times New Roman"/>
          <w:sz w:val="24"/>
        </w:rPr>
      </w:pPr>
    </w:p>
    <w:p w14:paraId="132F10D5" w14:textId="2E896B52" w:rsidR="00D46EEB" w:rsidRPr="0070476D" w:rsidRDefault="00D46EEB" w:rsidP="005A6D65">
      <w:pPr>
        <w:pStyle w:val="Recuodecorpodetexto"/>
        <w:tabs>
          <w:tab w:val="left" w:pos="-1985"/>
          <w:tab w:val="left" w:pos="-142"/>
        </w:tabs>
        <w:spacing w:after="0"/>
        <w:ind w:left="851" w:hanging="142"/>
        <w:rPr>
          <w:rFonts w:ascii="Times New Roman" w:hAnsi="Times New Roman" w:cs="Times New Roman"/>
          <w:sz w:val="24"/>
        </w:rPr>
      </w:pPr>
      <w:r w:rsidRPr="0070476D">
        <w:rPr>
          <w:rFonts w:ascii="Times New Roman" w:hAnsi="Times New Roman" w:cs="Times New Roman"/>
          <w:sz w:val="24"/>
        </w:rPr>
        <w:t xml:space="preserve">- É de inteira responsabilidade da Contratada a entrega à </w:t>
      </w:r>
      <w:r w:rsidR="008B069A" w:rsidRPr="0070476D">
        <w:rPr>
          <w:rFonts w:ascii="Times New Roman" w:hAnsi="Times New Roman" w:cs="Times New Roman"/>
          <w:sz w:val="24"/>
        </w:rPr>
        <w:t>CODEVASF</w:t>
      </w:r>
      <w:r w:rsidRPr="0070476D">
        <w:rPr>
          <w:rFonts w:ascii="Times New Roman" w:hAnsi="Times New Roman" w:cs="Times New Roman"/>
          <w:sz w:val="24"/>
        </w:rPr>
        <w:t xml:space="preserve"> dos documentos de cobrança acompanhados dos seus respectivos anexos, de forma clara, objetiva e ordenada. O não atendimento implicará em desconsideração pela </w:t>
      </w:r>
      <w:r w:rsidR="008B069A" w:rsidRPr="0070476D">
        <w:rPr>
          <w:rFonts w:ascii="Times New Roman" w:hAnsi="Times New Roman" w:cs="Times New Roman"/>
          <w:sz w:val="24"/>
        </w:rPr>
        <w:t>CODEVASF</w:t>
      </w:r>
      <w:r w:rsidRPr="0070476D">
        <w:rPr>
          <w:rFonts w:ascii="Times New Roman" w:hAnsi="Times New Roman" w:cs="Times New Roman"/>
          <w:sz w:val="24"/>
        </w:rPr>
        <w:t xml:space="preserve"> dos prazos estabelecidos para conferência e pagamento.</w:t>
      </w:r>
    </w:p>
    <w:p w14:paraId="0FA56B30" w14:textId="77777777" w:rsidR="00DB26D9" w:rsidRPr="0070476D" w:rsidRDefault="00DB26D9" w:rsidP="005A6D65">
      <w:pPr>
        <w:pStyle w:val="Recuodecorpodetexto"/>
        <w:tabs>
          <w:tab w:val="left" w:pos="-1985"/>
          <w:tab w:val="left" w:pos="-142"/>
        </w:tabs>
        <w:spacing w:after="0"/>
        <w:ind w:left="851" w:hanging="142"/>
        <w:rPr>
          <w:rFonts w:ascii="Times New Roman" w:hAnsi="Times New Roman" w:cs="Times New Roman"/>
          <w:sz w:val="24"/>
        </w:rPr>
      </w:pPr>
    </w:p>
    <w:p w14:paraId="63E923F1" w14:textId="2E5D3637" w:rsidR="00D46EEB" w:rsidRPr="0070476D" w:rsidRDefault="00DB26D9" w:rsidP="005A6D65">
      <w:pPr>
        <w:pStyle w:val="Recuodecorpodetexto"/>
        <w:tabs>
          <w:tab w:val="left" w:pos="-1985"/>
          <w:tab w:val="left" w:pos="-142"/>
        </w:tabs>
        <w:spacing w:after="0"/>
        <w:ind w:left="567" w:hanging="567"/>
        <w:rPr>
          <w:rFonts w:ascii="Times New Roman" w:hAnsi="Times New Roman" w:cs="Times New Roman"/>
          <w:sz w:val="24"/>
        </w:rPr>
      </w:pPr>
      <w:r w:rsidRPr="0070476D">
        <w:rPr>
          <w:rFonts w:ascii="Times New Roman" w:hAnsi="Times New Roman" w:cs="Times New Roman"/>
          <w:sz w:val="24"/>
        </w:rPr>
        <w:t>11</w:t>
      </w:r>
      <w:r w:rsidR="00CE5EA5" w:rsidRPr="0070476D">
        <w:rPr>
          <w:rFonts w:ascii="Times New Roman" w:hAnsi="Times New Roman" w:cs="Times New Roman"/>
          <w:sz w:val="24"/>
        </w:rPr>
        <w:t xml:space="preserve">.5 </w:t>
      </w:r>
      <w:r w:rsidR="00D46EEB" w:rsidRPr="0070476D">
        <w:rPr>
          <w:rFonts w:ascii="Times New Roman" w:hAnsi="Times New Roman" w:cs="Times New Roman"/>
          <w:sz w:val="24"/>
        </w:rPr>
        <w:t>Para efeito de apuração do valor de cada parcela devida serão aplicados os preços ofertados na Proposta Financeira da Contratada.</w:t>
      </w:r>
    </w:p>
    <w:p w14:paraId="0214B36A" w14:textId="77777777" w:rsidR="00A54796" w:rsidRPr="0070476D" w:rsidRDefault="00A54796" w:rsidP="005A6D65">
      <w:pPr>
        <w:pStyle w:val="Recuodecorpodetexto"/>
        <w:tabs>
          <w:tab w:val="left" w:pos="-1985"/>
          <w:tab w:val="left" w:pos="-142"/>
        </w:tabs>
        <w:spacing w:after="0"/>
        <w:ind w:left="567" w:hanging="567"/>
        <w:rPr>
          <w:rFonts w:ascii="Times New Roman" w:hAnsi="Times New Roman" w:cs="Times New Roman"/>
          <w:sz w:val="24"/>
        </w:rPr>
      </w:pPr>
    </w:p>
    <w:p w14:paraId="6F339B55" w14:textId="6E1281EF" w:rsidR="00D46EEB" w:rsidRPr="0070476D" w:rsidRDefault="00A54796" w:rsidP="005A6D65">
      <w:pPr>
        <w:pStyle w:val="Recuodecorpodetexto"/>
        <w:tabs>
          <w:tab w:val="left" w:pos="-1985"/>
          <w:tab w:val="left" w:pos="-142"/>
        </w:tabs>
        <w:spacing w:after="0"/>
        <w:ind w:left="567" w:hanging="567"/>
        <w:rPr>
          <w:rFonts w:ascii="Times New Roman" w:hAnsi="Times New Roman" w:cs="Times New Roman"/>
          <w:sz w:val="24"/>
        </w:rPr>
      </w:pPr>
      <w:r w:rsidRPr="0070476D">
        <w:rPr>
          <w:rFonts w:ascii="Times New Roman" w:hAnsi="Times New Roman" w:cs="Times New Roman"/>
          <w:sz w:val="24"/>
        </w:rPr>
        <w:t>11</w:t>
      </w:r>
      <w:r w:rsidR="00CE5EA5" w:rsidRPr="0070476D">
        <w:rPr>
          <w:rFonts w:ascii="Times New Roman" w:hAnsi="Times New Roman" w:cs="Times New Roman"/>
          <w:sz w:val="24"/>
        </w:rPr>
        <w:t xml:space="preserve">.6 </w:t>
      </w:r>
      <w:r w:rsidR="00D46EEB" w:rsidRPr="0070476D">
        <w:rPr>
          <w:rFonts w:ascii="Times New Roman" w:hAnsi="Times New Roman" w:cs="Times New Roman"/>
          <w:sz w:val="24"/>
        </w:rPr>
        <w:t>Considera-se que a aplicação da forma de pagamento definida nestes Termos de Referência remunera inteiramente a Contratada pela execução dos Serviços, incluindo:</w:t>
      </w:r>
    </w:p>
    <w:p w14:paraId="29DB0411" w14:textId="77777777" w:rsidR="00A54796" w:rsidRPr="0070476D" w:rsidRDefault="00A54796" w:rsidP="005A6D65">
      <w:pPr>
        <w:pStyle w:val="Recuodecorpodetexto"/>
        <w:tabs>
          <w:tab w:val="left" w:pos="-1985"/>
          <w:tab w:val="left" w:pos="-142"/>
        </w:tabs>
        <w:spacing w:after="0"/>
        <w:ind w:left="567" w:hanging="567"/>
        <w:rPr>
          <w:rFonts w:ascii="Times New Roman" w:hAnsi="Times New Roman" w:cs="Times New Roman"/>
          <w:sz w:val="24"/>
        </w:rPr>
      </w:pPr>
    </w:p>
    <w:p w14:paraId="5237D837" w14:textId="77777777" w:rsidR="00D46EEB" w:rsidRPr="0070476D" w:rsidRDefault="00D46EEB" w:rsidP="005A6D65">
      <w:pPr>
        <w:pStyle w:val="Recuodecorpodetexto"/>
        <w:tabs>
          <w:tab w:val="left" w:pos="-1985"/>
          <w:tab w:val="left" w:pos="-142"/>
        </w:tabs>
        <w:spacing w:after="0"/>
        <w:ind w:left="567" w:hanging="567"/>
        <w:rPr>
          <w:rFonts w:ascii="Times New Roman" w:hAnsi="Times New Roman" w:cs="Times New Roman"/>
          <w:sz w:val="24"/>
        </w:rPr>
      </w:pPr>
      <w:r w:rsidRPr="0070476D">
        <w:rPr>
          <w:rFonts w:ascii="Times New Roman" w:hAnsi="Times New Roman" w:cs="Times New Roman"/>
          <w:sz w:val="24"/>
        </w:rPr>
        <w:t>a) Custo de mão-de-obra, salários, acordos e dissídios coletivos;</w:t>
      </w:r>
    </w:p>
    <w:p w14:paraId="436EA03B" w14:textId="47A84203" w:rsidR="00D46EEB" w:rsidRPr="0070476D" w:rsidRDefault="00D46EEB" w:rsidP="005A6D65">
      <w:pPr>
        <w:pStyle w:val="Recuodecorpodetexto"/>
        <w:tabs>
          <w:tab w:val="left" w:pos="-1985"/>
          <w:tab w:val="left" w:pos="-142"/>
        </w:tabs>
        <w:spacing w:after="0"/>
        <w:ind w:left="567" w:hanging="567"/>
        <w:rPr>
          <w:rFonts w:ascii="Times New Roman" w:hAnsi="Times New Roman" w:cs="Times New Roman"/>
          <w:sz w:val="24"/>
        </w:rPr>
      </w:pPr>
      <w:r w:rsidRPr="0070476D">
        <w:rPr>
          <w:rFonts w:ascii="Times New Roman" w:hAnsi="Times New Roman" w:cs="Times New Roman"/>
          <w:sz w:val="24"/>
        </w:rPr>
        <w:t>b) Custos devido a títulos de encargos sociais, obrigações</w:t>
      </w:r>
      <w:r w:rsidR="00BD79A8" w:rsidRPr="0070476D">
        <w:rPr>
          <w:rFonts w:ascii="Times New Roman" w:hAnsi="Times New Roman" w:cs="Times New Roman"/>
          <w:sz w:val="24"/>
        </w:rPr>
        <w:t xml:space="preserve"> trabalhistas, previdenciárias, </w:t>
      </w:r>
      <w:r w:rsidRPr="0070476D">
        <w:rPr>
          <w:rFonts w:ascii="Times New Roman" w:hAnsi="Times New Roman" w:cs="Times New Roman"/>
          <w:sz w:val="24"/>
        </w:rPr>
        <w:t>securitárias, rescisão de contrato de pessoal, conforme a legislação brasileira;</w:t>
      </w:r>
    </w:p>
    <w:p w14:paraId="51880F07" w14:textId="72B94435" w:rsidR="00BD79A8" w:rsidRPr="0070476D" w:rsidRDefault="00D46EEB" w:rsidP="003A10E2">
      <w:pPr>
        <w:pStyle w:val="Recuodecorpodetexto"/>
        <w:tabs>
          <w:tab w:val="left" w:pos="-1985"/>
          <w:tab w:val="left" w:pos="-142"/>
        </w:tabs>
        <w:spacing w:after="0"/>
        <w:ind w:left="567" w:hanging="567"/>
        <w:rPr>
          <w:rFonts w:ascii="Times New Roman" w:hAnsi="Times New Roman" w:cs="Times New Roman"/>
          <w:sz w:val="24"/>
        </w:rPr>
      </w:pPr>
      <w:r w:rsidRPr="0070476D">
        <w:rPr>
          <w:rFonts w:ascii="Times New Roman" w:hAnsi="Times New Roman" w:cs="Times New Roman"/>
          <w:sz w:val="24"/>
        </w:rPr>
        <w:t>c) Despesas diretas e indiretas;</w:t>
      </w:r>
    </w:p>
    <w:p w14:paraId="7E8C8EED" w14:textId="6C9DE790" w:rsidR="00D46EEB" w:rsidRPr="0070476D" w:rsidRDefault="003A10E2" w:rsidP="003A10E2">
      <w:pPr>
        <w:pStyle w:val="Recuodecorpodetexto"/>
        <w:tabs>
          <w:tab w:val="left" w:pos="-1985"/>
          <w:tab w:val="left" w:pos="-142"/>
        </w:tabs>
        <w:spacing w:after="0"/>
        <w:ind w:left="567" w:hanging="567"/>
        <w:rPr>
          <w:rFonts w:ascii="Times New Roman" w:hAnsi="Times New Roman" w:cs="Times New Roman"/>
          <w:sz w:val="24"/>
        </w:rPr>
      </w:pPr>
      <w:r w:rsidRPr="0070476D">
        <w:rPr>
          <w:rFonts w:ascii="Times New Roman" w:hAnsi="Times New Roman" w:cs="Times New Roman"/>
          <w:sz w:val="24"/>
        </w:rPr>
        <w:t>d</w:t>
      </w:r>
      <w:r w:rsidR="00D46EEB" w:rsidRPr="0070476D">
        <w:rPr>
          <w:rFonts w:ascii="Times New Roman" w:hAnsi="Times New Roman" w:cs="Times New Roman"/>
          <w:sz w:val="24"/>
        </w:rPr>
        <w:t xml:space="preserve">) Fornecimento de </w:t>
      </w:r>
      <w:proofErr w:type="spellStart"/>
      <w:r w:rsidR="00D46EEB" w:rsidRPr="0070476D">
        <w:rPr>
          <w:rFonts w:ascii="Times New Roman" w:hAnsi="Times New Roman" w:cs="Times New Roman"/>
          <w:sz w:val="24"/>
        </w:rPr>
        <w:t>EPI’s</w:t>
      </w:r>
      <w:proofErr w:type="spellEnd"/>
      <w:r w:rsidR="00D46EEB" w:rsidRPr="0070476D">
        <w:rPr>
          <w:rFonts w:ascii="Times New Roman" w:hAnsi="Times New Roman" w:cs="Times New Roman"/>
          <w:sz w:val="24"/>
        </w:rPr>
        <w:t>;</w:t>
      </w:r>
    </w:p>
    <w:p w14:paraId="71541594" w14:textId="49176BC6" w:rsidR="00D46EEB" w:rsidRPr="0070476D" w:rsidRDefault="003A10E2" w:rsidP="005A6D65">
      <w:pPr>
        <w:pStyle w:val="Recuodecorpodetexto"/>
        <w:tabs>
          <w:tab w:val="left" w:pos="-1985"/>
          <w:tab w:val="left" w:pos="-142"/>
        </w:tabs>
        <w:spacing w:after="0"/>
        <w:ind w:left="567" w:hanging="567"/>
        <w:rPr>
          <w:rFonts w:ascii="Times New Roman" w:hAnsi="Times New Roman" w:cs="Times New Roman"/>
          <w:sz w:val="24"/>
        </w:rPr>
      </w:pPr>
      <w:r w:rsidRPr="0070476D">
        <w:rPr>
          <w:rFonts w:ascii="Times New Roman" w:hAnsi="Times New Roman" w:cs="Times New Roman"/>
          <w:sz w:val="24"/>
        </w:rPr>
        <w:t>e</w:t>
      </w:r>
      <w:r w:rsidR="00D46EEB" w:rsidRPr="0070476D">
        <w:rPr>
          <w:rFonts w:ascii="Times New Roman" w:hAnsi="Times New Roman" w:cs="Times New Roman"/>
          <w:sz w:val="24"/>
        </w:rPr>
        <w:t>) Taxa de administração e Despesas fiscais.</w:t>
      </w:r>
    </w:p>
    <w:p w14:paraId="41CCB5CB" w14:textId="77777777" w:rsidR="00D46EEB" w:rsidRPr="0070476D" w:rsidRDefault="00D46EEB" w:rsidP="005A6D65">
      <w:pPr>
        <w:pStyle w:val="Recuodecorpodetexto"/>
        <w:tabs>
          <w:tab w:val="left" w:pos="-1985"/>
          <w:tab w:val="left" w:pos="-142"/>
        </w:tabs>
        <w:spacing w:after="0"/>
        <w:ind w:left="567" w:hanging="567"/>
        <w:rPr>
          <w:rFonts w:ascii="Times New Roman" w:hAnsi="Times New Roman" w:cs="Times New Roman"/>
          <w:sz w:val="24"/>
        </w:rPr>
      </w:pPr>
    </w:p>
    <w:p w14:paraId="6566FD4B" w14:textId="1C4D5017" w:rsidR="00D46EEB" w:rsidRPr="0070476D" w:rsidRDefault="00122D9D" w:rsidP="005A6D65">
      <w:pPr>
        <w:pStyle w:val="Recuodecorpodetexto"/>
        <w:tabs>
          <w:tab w:val="left" w:pos="-1985"/>
          <w:tab w:val="left" w:pos="-142"/>
        </w:tabs>
        <w:spacing w:after="0"/>
        <w:ind w:left="567" w:hanging="567"/>
        <w:rPr>
          <w:rFonts w:ascii="Times New Roman" w:hAnsi="Times New Roman" w:cs="Times New Roman"/>
          <w:sz w:val="24"/>
        </w:rPr>
      </w:pPr>
      <w:r w:rsidRPr="0070476D">
        <w:rPr>
          <w:rFonts w:ascii="Times New Roman" w:hAnsi="Times New Roman" w:cs="Times New Roman"/>
          <w:sz w:val="24"/>
        </w:rPr>
        <w:t>11.</w:t>
      </w:r>
      <w:r w:rsidR="00BD79A8" w:rsidRPr="0070476D">
        <w:rPr>
          <w:rFonts w:ascii="Times New Roman" w:hAnsi="Times New Roman" w:cs="Times New Roman"/>
          <w:sz w:val="24"/>
        </w:rPr>
        <w:t xml:space="preserve">7 </w:t>
      </w:r>
      <w:r w:rsidR="00D46EEB" w:rsidRPr="0070476D">
        <w:rPr>
          <w:rFonts w:ascii="Times New Roman" w:hAnsi="Times New Roman" w:cs="Times New Roman"/>
          <w:sz w:val="24"/>
        </w:rPr>
        <w:t>Não será faturável serviço algum que não se enquadre nas formas de pagamento estabelecidas nestes Termos de Referência, ou que não seja executado em plena conformidade com os mesmos.</w:t>
      </w:r>
    </w:p>
    <w:p w14:paraId="3B100A33" w14:textId="77777777" w:rsidR="00D46EEB" w:rsidRPr="0070476D" w:rsidRDefault="00D46EEB" w:rsidP="005A6D65">
      <w:pPr>
        <w:pStyle w:val="Recuodecorpodetexto"/>
        <w:tabs>
          <w:tab w:val="left" w:pos="-1985"/>
          <w:tab w:val="left" w:pos="-142"/>
        </w:tabs>
        <w:spacing w:after="0"/>
        <w:ind w:left="567" w:hanging="567"/>
        <w:rPr>
          <w:rFonts w:ascii="Times New Roman" w:hAnsi="Times New Roman" w:cs="Times New Roman"/>
          <w:sz w:val="24"/>
        </w:rPr>
      </w:pPr>
    </w:p>
    <w:p w14:paraId="71642C34" w14:textId="2CC6A4B0" w:rsidR="00D46EEB" w:rsidRPr="0070476D" w:rsidRDefault="00122D9D" w:rsidP="005A6D65">
      <w:pPr>
        <w:pStyle w:val="Recuodecorpodetexto"/>
        <w:tabs>
          <w:tab w:val="left" w:pos="-1985"/>
          <w:tab w:val="left" w:pos="-142"/>
        </w:tabs>
        <w:spacing w:after="0"/>
        <w:ind w:left="567" w:hanging="567"/>
        <w:rPr>
          <w:rFonts w:ascii="Times New Roman" w:hAnsi="Times New Roman" w:cs="Times New Roman"/>
          <w:sz w:val="24"/>
        </w:rPr>
      </w:pPr>
      <w:r w:rsidRPr="0070476D">
        <w:rPr>
          <w:rFonts w:ascii="Times New Roman" w:hAnsi="Times New Roman" w:cs="Times New Roman"/>
          <w:sz w:val="24"/>
        </w:rPr>
        <w:t>11</w:t>
      </w:r>
      <w:r w:rsidR="00BD79A8" w:rsidRPr="0070476D">
        <w:rPr>
          <w:rFonts w:ascii="Times New Roman" w:hAnsi="Times New Roman" w:cs="Times New Roman"/>
          <w:sz w:val="24"/>
        </w:rPr>
        <w:t xml:space="preserve">.8 </w:t>
      </w:r>
      <w:r w:rsidR="00D46EEB" w:rsidRPr="0070476D">
        <w:rPr>
          <w:rFonts w:ascii="Times New Roman" w:hAnsi="Times New Roman" w:cs="Times New Roman"/>
          <w:sz w:val="24"/>
        </w:rPr>
        <w:t>Sendo identificada cobrança indevida na Nota Fiscal, a Fiscalização poderá, a seu juízo, fazer a glosa dos valores indevidos ou solicitar formalmente à Contratada a reapresentação da Nota Fiscal corrigida. Em cada medição, poderá ser feita dedução relativa a multas contratuais eventualmente incorridas.</w:t>
      </w:r>
    </w:p>
    <w:p w14:paraId="419FF325" w14:textId="7E4E4ABE" w:rsidR="005A6D65" w:rsidRDefault="005A6D65" w:rsidP="00210722">
      <w:pPr>
        <w:pStyle w:val="Recuodecorpodetexto"/>
        <w:tabs>
          <w:tab w:val="left" w:pos="-1985"/>
          <w:tab w:val="left" w:pos="-142"/>
        </w:tabs>
        <w:spacing w:after="0"/>
        <w:ind w:left="0"/>
        <w:rPr>
          <w:rFonts w:ascii="Times New Roman" w:hAnsi="Times New Roman" w:cs="Times New Roman"/>
          <w:b/>
          <w:sz w:val="24"/>
        </w:rPr>
      </w:pPr>
    </w:p>
    <w:p w14:paraId="1C9651DD" w14:textId="77777777" w:rsidR="00745953" w:rsidRPr="0070476D" w:rsidRDefault="00745953" w:rsidP="00210722">
      <w:pPr>
        <w:pStyle w:val="Recuodecorpodetexto"/>
        <w:tabs>
          <w:tab w:val="left" w:pos="-1985"/>
          <w:tab w:val="left" w:pos="-142"/>
        </w:tabs>
        <w:spacing w:after="0"/>
        <w:ind w:left="0"/>
        <w:rPr>
          <w:rFonts w:ascii="Times New Roman" w:hAnsi="Times New Roman" w:cs="Times New Roman"/>
          <w:b/>
          <w:sz w:val="24"/>
        </w:rPr>
      </w:pPr>
    </w:p>
    <w:p w14:paraId="5C04432C" w14:textId="77777777" w:rsidR="00210722" w:rsidRPr="0070476D" w:rsidRDefault="00210722" w:rsidP="005A6D65">
      <w:pPr>
        <w:pStyle w:val="Recuodecorpodetexto"/>
        <w:tabs>
          <w:tab w:val="left" w:pos="-1985"/>
          <w:tab w:val="left" w:pos="-142"/>
        </w:tabs>
        <w:spacing w:after="0"/>
        <w:ind w:left="567" w:hanging="567"/>
        <w:rPr>
          <w:rFonts w:ascii="Times New Roman" w:hAnsi="Times New Roman" w:cs="Times New Roman"/>
          <w:sz w:val="24"/>
        </w:rPr>
      </w:pPr>
    </w:p>
    <w:bookmarkEnd w:id="23"/>
    <w:bookmarkEnd w:id="24"/>
    <w:p w14:paraId="64FECD79" w14:textId="58D7861E" w:rsidR="00830119" w:rsidRPr="0070476D" w:rsidRDefault="000F0705" w:rsidP="00D270DE">
      <w:pPr>
        <w:pStyle w:val="Ttulo1"/>
        <w:ind w:left="284"/>
        <w:rPr>
          <w:rFonts w:ascii="Times New Roman" w:hAnsi="Times New Roman" w:cs="Times New Roman"/>
          <w:sz w:val="24"/>
          <w:szCs w:val="24"/>
        </w:rPr>
      </w:pPr>
      <w:r w:rsidRPr="0070476D">
        <w:rPr>
          <w:rFonts w:ascii="Times New Roman" w:hAnsi="Times New Roman" w:cs="Times New Roman"/>
          <w:sz w:val="24"/>
          <w:szCs w:val="24"/>
        </w:rPr>
        <w:lastRenderedPageBreak/>
        <w:t>REPACTUAÇÃO DOS</w:t>
      </w:r>
      <w:r w:rsidR="00331696" w:rsidRPr="0070476D">
        <w:rPr>
          <w:rFonts w:ascii="Times New Roman" w:hAnsi="Times New Roman" w:cs="Times New Roman"/>
          <w:sz w:val="24"/>
          <w:szCs w:val="24"/>
        </w:rPr>
        <w:t xml:space="preserve"> </w:t>
      </w:r>
      <w:r w:rsidRPr="0070476D">
        <w:rPr>
          <w:rFonts w:ascii="Times New Roman" w:hAnsi="Times New Roman" w:cs="Times New Roman"/>
          <w:sz w:val="24"/>
          <w:szCs w:val="24"/>
        </w:rPr>
        <w:t>PREÇOS</w:t>
      </w:r>
    </w:p>
    <w:p w14:paraId="65EC13E9" w14:textId="77777777" w:rsidR="000F0705" w:rsidRPr="0070476D" w:rsidRDefault="000F0705" w:rsidP="00302D29">
      <w:pPr>
        <w:pStyle w:val="Recuodecorpodetexto"/>
        <w:tabs>
          <w:tab w:val="left" w:pos="-1985"/>
          <w:tab w:val="left" w:pos="-142"/>
        </w:tabs>
        <w:spacing w:after="0"/>
        <w:ind w:left="567" w:hanging="567"/>
        <w:rPr>
          <w:rFonts w:ascii="Times New Roman" w:hAnsi="Times New Roman" w:cs="Times New Roman"/>
          <w:sz w:val="24"/>
        </w:rPr>
      </w:pPr>
    </w:p>
    <w:p w14:paraId="30537887" w14:textId="23026FDB" w:rsidR="00745953" w:rsidRPr="00745953" w:rsidRDefault="00302D29" w:rsidP="00745953">
      <w:pPr>
        <w:pStyle w:val="Recuodecorpodetexto"/>
        <w:tabs>
          <w:tab w:val="left" w:pos="-1985"/>
          <w:tab w:val="left" w:pos="-142"/>
        </w:tabs>
        <w:ind w:left="567" w:hanging="567"/>
        <w:rPr>
          <w:rFonts w:ascii="Times New Roman" w:hAnsi="Times New Roman" w:cs="Times New Roman"/>
          <w:sz w:val="24"/>
        </w:rPr>
      </w:pPr>
      <w:r w:rsidRPr="0070476D">
        <w:rPr>
          <w:rFonts w:ascii="Times New Roman" w:hAnsi="Times New Roman" w:cs="Times New Roman"/>
          <w:sz w:val="24"/>
        </w:rPr>
        <w:t>12.1</w:t>
      </w:r>
      <w:proofErr w:type="gramStart"/>
      <w:r w:rsidRPr="0070476D">
        <w:rPr>
          <w:rFonts w:ascii="Times New Roman" w:hAnsi="Times New Roman" w:cs="Times New Roman"/>
          <w:sz w:val="24"/>
        </w:rPr>
        <w:t xml:space="preserve">  </w:t>
      </w:r>
      <w:proofErr w:type="gramEnd"/>
      <w:r w:rsidR="00745953" w:rsidRPr="00745953">
        <w:rPr>
          <w:rFonts w:ascii="Times New Roman" w:hAnsi="Times New Roman" w:cs="Times New Roman"/>
          <w:sz w:val="24"/>
        </w:rPr>
        <w:t>Será permitido o reajustamento do contrato, desde que seja observado o interregno mínimo de um ano, a contar da data da proposta ou da data do orçamento a que a proposta se referir, ou a data do último reajustamento.</w:t>
      </w:r>
    </w:p>
    <w:p w14:paraId="0D43956F" w14:textId="77777777" w:rsidR="00745953" w:rsidRPr="00745953" w:rsidRDefault="00745953" w:rsidP="00745953">
      <w:pPr>
        <w:pStyle w:val="Recuodecorpodetexto"/>
        <w:tabs>
          <w:tab w:val="left" w:pos="-1985"/>
          <w:tab w:val="left" w:pos="-142"/>
        </w:tabs>
        <w:ind w:left="567" w:hanging="567"/>
        <w:rPr>
          <w:rFonts w:ascii="Times New Roman" w:hAnsi="Times New Roman" w:cs="Times New Roman"/>
          <w:sz w:val="24"/>
        </w:rPr>
      </w:pPr>
      <w:r w:rsidRPr="00745953">
        <w:rPr>
          <w:rFonts w:ascii="Times New Roman" w:hAnsi="Times New Roman" w:cs="Times New Roman"/>
          <w:sz w:val="24"/>
        </w:rPr>
        <w:t>11.2.</w:t>
      </w:r>
      <w:r w:rsidRPr="00745953">
        <w:rPr>
          <w:rFonts w:ascii="Times New Roman" w:hAnsi="Times New Roman" w:cs="Times New Roman"/>
          <w:sz w:val="24"/>
        </w:rPr>
        <w:tab/>
        <w:t>Será adotada como data do orçamento a que a proposta se referir, a data do acordo, convenção, dissídio coletivo de trabalho ou equivalente, que estipular o salário vigente à época da apresentação da proposta, vedada a inclusão, por ocasião do reajustamento, de antecipações e de benefícios não previstos originariamente.</w:t>
      </w:r>
    </w:p>
    <w:p w14:paraId="74C87440" w14:textId="77777777" w:rsidR="00745953" w:rsidRPr="00745953" w:rsidRDefault="00745953" w:rsidP="00745953">
      <w:pPr>
        <w:pStyle w:val="Recuodecorpodetexto"/>
        <w:tabs>
          <w:tab w:val="left" w:pos="-1985"/>
          <w:tab w:val="left" w:pos="-142"/>
        </w:tabs>
        <w:ind w:left="567" w:hanging="567"/>
        <w:rPr>
          <w:rFonts w:ascii="Times New Roman" w:hAnsi="Times New Roman" w:cs="Times New Roman"/>
          <w:sz w:val="24"/>
        </w:rPr>
      </w:pPr>
      <w:r w:rsidRPr="00745953">
        <w:rPr>
          <w:rFonts w:ascii="Times New Roman" w:hAnsi="Times New Roman" w:cs="Times New Roman"/>
          <w:sz w:val="24"/>
        </w:rPr>
        <w:t>11.3.</w:t>
      </w:r>
      <w:r w:rsidRPr="00745953">
        <w:rPr>
          <w:rFonts w:ascii="Times New Roman" w:hAnsi="Times New Roman" w:cs="Times New Roman"/>
          <w:sz w:val="24"/>
        </w:rPr>
        <w:tab/>
        <w:t>O reajustamento será precedido de demonstração analítica do aumento dos custos, de acordo com a Planilha de Custos e Formação de Preços.</w:t>
      </w:r>
    </w:p>
    <w:p w14:paraId="4920AC8B" w14:textId="77777777" w:rsidR="00745953" w:rsidRPr="00745953" w:rsidRDefault="00745953" w:rsidP="00745953">
      <w:pPr>
        <w:pStyle w:val="Recuodecorpodetexto"/>
        <w:tabs>
          <w:tab w:val="left" w:pos="-1985"/>
          <w:tab w:val="left" w:pos="-142"/>
        </w:tabs>
        <w:ind w:left="567" w:hanging="567"/>
        <w:rPr>
          <w:rFonts w:ascii="Times New Roman" w:hAnsi="Times New Roman" w:cs="Times New Roman"/>
          <w:sz w:val="24"/>
        </w:rPr>
      </w:pPr>
      <w:r w:rsidRPr="00745953">
        <w:rPr>
          <w:rFonts w:ascii="Times New Roman" w:hAnsi="Times New Roman" w:cs="Times New Roman"/>
          <w:sz w:val="24"/>
        </w:rPr>
        <w:t>11.4.</w:t>
      </w:r>
      <w:r w:rsidRPr="00745953">
        <w:rPr>
          <w:rFonts w:ascii="Times New Roman" w:hAnsi="Times New Roman" w:cs="Times New Roman"/>
          <w:sz w:val="24"/>
        </w:rPr>
        <w:tab/>
        <w:t>Caberá a licitante vencedora a iniciativa e o encargo dos cálculos.</w:t>
      </w:r>
    </w:p>
    <w:p w14:paraId="05881C8D" w14:textId="77777777" w:rsidR="00745953" w:rsidRPr="00745953" w:rsidRDefault="00745953" w:rsidP="00745953">
      <w:pPr>
        <w:pStyle w:val="Recuodecorpodetexto"/>
        <w:tabs>
          <w:tab w:val="left" w:pos="-1985"/>
          <w:tab w:val="left" w:pos="-142"/>
        </w:tabs>
        <w:ind w:left="567" w:hanging="567"/>
        <w:rPr>
          <w:rFonts w:ascii="Times New Roman" w:hAnsi="Times New Roman" w:cs="Times New Roman"/>
          <w:sz w:val="24"/>
        </w:rPr>
      </w:pPr>
      <w:r w:rsidRPr="00745953">
        <w:rPr>
          <w:rFonts w:ascii="Times New Roman" w:hAnsi="Times New Roman" w:cs="Times New Roman"/>
          <w:sz w:val="24"/>
        </w:rPr>
        <w:t>11.5.</w:t>
      </w:r>
      <w:r w:rsidRPr="00745953">
        <w:rPr>
          <w:rFonts w:ascii="Times New Roman" w:hAnsi="Times New Roman" w:cs="Times New Roman"/>
          <w:sz w:val="24"/>
        </w:rPr>
        <w:tab/>
        <w:t>Os efeitos financeiros do pedido de reajustamento serão devidos a conta da data da solicitação da licitante vencedora.</w:t>
      </w:r>
    </w:p>
    <w:p w14:paraId="51BC0EB6" w14:textId="77777777" w:rsidR="00745953" w:rsidRPr="00745953" w:rsidRDefault="00745953" w:rsidP="00745953">
      <w:pPr>
        <w:pStyle w:val="Recuodecorpodetexto"/>
        <w:tabs>
          <w:tab w:val="left" w:pos="-1985"/>
          <w:tab w:val="left" w:pos="-142"/>
        </w:tabs>
        <w:ind w:left="567" w:hanging="567"/>
        <w:rPr>
          <w:rFonts w:ascii="Times New Roman" w:hAnsi="Times New Roman" w:cs="Times New Roman"/>
          <w:sz w:val="24"/>
        </w:rPr>
      </w:pPr>
      <w:r w:rsidRPr="00745953">
        <w:rPr>
          <w:rFonts w:ascii="Times New Roman" w:hAnsi="Times New Roman" w:cs="Times New Roman"/>
          <w:sz w:val="24"/>
        </w:rPr>
        <w:t>11.6.</w:t>
      </w:r>
      <w:r w:rsidRPr="00745953">
        <w:rPr>
          <w:rFonts w:ascii="Times New Roman" w:hAnsi="Times New Roman" w:cs="Times New Roman"/>
          <w:sz w:val="24"/>
        </w:rPr>
        <w:tab/>
        <w:t>Os preços permanecerão válidos por um período de um ano, contado da data de apresentação da proposta. Após este prazo serão reajustados, para mais ou para menos, aplicando-se a seguinte fórmula:</w:t>
      </w:r>
    </w:p>
    <w:p w14:paraId="368D2C84" w14:textId="77777777" w:rsidR="00745953" w:rsidRPr="00745953" w:rsidRDefault="00745953" w:rsidP="00745953">
      <w:pPr>
        <w:pStyle w:val="Recuodecorpodetexto"/>
        <w:tabs>
          <w:tab w:val="left" w:pos="-1985"/>
          <w:tab w:val="left" w:pos="-142"/>
        </w:tabs>
        <w:ind w:left="567" w:hanging="567"/>
        <w:rPr>
          <w:rFonts w:ascii="Times New Roman" w:hAnsi="Times New Roman" w:cs="Times New Roman"/>
          <w:sz w:val="24"/>
        </w:rPr>
      </w:pPr>
      <w:r w:rsidRPr="00745953">
        <w:rPr>
          <w:rFonts w:ascii="Times New Roman" w:hAnsi="Times New Roman" w:cs="Times New Roman"/>
          <w:sz w:val="24"/>
        </w:rPr>
        <w:t>Os preços permanecerão válidos por um período de um ano, contado da data de apresentação da proposta. Após este prazo serão reajustados, para mais ou para menos, aplicando-se a seguinte fórmula:</w:t>
      </w:r>
    </w:p>
    <w:p w14:paraId="60F199F8" w14:textId="77777777" w:rsidR="00745953" w:rsidRPr="00745953" w:rsidRDefault="00745953" w:rsidP="00745953">
      <w:pPr>
        <w:pStyle w:val="Recuodecorpodetexto"/>
        <w:tabs>
          <w:tab w:val="left" w:pos="-1985"/>
          <w:tab w:val="left" w:pos="-142"/>
        </w:tabs>
        <w:ind w:left="567" w:hanging="567"/>
        <w:rPr>
          <w:rFonts w:ascii="Times New Roman" w:hAnsi="Times New Roman" w:cs="Times New Roman"/>
          <w:sz w:val="24"/>
        </w:rPr>
      </w:pPr>
      <w:r w:rsidRPr="00745953">
        <w:rPr>
          <w:rFonts w:ascii="Times New Roman" w:hAnsi="Times New Roman" w:cs="Times New Roman"/>
          <w:sz w:val="24"/>
        </w:rPr>
        <w:t xml:space="preserve">                  I1</w:t>
      </w:r>
      <w:proofErr w:type="gramStart"/>
      <w:r w:rsidRPr="00745953">
        <w:rPr>
          <w:rFonts w:ascii="Times New Roman" w:hAnsi="Times New Roman" w:cs="Times New Roman"/>
          <w:sz w:val="24"/>
        </w:rPr>
        <w:t xml:space="preserve">  </w:t>
      </w:r>
      <w:proofErr w:type="gramEnd"/>
      <w:r w:rsidRPr="00745953">
        <w:rPr>
          <w:rFonts w:ascii="Times New Roman" w:hAnsi="Times New Roman" w:cs="Times New Roman"/>
          <w:sz w:val="24"/>
        </w:rPr>
        <w:t>-  Io</w:t>
      </w:r>
    </w:p>
    <w:p w14:paraId="2FACAD04" w14:textId="77777777" w:rsidR="00745953" w:rsidRPr="00745953" w:rsidRDefault="00745953" w:rsidP="00745953">
      <w:pPr>
        <w:pStyle w:val="Recuodecorpodetexto"/>
        <w:tabs>
          <w:tab w:val="left" w:pos="-1985"/>
          <w:tab w:val="left" w:pos="-142"/>
        </w:tabs>
        <w:ind w:left="567" w:hanging="567"/>
        <w:rPr>
          <w:rFonts w:ascii="Times New Roman" w:hAnsi="Times New Roman" w:cs="Times New Roman"/>
          <w:sz w:val="24"/>
        </w:rPr>
      </w:pPr>
      <w:r w:rsidRPr="00745953">
        <w:rPr>
          <w:rFonts w:ascii="Times New Roman" w:hAnsi="Times New Roman" w:cs="Times New Roman"/>
          <w:sz w:val="24"/>
        </w:rPr>
        <w:t>R =</w:t>
      </w:r>
      <w:proofErr w:type="gramStart"/>
      <w:r w:rsidRPr="00745953">
        <w:rPr>
          <w:rFonts w:ascii="Times New Roman" w:hAnsi="Times New Roman" w:cs="Times New Roman"/>
          <w:sz w:val="24"/>
        </w:rPr>
        <w:t xml:space="preserve">  </w:t>
      </w:r>
      <w:proofErr w:type="gramEnd"/>
      <w:r w:rsidRPr="00745953">
        <w:rPr>
          <w:rFonts w:ascii="Times New Roman" w:hAnsi="Times New Roman" w:cs="Times New Roman"/>
          <w:sz w:val="24"/>
        </w:rPr>
        <w:t>V  [-------------], onde:</w:t>
      </w:r>
    </w:p>
    <w:p w14:paraId="0E7637D7" w14:textId="77777777" w:rsidR="00745953" w:rsidRPr="00745953" w:rsidRDefault="00745953" w:rsidP="00745953">
      <w:pPr>
        <w:pStyle w:val="Recuodecorpodetexto"/>
        <w:tabs>
          <w:tab w:val="left" w:pos="-1985"/>
          <w:tab w:val="left" w:pos="-142"/>
        </w:tabs>
        <w:ind w:left="567" w:hanging="567"/>
        <w:rPr>
          <w:rFonts w:ascii="Times New Roman" w:hAnsi="Times New Roman" w:cs="Times New Roman"/>
          <w:sz w:val="24"/>
        </w:rPr>
      </w:pPr>
      <w:r w:rsidRPr="00745953">
        <w:rPr>
          <w:rFonts w:ascii="Times New Roman" w:hAnsi="Times New Roman" w:cs="Times New Roman"/>
          <w:sz w:val="24"/>
        </w:rPr>
        <w:t xml:space="preserve">              Io</w:t>
      </w:r>
    </w:p>
    <w:p w14:paraId="6848EE39" w14:textId="77777777" w:rsidR="00745953" w:rsidRPr="00745953" w:rsidRDefault="00745953" w:rsidP="00745953">
      <w:pPr>
        <w:pStyle w:val="Recuodecorpodetexto"/>
        <w:tabs>
          <w:tab w:val="left" w:pos="-1985"/>
          <w:tab w:val="left" w:pos="-142"/>
        </w:tabs>
        <w:ind w:left="567" w:hanging="567"/>
        <w:rPr>
          <w:rFonts w:ascii="Times New Roman" w:hAnsi="Times New Roman" w:cs="Times New Roman"/>
          <w:sz w:val="24"/>
        </w:rPr>
      </w:pPr>
    </w:p>
    <w:p w14:paraId="50E7E69C" w14:textId="77777777" w:rsidR="00745953" w:rsidRPr="00745953" w:rsidRDefault="00745953" w:rsidP="00745953">
      <w:pPr>
        <w:pStyle w:val="Recuodecorpodetexto"/>
        <w:tabs>
          <w:tab w:val="left" w:pos="-1985"/>
          <w:tab w:val="left" w:pos="-142"/>
        </w:tabs>
        <w:ind w:left="567" w:hanging="567"/>
        <w:rPr>
          <w:rFonts w:ascii="Times New Roman" w:hAnsi="Times New Roman" w:cs="Times New Roman"/>
          <w:sz w:val="24"/>
        </w:rPr>
      </w:pPr>
      <w:r w:rsidRPr="00745953">
        <w:rPr>
          <w:rFonts w:ascii="Times New Roman" w:hAnsi="Times New Roman" w:cs="Times New Roman"/>
          <w:sz w:val="24"/>
        </w:rPr>
        <w:t>"R" é o</w:t>
      </w:r>
      <w:proofErr w:type="gramStart"/>
      <w:r w:rsidRPr="00745953">
        <w:rPr>
          <w:rFonts w:ascii="Times New Roman" w:hAnsi="Times New Roman" w:cs="Times New Roman"/>
          <w:sz w:val="24"/>
        </w:rPr>
        <w:t xml:space="preserve">  </w:t>
      </w:r>
      <w:proofErr w:type="gramEnd"/>
      <w:r w:rsidRPr="00745953">
        <w:rPr>
          <w:rFonts w:ascii="Times New Roman" w:hAnsi="Times New Roman" w:cs="Times New Roman"/>
          <w:sz w:val="24"/>
        </w:rPr>
        <w:t>valor do reajustamento procurado;</w:t>
      </w:r>
    </w:p>
    <w:p w14:paraId="6B86C9B5" w14:textId="77777777" w:rsidR="00745953" w:rsidRPr="00745953" w:rsidRDefault="00745953" w:rsidP="00745953">
      <w:pPr>
        <w:pStyle w:val="Recuodecorpodetexto"/>
        <w:tabs>
          <w:tab w:val="left" w:pos="-1985"/>
          <w:tab w:val="left" w:pos="-142"/>
        </w:tabs>
        <w:ind w:left="567" w:hanging="567"/>
        <w:rPr>
          <w:rFonts w:ascii="Times New Roman" w:hAnsi="Times New Roman" w:cs="Times New Roman"/>
          <w:sz w:val="24"/>
        </w:rPr>
      </w:pPr>
      <w:r w:rsidRPr="00745953">
        <w:rPr>
          <w:rFonts w:ascii="Times New Roman" w:hAnsi="Times New Roman" w:cs="Times New Roman"/>
          <w:sz w:val="24"/>
        </w:rPr>
        <w:t>"V" é o valor contratual a ser reajustado;</w:t>
      </w:r>
    </w:p>
    <w:p w14:paraId="2CF51932" w14:textId="77777777" w:rsidR="00745953" w:rsidRPr="00745953" w:rsidRDefault="00745953" w:rsidP="00745953">
      <w:pPr>
        <w:pStyle w:val="Recuodecorpodetexto"/>
        <w:tabs>
          <w:tab w:val="left" w:pos="-1985"/>
          <w:tab w:val="left" w:pos="-142"/>
        </w:tabs>
        <w:ind w:left="567" w:hanging="567"/>
        <w:rPr>
          <w:rFonts w:ascii="Times New Roman" w:hAnsi="Times New Roman" w:cs="Times New Roman"/>
          <w:sz w:val="24"/>
        </w:rPr>
      </w:pPr>
      <w:r w:rsidRPr="00745953">
        <w:rPr>
          <w:rFonts w:ascii="Times New Roman" w:hAnsi="Times New Roman" w:cs="Times New Roman"/>
          <w:sz w:val="24"/>
        </w:rPr>
        <w:t>"I1" é o índice correspondente ao mês do aniversário da proposta;</w:t>
      </w:r>
    </w:p>
    <w:p w14:paraId="51D45121" w14:textId="77777777" w:rsidR="00745953" w:rsidRPr="00745953" w:rsidRDefault="00745953" w:rsidP="00745953">
      <w:pPr>
        <w:pStyle w:val="Recuodecorpodetexto"/>
        <w:tabs>
          <w:tab w:val="left" w:pos="-1985"/>
          <w:tab w:val="left" w:pos="-142"/>
        </w:tabs>
        <w:ind w:left="567" w:hanging="567"/>
        <w:rPr>
          <w:rFonts w:ascii="Times New Roman" w:hAnsi="Times New Roman" w:cs="Times New Roman"/>
          <w:sz w:val="24"/>
        </w:rPr>
      </w:pPr>
      <w:r w:rsidRPr="00745953">
        <w:rPr>
          <w:rFonts w:ascii="Times New Roman" w:hAnsi="Times New Roman" w:cs="Times New Roman"/>
          <w:sz w:val="24"/>
        </w:rPr>
        <w:t>"Io" é o índice inicial correspondente ao mês de apresentação da Proposta.</w:t>
      </w:r>
    </w:p>
    <w:p w14:paraId="4ECC3889" w14:textId="59394125" w:rsidR="00302D29" w:rsidRPr="0070476D" w:rsidRDefault="00745953" w:rsidP="00745953">
      <w:pPr>
        <w:pStyle w:val="Recuodecorpodetexto"/>
        <w:tabs>
          <w:tab w:val="left" w:pos="-1985"/>
          <w:tab w:val="left" w:pos="-142"/>
        </w:tabs>
        <w:spacing w:after="0"/>
        <w:ind w:left="567" w:hanging="567"/>
        <w:rPr>
          <w:rFonts w:ascii="Times New Roman" w:hAnsi="Times New Roman" w:cs="Times New Roman"/>
          <w:sz w:val="24"/>
        </w:rPr>
      </w:pPr>
      <w:r w:rsidRPr="00745953">
        <w:rPr>
          <w:rFonts w:ascii="Times New Roman" w:hAnsi="Times New Roman" w:cs="Times New Roman"/>
          <w:sz w:val="24"/>
        </w:rPr>
        <w:t>11.7.</w:t>
      </w:r>
      <w:r w:rsidRPr="00745953">
        <w:rPr>
          <w:rFonts w:ascii="Times New Roman" w:hAnsi="Times New Roman" w:cs="Times New Roman"/>
          <w:sz w:val="24"/>
        </w:rPr>
        <w:tab/>
        <w:t xml:space="preserve"> Os índices a serem considerados no reajustamento serão extraídos das tabelas publicadas na revista Conjuntura Econômica, editada pela Fundação Getúlio Vargas, correspondente à coluna 07 IGP-M – Índice Geral Preços de Mercado – Código AO200045.</w:t>
      </w:r>
    </w:p>
    <w:p w14:paraId="5A7AD2D8" w14:textId="77777777" w:rsidR="000F0705" w:rsidRPr="0070476D" w:rsidRDefault="000F0705" w:rsidP="00BD79A8">
      <w:pPr>
        <w:rPr>
          <w:rFonts w:ascii="Times New Roman" w:hAnsi="Times New Roman" w:cs="Times New Roman"/>
          <w:sz w:val="24"/>
        </w:rPr>
      </w:pPr>
    </w:p>
    <w:p w14:paraId="40413BD5" w14:textId="27FC4D9C" w:rsidR="003A2D9B" w:rsidRPr="0070476D" w:rsidRDefault="003A2D9B" w:rsidP="00BD79A8">
      <w:pPr>
        <w:pStyle w:val="Ttulo1"/>
        <w:ind w:left="0" w:firstLine="0"/>
        <w:rPr>
          <w:rFonts w:ascii="Times New Roman" w:hAnsi="Times New Roman" w:cs="Times New Roman"/>
          <w:sz w:val="24"/>
          <w:szCs w:val="24"/>
        </w:rPr>
      </w:pPr>
      <w:bookmarkStart w:id="26" w:name="_Toc22300286"/>
      <w:r w:rsidRPr="0070476D">
        <w:rPr>
          <w:rFonts w:ascii="Times New Roman" w:hAnsi="Times New Roman" w:cs="Times New Roman"/>
          <w:sz w:val="24"/>
          <w:szCs w:val="24"/>
        </w:rPr>
        <w:t>FISCALIZAÇÃO</w:t>
      </w:r>
      <w:bookmarkEnd w:id="26"/>
      <w:r w:rsidR="00534579" w:rsidRPr="0070476D">
        <w:rPr>
          <w:rFonts w:ascii="Times New Roman" w:hAnsi="Times New Roman" w:cs="Times New Roman"/>
          <w:sz w:val="24"/>
          <w:szCs w:val="24"/>
        </w:rPr>
        <w:t xml:space="preserve"> E CONTROLE DA EXECUÇÃO DOS SERVIÇOS</w:t>
      </w:r>
    </w:p>
    <w:p w14:paraId="4F202F90" w14:textId="77777777" w:rsidR="00D270DE" w:rsidRPr="0070476D" w:rsidRDefault="00D270DE" w:rsidP="00BD79A8">
      <w:pPr>
        <w:pStyle w:val="Ttulo2"/>
        <w:numPr>
          <w:ilvl w:val="0"/>
          <w:numId w:val="0"/>
        </w:numPr>
        <w:rPr>
          <w:rFonts w:ascii="Times New Roman" w:hAnsi="Times New Roman" w:cs="Times New Roman"/>
          <w:sz w:val="24"/>
          <w:szCs w:val="24"/>
        </w:rPr>
      </w:pPr>
    </w:p>
    <w:p w14:paraId="41938C0C" w14:textId="77777777" w:rsidR="00795DCB" w:rsidRPr="0070476D" w:rsidRDefault="00795DCB" w:rsidP="00534579">
      <w:pPr>
        <w:pStyle w:val="Ttulo2"/>
        <w:ind w:left="567" w:hanging="573"/>
        <w:rPr>
          <w:rFonts w:ascii="Times New Roman" w:hAnsi="Times New Roman" w:cs="Times New Roman"/>
          <w:sz w:val="24"/>
          <w:szCs w:val="24"/>
        </w:rPr>
      </w:pPr>
      <w:r w:rsidRPr="0070476D">
        <w:rPr>
          <w:rFonts w:ascii="Times New Roman" w:hAnsi="Times New Roman" w:cs="Times New Roman"/>
          <w:sz w:val="24"/>
          <w:szCs w:val="24"/>
        </w:rPr>
        <w:t xml:space="preserve">A fiscalização dos serviços será feita por empregado formalmente designado, a quem compete verificar se a </w:t>
      </w:r>
      <w:r w:rsidR="0098597C" w:rsidRPr="0070476D">
        <w:rPr>
          <w:rFonts w:ascii="Times New Roman" w:hAnsi="Times New Roman" w:cs="Times New Roman"/>
          <w:sz w:val="24"/>
          <w:szCs w:val="24"/>
        </w:rPr>
        <w:t>CONTRATADA</w:t>
      </w:r>
      <w:r w:rsidRPr="0070476D">
        <w:rPr>
          <w:rFonts w:ascii="Times New Roman" w:hAnsi="Times New Roman" w:cs="Times New Roman"/>
          <w:sz w:val="24"/>
          <w:szCs w:val="24"/>
        </w:rPr>
        <w:t xml:space="preserve"> está executando os trabalhos, observando o contrato e os documentos que o integram e competências definidas no Manual de Contrato.</w:t>
      </w:r>
    </w:p>
    <w:p w14:paraId="54709109" w14:textId="77777777" w:rsidR="00782FF7" w:rsidRPr="0070476D" w:rsidRDefault="00782FF7" w:rsidP="00534579">
      <w:pPr>
        <w:ind w:left="567" w:hanging="573"/>
        <w:rPr>
          <w:rFonts w:ascii="Times New Roman" w:hAnsi="Times New Roman" w:cs="Times New Roman"/>
          <w:sz w:val="24"/>
        </w:rPr>
      </w:pPr>
    </w:p>
    <w:p w14:paraId="7D78D697" w14:textId="7F7F81A0" w:rsidR="00C5160E" w:rsidRPr="0070476D" w:rsidRDefault="00C5160E" w:rsidP="00534579">
      <w:pPr>
        <w:pStyle w:val="Ttulo2"/>
        <w:ind w:left="567" w:hanging="573"/>
        <w:rPr>
          <w:rFonts w:ascii="Times New Roman" w:hAnsi="Times New Roman" w:cs="Times New Roman"/>
          <w:sz w:val="24"/>
          <w:szCs w:val="24"/>
        </w:rPr>
      </w:pPr>
      <w:r w:rsidRPr="0070476D">
        <w:rPr>
          <w:rFonts w:ascii="Times New Roman" w:hAnsi="Times New Roman" w:cs="Times New Roman"/>
          <w:sz w:val="24"/>
          <w:szCs w:val="24"/>
        </w:rPr>
        <w:t xml:space="preserve">Fica assegurado aos técnicos da </w:t>
      </w:r>
      <w:r w:rsidR="008B069A" w:rsidRPr="0070476D">
        <w:rPr>
          <w:rFonts w:ascii="Times New Roman" w:hAnsi="Times New Roman" w:cs="Times New Roman"/>
          <w:sz w:val="24"/>
          <w:szCs w:val="24"/>
        </w:rPr>
        <w:t>CODEVASF</w:t>
      </w:r>
      <w:r w:rsidRPr="0070476D">
        <w:rPr>
          <w:rFonts w:ascii="Times New Roman" w:hAnsi="Times New Roman" w:cs="Times New Roman"/>
          <w:sz w:val="24"/>
          <w:szCs w:val="24"/>
        </w:rPr>
        <w:t xml:space="preserve"> o direito de, a seu exclusivo critério, acompanhar, fiscalizar e participar, total ou parcialmente, diretamente ou por meio de terceiros, da execução dos serviços prestados pela </w:t>
      </w:r>
      <w:r w:rsidR="0098597C" w:rsidRPr="0070476D">
        <w:rPr>
          <w:rFonts w:ascii="Times New Roman" w:hAnsi="Times New Roman" w:cs="Times New Roman"/>
          <w:sz w:val="24"/>
          <w:szCs w:val="24"/>
        </w:rPr>
        <w:t>CONTRATADA</w:t>
      </w:r>
      <w:r w:rsidRPr="0070476D">
        <w:rPr>
          <w:rFonts w:ascii="Times New Roman" w:hAnsi="Times New Roman" w:cs="Times New Roman"/>
          <w:sz w:val="24"/>
          <w:szCs w:val="24"/>
        </w:rPr>
        <w:t xml:space="preserve">, com livre acesso </w:t>
      </w:r>
      <w:r w:rsidRPr="0070476D">
        <w:rPr>
          <w:rFonts w:ascii="Times New Roman" w:hAnsi="Times New Roman" w:cs="Times New Roman"/>
          <w:sz w:val="24"/>
          <w:szCs w:val="24"/>
        </w:rPr>
        <w:lastRenderedPageBreak/>
        <w:t>ao local de trabalho para obtenção de quaisquer esclarecimentos julgados necessários à execução dos serviços.</w:t>
      </w:r>
    </w:p>
    <w:p w14:paraId="1FCD5445" w14:textId="77777777" w:rsidR="00782FF7" w:rsidRPr="0070476D" w:rsidRDefault="00782FF7" w:rsidP="00534579">
      <w:pPr>
        <w:ind w:left="567" w:hanging="573"/>
        <w:rPr>
          <w:rFonts w:ascii="Times New Roman" w:hAnsi="Times New Roman" w:cs="Times New Roman"/>
          <w:sz w:val="24"/>
        </w:rPr>
      </w:pPr>
    </w:p>
    <w:p w14:paraId="2326A6D2" w14:textId="6FF50F28" w:rsidR="00795DCB" w:rsidRPr="0070476D" w:rsidRDefault="00795DCB" w:rsidP="00534579">
      <w:pPr>
        <w:pStyle w:val="Ttulo2"/>
        <w:ind w:left="567" w:hanging="573"/>
        <w:rPr>
          <w:rFonts w:ascii="Times New Roman" w:hAnsi="Times New Roman" w:cs="Times New Roman"/>
          <w:sz w:val="24"/>
          <w:szCs w:val="24"/>
        </w:rPr>
      </w:pPr>
      <w:r w:rsidRPr="0070476D">
        <w:rPr>
          <w:rFonts w:ascii="Times New Roman" w:hAnsi="Times New Roman" w:cs="Times New Roman"/>
          <w:sz w:val="24"/>
          <w:szCs w:val="24"/>
        </w:rPr>
        <w:t>A</w:t>
      </w:r>
      <w:r w:rsidR="00B60F4C" w:rsidRPr="0070476D">
        <w:rPr>
          <w:rFonts w:ascii="Times New Roman" w:hAnsi="Times New Roman" w:cs="Times New Roman"/>
          <w:sz w:val="24"/>
          <w:szCs w:val="24"/>
        </w:rPr>
        <w:t xml:space="preserve"> fiscalização deverá a</w:t>
      </w:r>
      <w:r w:rsidRPr="0070476D">
        <w:rPr>
          <w:rFonts w:ascii="Times New Roman" w:hAnsi="Times New Roman" w:cs="Times New Roman"/>
          <w:sz w:val="24"/>
          <w:szCs w:val="24"/>
        </w:rPr>
        <w:t xml:space="preserve">companhar a execução dos serviços objeto do contrato, como representante da </w:t>
      </w:r>
      <w:r w:rsidR="008B069A" w:rsidRPr="0070476D">
        <w:rPr>
          <w:rFonts w:ascii="Times New Roman" w:hAnsi="Times New Roman" w:cs="Times New Roman"/>
          <w:sz w:val="24"/>
          <w:szCs w:val="24"/>
        </w:rPr>
        <w:t>CODEVASF</w:t>
      </w:r>
      <w:r w:rsidRPr="0070476D">
        <w:rPr>
          <w:rFonts w:ascii="Times New Roman" w:hAnsi="Times New Roman" w:cs="Times New Roman"/>
          <w:sz w:val="24"/>
          <w:szCs w:val="24"/>
        </w:rPr>
        <w:t>, de forma a garantir o cumprimento do que foi pactuado, observando para que não haja subcontratação de serviços vedados no instrumento assinado pelas partes.</w:t>
      </w:r>
    </w:p>
    <w:p w14:paraId="1CDA9245" w14:textId="77777777" w:rsidR="00782FF7" w:rsidRPr="0070476D" w:rsidRDefault="00782FF7" w:rsidP="00534579">
      <w:pPr>
        <w:ind w:left="567" w:hanging="573"/>
        <w:rPr>
          <w:rFonts w:ascii="Times New Roman" w:hAnsi="Times New Roman" w:cs="Times New Roman"/>
          <w:sz w:val="24"/>
        </w:rPr>
      </w:pPr>
    </w:p>
    <w:p w14:paraId="082A1B97" w14:textId="77777777" w:rsidR="00795DCB" w:rsidRPr="0070476D" w:rsidRDefault="00B60F4C" w:rsidP="00534579">
      <w:pPr>
        <w:pStyle w:val="Ttulo2"/>
        <w:ind w:left="567" w:hanging="573"/>
        <w:rPr>
          <w:rFonts w:ascii="Times New Roman" w:hAnsi="Times New Roman" w:cs="Times New Roman"/>
          <w:sz w:val="24"/>
          <w:szCs w:val="24"/>
        </w:rPr>
      </w:pPr>
      <w:r w:rsidRPr="0070476D">
        <w:rPr>
          <w:rFonts w:ascii="Times New Roman" w:hAnsi="Times New Roman" w:cs="Times New Roman"/>
          <w:sz w:val="24"/>
          <w:szCs w:val="24"/>
        </w:rPr>
        <w:t>Deverá e</w:t>
      </w:r>
      <w:r w:rsidR="00795DCB" w:rsidRPr="0070476D">
        <w:rPr>
          <w:rFonts w:ascii="Times New Roman" w:hAnsi="Times New Roman" w:cs="Times New Roman"/>
          <w:sz w:val="24"/>
          <w:szCs w:val="24"/>
        </w:rPr>
        <w:t>sclarecer dúvidas ou fornecer informações solicitadas pelo preposto/representante da contratada ou, quando não estiverem sob sua alçada, encaminhá-las a quem compete.</w:t>
      </w:r>
    </w:p>
    <w:p w14:paraId="52711E03" w14:textId="77777777" w:rsidR="00782FF7" w:rsidRPr="0070476D" w:rsidRDefault="00782FF7" w:rsidP="00534579">
      <w:pPr>
        <w:ind w:left="567" w:hanging="573"/>
        <w:rPr>
          <w:rFonts w:ascii="Times New Roman" w:hAnsi="Times New Roman" w:cs="Times New Roman"/>
          <w:sz w:val="24"/>
        </w:rPr>
      </w:pPr>
    </w:p>
    <w:p w14:paraId="58992EBB" w14:textId="77777777" w:rsidR="00795DCB" w:rsidRPr="0070476D" w:rsidRDefault="00B60F4C" w:rsidP="00534579">
      <w:pPr>
        <w:pStyle w:val="Ttulo2"/>
        <w:ind w:left="567" w:hanging="573"/>
        <w:rPr>
          <w:rFonts w:ascii="Times New Roman" w:hAnsi="Times New Roman" w:cs="Times New Roman"/>
          <w:sz w:val="24"/>
          <w:szCs w:val="24"/>
        </w:rPr>
      </w:pPr>
      <w:r w:rsidRPr="0070476D">
        <w:rPr>
          <w:rFonts w:ascii="Times New Roman" w:hAnsi="Times New Roman" w:cs="Times New Roman"/>
          <w:sz w:val="24"/>
          <w:szCs w:val="24"/>
        </w:rPr>
        <w:t>Deverá c</w:t>
      </w:r>
      <w:r w:rsidR="00795DCB" w:rsidRPr="0070476D">
        <w:rPr>
          <w:rFonts w:ascii="Times New Roman" w:hAnsi="Times New Roman" w:cs="Times New Roman"/>
          <w:sz w:val="24"/>
          <w:szCs w:val="24"/>
        </w:rPr>
        <w:t xml:space="preserve">hecar se a contratada disponibilizou </w:t>
      </w:r>
      <w:r w:rsidR="0012544E" w:rsidRPr="0070476D">
        <w:rPr>
          <w:rFonts w:ascii="Times New Roman" w:hAnsi="Times New Roman" w:cs="Times New Roman"/>
          <w:sz w:val="24"/>
          <w:szCs w:val="24"/>
        </w:rPr>
        <w:t xml:space="preserve">os </w:t>
      </w:r>
      <w:r w:rsidR="00795DCB" w:rsidRPr="0070476D">
        <w:rPr>
          <w:rFonts w:ascii="Times New Roman" w:hAnsi="Times New Roman" w:cs="Times New Roman"/>
          <w:sz w:val="24"/>
          <w:szCs w:val="24"/>
        </w:rPr>
        <w:t>equipamentos e recursos humanos previstos para a execução dos serviços.</w:t>
      </w:r>
    </w:p>
    <w:p w14:paraId="07A2AD61" w14:textId="77777777" w:rsidR="00782FF7" w:rsidRPr="0070476D" w:rsidRDefault="00782FF7" w:rsidP="00534579">
      <w:pPr>
        <w:ind w:left="567" w:hanging="573"/>
        <w:rPr>
          <w:rFonts w:ascii="Times New Roman" w:hAnsi="Times New Roman" w:cs="Times New Roman"/>
          <w:sz w:val="24"/>
        </w:rPr>
      </w:pPr>
    </w:p>
    <w:p w14:paraId="2A6D9EE5" w14:textId="0CD1D7AA" w:rsidR="00782FF7" w:rsidRPr="0070476D" w:rsidRDefault="00E57B69" w:rsidP="00534579">
      <w:pPr>
        <w:pStyle w:val="Ttulo2"/>
        <w:ind w:left="567" w:hanging="573"/>
        <w:rPr>
          <w:rFonts w:ascii="Times New Roman" w:hAnsi="Times New Roman" w:cs="Times New Roman"/>
          <w:sz w:val="24"/>
          <w:szCs w:val="24"/>
        </w:rPr>
      </w:pPr>
      <w:r w:rsidRPr="0070476D">
        <w:rPr>
          <w:rFonts w:ascii="Times New Roman" w:hAnsi="Times New Roman" w:cs="Times New Roman"/>
          <w:sz w:val="24"/>
          <w:szCs w:val="24"/>
        </w:rPr>
        <w:t>E</w:t>
      </w:r>
      <w:r w:rsidR="00795DCB" w:rsidRPr="0070476D">
        <w:rPr>
          <w:rFonts w:ascii="Times New Roman" w:hAnsi="Times New Roman" w:cs="Times New Roman"/>
          <w:sz w:val="24"/>
          <w:szCs w:val="24"/>
        </w:rPr>
        <w:t>xigi</w:t>
      </w:r>
      <w:r w:rsidRPr="0070476D">
        <w:rPr>
          <w:rFonts w:ascii="Times New Roman" w:hAnsi="Times New Roman" w:cs="Times New Roman"/>
          <w:sz w:val="24"/>
          <w:szCs w:val="24"/>
        </w:rPr>
        <w:t>r</w:t>
      </w:r>
      <w:r w:rsidR="00795DCB" w:rsidRPr="0070476D">
        <w:rPr>
          <w:rFonts w:ascii="Times New Roman" w:hAnsi="Times New Roman" w:cs="Times New Roman"/>
          <w:sz w:val="24"/>
          <w:szCs w:val="24"/>
        </w:rPr>
        <w:t xml:space="preserve"> atuação em conformidade com o instrumento do contrato, cobrando a presença</w:t>
      </w:r>
      <w:r w:rsidR="00DF12A4" w:rsidRPr="0070476D">
        <w:rPr>
          <w:rFonts w:ascii="Times New Roman" w:hAnsi="Times New Roman" w:cs="Times New Roman"/>
          <w:sz w:val="24"/>
          <w:szCs w:val="24"/>
        </w:rPr>
        <w:t xml:space="preserve"> de</w:t>
      </w:r>
      <w:r w:rsidR="00795DCB" w:rsidRPr="0070476D">
        <w:rPr>
          <w:rFonts w:ascii="Times New Roman" w:hAnsi="Times New Roman" w:cs="Times New Roman"/>
          <w:sz w:val="24"/>
          <w:szCs w:val="24"/>
        </w:rPr>
        <w:t xml:space="preserve"> técnicos no local da prestação dos serviços, emissão de relatórios, boletins ou outros documentos que se façam necessários ao fiel cumprimento do objeto.</w:t>
      </w:r>
    </w:p>
    <w:p w14:paraId="694B45AF" w14:textId="77777777" w:rsidR="003F6748" w:rsidRPr="0070476D" w:rsidRDefault="003F6748" w:rsidP="003F6748"/>
    <w:p w14:paraId="145AD655" w14:textId="01AE7FB4" w:rsidR="00534579" w:rsidRPr="0070476D" w:rsidRDefault="00534579" w:rsidP="003A10E2">
      <w:pPr>
        <w:pStyle w:val="Ttulo2"/>
        <w:numPr>
          <w:ilvl w:val="0"/>
          <w:numId w:val="0"/>
        </w:numPr>
        <w:ind w:left="567"/>
        <w:rPr>
          <w:rFonts w:ascii="Times New Roman" w:hAnsi="Times New Roman" w:cs="Times New Roman"/>
          <w:sz w:val="24"/>
        </w:rPr>
      </w:pPr>
    </w:p>
    <w:p w14:paraId="3FF8F629" w14:textId="7BDD33BF" w:rsidR="00534579" w:rsidRPr="0070476D" w:rsidRDefault="00534579" w:rsidP="00534579">
      <w:pPr>
        <w:pStyle w:val="Ttulo2"/>
        <w:ind w:left="567" w:hanging="573"/>
        <w:rPr>
          <w:rFonts w:ascii="Times New Roman" w:hAnsi="Times New Roman" w:cs="Times New Roman"/>
          <w:sz w:val="24"/>
          <w:szCs w:val="24"/>
        </w:rPr>
      </w:pPr>
      <w:r w:rsidRPr="0070476D">
        <w:rPr>
          <w:rFonts w:ascii="Times New Roman" w:hAnsi="Times New Roman" w:cs="Times New Roman"/>
          <w:sz w:val="24"/>
          <w:szCs w:val="24"/>
        </w:rPr>
        <w:t>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w:t>
      </w:r>
    </w:p>
    <w:p w14:paraId="7017216B" w14:textId="77777777" w:rsidR="00534579" w:rsidRPr="0070476D" w:rsidRDefault="00534579" w:rsidP="00534579">
      <w:pPr>
        <w:rPr>
          <w:rFonts w:ascii="Times New Roman" w:hAnsi="Times New Roman" w:cs="Times New Roman"/>
          <w:sz w:val="24"/>
        </w:rPr>
      </w:pPr>
    </w:p>
    <w:p w14:paraId="39609A48" w14:textId="38A716D1" w:rsidR="00534579" w:rsidRPr="0070476D" w:rsidRDefault="00534579" w:rsidP="00534579">
      <w:pPr>
        <w:pStyle w:val="Ttulo2"/>
        <w:ind w:left="567" w:hanging="573"/>
        <w:rPr>
          <w:rFonts w:ascii="Times New Roman" w:hAnsi="Times New Roman" w:cs="Times New Roman"/>
          <w:sz w:val="24"/>
        </w:rPr>
      </w:pPr>
      <w:r w:rsidRPr="0070476D">
        <w:rPr>
          <w:rFonts w:ascii="Times New Roman" w:hAnsi="Times New Roman" w:cs="Times New Roman"/>
          <w:sz w:val="24"/>
          <w:szCs w:val="24"/>
        </w:rPr>
        <w:t>O conjunto de atividades de gestão e fiscalização compete ao gestor da execução do contrato, podendo ser auxiliado pela fiscalização técnica, administrativa, setorial e pelo público usuário, de acordo com as seguintes disposições:</w:t>
      </w:r>
    </w:p>
    <w:p w14:paraId="096E378D" w14:textId="30285387" w:rsidR="00534579" w:rsidRPr="0070476D" w:rsidRDefault="00534579" w:rsidP="006F6DCE">
      <w:pPr>
        <w:pStyle w:val="PargrafodaLista"/>
        <w:spacing w:before="120" w:after="120"/>
        <w:ind w:left="709"/>
        <w:rPr>
          <w:rFonts w:ascii="Times New Roman" w:hAnsi="Times New Roman" w:cs="Times New Roman"/>
          <w:sz w:val="24"/>
        </w:rPr>
      </w:pPr>
      <w:r w:rsidRPr="0070476D">
        <w:rPr>
          <w:rFonts w:ascii="Times New Roman" w:hAnsi="Times New Roman" w:cs="Times New Roman"/>
          <w:sz w:val="24"/>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14:paraId="16192675" w14:textId="77777777" w:rsidR="006F6DCE" w:rsidRPr="0070476D" w:rsidRDefault="006F6DCE" w:rsidP="006F6DCE">
      <w:pPr>
        <w:pStyle w:val="PargrafodaLista"/>
        <w:spacing w:before="120" w:after="120"/>
        <w:ind w:left="709"/>
        <w:rPr>
          <w:rFonts w:ascii="Times New Roman" w:hAnsi="Times New Roman" w:cs="Times New Roman"/>
          <w:sz w:val="24"/>
        </w:rPr>
      </w:pPr>
    </w:p>
    <w:p w14:paraId="35CE1E97" w14:textId="7D232BB6" w:rsidR="006F6DCE" w:rsidRPr="0070476D" w:rsidRDefault="00534579" w:rsidP="006F6DCE">
      <w:pPr>
        <w:pStyle w:val="PargrafodaLista"/>
        <w:spacing w:before="120" w:after="120"/>
        <w:ind w:left="709"/>
        <w:rPr>
          <w:rFonts w:ascii="Times New Roman" w:hAnsi="Times New Roman" w:cs="Times New Roman"/>
          <w:sz w:val="24"/>
        </w:rPr>
      </w:pPr>
      <w:r w:rsidRPr="0070476D">
        <w:rPr>
          <w:rFonts w:ascii="Times New Roman" w:hAnsi="Times New Roman" w:cs="Times New Roman"/>
          <w:sz w:val="24"/>
        </w:rPr>
        <w:t xml:space="preserve">II – 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14:paraId="4C8F065E" w14:textId="3F785D06" w:rsidR="00534579" w:rsidRPr="0070476D" w:rsidRDefault="00534579" w:rsidP="006F6DCE">
      <w:pPr>
        <w:pStyle w:val="PargrafodaLista"/>
        <w:spacing w:before="120" w:after="120"/>
        <w:ind w:left="709"/>
        <w:rPr>
          <w:rFonts w:ascii="Times New Roman" w:hAnsi="Times New Roman" w:cs="Times New Roman"/>
          <w:sz w:val="24"/>
        </w:rPr>
      </w:pPr>
      <w:r w:rsidRPr="0070476D">
        <w:rPr>
          <w:rFonts w:ascii="Times New Roman" w:hAnsi="Times New Roman" w:cs="Times New Roman"/>
          <w:sz w:val="24"/>
        </w:rPr>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14:paraId="079584AD" w14:textId="77777777" w:rsidR="006F6DCE" w:rsidRPr="0070476D" w:rsidRDefault="006F6DCE" w:rsidP="006F6DCE">
      <w:pPr>
        <w:pStyle w:val="PargrafodaLista"/>
        <w:spacing w:before="120" w:after="120"/>
        <w:ind w:left="709"/>
        <w:rPr>
          <w:rFonts w:ascii="Times New Roman" w:hAnsi="Times New Roman" w:cs="Times New Roman"/>
          <w:sz w:val="24"/>
        </w:rPr>
      </w:pPr>
    </w:p>
    <w:p w14:paraId="25F434C4" w14:textId="0E0F9DFE" w:rsidR="00534579" w:rsidRPr="0070476D" w:rsidRDefault="00534579" w:rsidP="006F6DCE">
      <w:pPr>
        <w:pStyle w:val="PargrafodaLista"/>
        <w:spacing w:before="120" w:after="120"/>
        <w:ind w:left="709"/>
        <w:rPr>
          <w:rFonts w:ascii="Times New Roman" w:hAnsi="Times New Roman" w:cs="Times New Roman"/>
          <w:sz w:val="24"/>
        </w:rPr>
      </w:pPr>
      <w:r w:rsidRPr="0070476D">
        <w:rPr>
          <w:rFonts w:ascii="Times New Roman" w:hAnsi="Times New Roman" w:cs="Times New Roman"/>
          <w:sz w:val="24"/>
        </w:rPr>
        <w:lastRenderedPageBreak/>
        <w:t xml:space="preserve">IV – Fiscalização Setorial: é o acompanhamento da execução do contrato nos aspectos técnicos ou administrativos, quando a prestação dos serviços ocorrer concomitantemente em setores distintos ou em unidades desconcentradas de um mesmo órgão ou entidade; e  </w:t>
      </w:r>
    </w:p>
    <w:p w14:paraId="082CD525" w14:textId="77777777" w:rsidR="006F6DCE" w:rsidRPr="0070476D" w:rsidRDefault="006F6DCE" w:rsidP="006F6DCE">
      <w:pPr>
        <w:pStyle w:val="PargrafodaLista"/>
        <w:spacing w:before="120" w:after="120"/>
        <w:ind w:left="709"/>
        <w:rPr>
          <w:rFonts w:ascii="Times New Roman" w:hAnsi="Times New Roman" w:cs="Times New Roman"/>
          <w:sz w:val="24"/>
        </w:rPr>
      </w:pPr>
    </w:p>
    <w:p w14:paraId="1CF8A211" w14:textId="24991D45" w:rsidR="00534579" w:rsidRPr="0070476D" w:rsidRDefault="00534579" w:rsidP="006F6DCE">
      <w:pPr>
        <w:pStyle w:val="PargrafodaLista"/>
        <w:spacing w:before="120" w:after="120"/>
        <w:ind w:left="709"/>
        <w:rPr>
          <w:rFonts w:ascii="Times New Roman" w:hAnsi="Times New Roman" w:cs="Times New Roman"/>
          <w:sz w:val="24"/>
        </w:rPr>
      </w:pPr>
      <w:r w:rsidRPr="0070476D">
        <w:rPr>
          <w:rFonts w:ascii="Times New Roman" w:hAnsi="Times New Roman" w:cs="Times New Roman"/>
          <w:sz w:val="24"/>
        </w:rPr>
        <w:t>V -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w:t>
      </w:r>
    </w:p>
    <w:p w14:paraId="6CD038FC" w14:textId="01B67BD8" w:rsidR="00534579" w:rsidRPr="0070476D" w:rsidRDefault="00534579" w:rsidP="00534579">
      <w:pPr>
        <w:pStyle w:val="Ttulo3"/>
        <w:ind w:left="851" w:hanging="851"/>
        <w:rPr>
          <w:rFonts w:ascii="Times New Roman" w:hAnsi="Times New Roman" w:cs="Times New Roman"/>
          <w:sz w:val="24"/>
          <w:szCs w:val="24"/>
        </w:rPr>
      </w:pPr>
      <w:r w:rsidRPr="0070476D">
        <w:rPr>
          <w:rFonts w:ascii="Times New Roman" w:hAnsi="Times New Roman" w:cs="Times New Roman"/>
          <w:sz w:val="24"/>
          <w:szCs w:val="24"/>
        </w:rPr>
        <w:t>Quando a contratação exigir fiscalização setorial, o órgão ou entidade deverá designar representantes nesses locais para atuarem como fiscais setoriais.</w:t>
      </w:r>
    </w:p>
    <w:p w14:paraId="50B9C956" w14:textId="77777777" w:rsidR="00534579" w:rsidRPr="0070476D" w:rsidRDefault="00534579" w:rsidP="00534579">
      <w:pPr>
        <w:rPr>
          <w:rFonts w:ascii="Times New Roman" w:hAnsi="Times New Roman" w:cs="Times New Roman"/>
          <w:sz w:val="24"/>
        </w:rPr>
      </w:pPr>
    </w:p>
    <w:p w14:paraId="72EB0E54" w14:textId="2622EDB4" w:rsidR="00534579" w:rsidRPr="0070476D" w:rsidRDefault="009666FD" w:rsidP="00534579">
      <w:pPr>
        <w:pStyle w:val="Ttulo2"/>
        <w:ind w:left="567" w:hanging="573"/>
        <w:rPr>
          <w:rFonts w:ascii="Times New Roman" w:hAnsi="Times New Roman" w:cs="Times New Roman"/>
          <w:sz w:val="24"/>
          <w:szCs w:val="24"/>
        </w:rPr>
      </w:pPr>
      <w:r w:rsidRPr="0070476D">
        <w:rPr>
          <w:rFonts w:ascii="Times New Roman" w:hAnsi="Times New Roman" w:cs="Times New Roman"/>
          <w:sz w:val="24"/>
          <w:szCs w:val="24"/>
        </w:rPr>
        <w:t>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w:t>
      </w:r>
    </w:p>
    <w:p w14:paraId="2505D00F" w14:textId="77777777" w:rsidR="009666FD" w:rsidRPr="0070476D" w:rsidRDefault="009666FD" w:rsidP="009666FD">
      <w:pPr>
        <w:rPr>
          <w:rFonts w:ascii="Times New Roman" w:hAnsi="Times New Roman" w:cs="Times New Roman"/>
          <w:sz w:val="24"/>
        </w:rPr>
      </w:pPr>
    </w:p>
    <w:p w14:paraId="7154B1F0" w14:textId="14D02023" w:rsidR="00534579" w:rsidRPr="0070476D" w:rsidRDefault="009666FD" w:rsidP="00534579">
      <w:pPr>
        <w:pStyle w:val="Ttulo2"/>
        <w:ind w:left="567" w:hanging="573"/>
        <w:rPr>
          <w:rFonts w:ascii="Times New Roman" w:hAnsi="Times New Roman" w:cs="Times New Roman"/>
          <w:sz w:val="24"/>
          <w:szCs w:val="24"/>
        </w:rPr>
      </w:pPr>
      <w:r w:rsidRPr="0070476D">
        <w:rPr>
          <w:rFonts w:ascii="Times New Roman" w:hAnsi="Times New Roman" w:cs="Times New Roman"/>
          <w:sz w:val="24"/>
          <w:szCs w:val="24"/>
        </w:rPr>
        <w:t>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0F6D9F88" w14:textId="77777777" w:rsidR="009666FD" w:rsidRPr="0070476D" w:rsidRDefault="009666FD" w:rsidP="009666FD">
      <w:pPr>
        <w:rPr>
          <w:rFonts w:ascii="Times New Roman" w:hAnsi="Times New Roman" w:cs="Times New Roman"/>
          <w:sz w:val="24"/>
        </w:rPr>
      </w:pPr>
    </w:p>
    <w:p w14:paraId="4D96D1DF" w14:textId="4B7D0ABA" w:rsidR="00534579" w:rsidRPr="0070476D" w:rsidRDefault="009666FD" w:rsidP="005A6D65">
      <w:pPr>
        <w:pStyle w:val="Ttulo2"/>
        <w:ind w:left="993" w:hanging="999"/>
        <w:rPr>
          <w:rFonts w:ascii="Times New Roman" w:hAnsi="Times New Roman" w:cs="Times New Roman"/>
          <w:sz w:val="24"/>
          <w:szCs w:val="24"/>
        </w:rPr>
      </w:pPr>
      <w:r w:rsidRPr="0070476D">
        <w:rPr>
          <w:rFonts w:ascii="Times New Roman" w:hAnsi="Times New Roman" w:cs="Times New Roman"/>
          <w:sz w:val="24"/>
          <w:szCs w:val="24"/>
        </w:rPr>
        <w:t>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w:t>
      </w:r>
    </w:p>
    <w:p w14:paraId="76EEB01F" w14:textId="77777777" w:rsidR="00877703" w:rsidRPr="0070476D" w:rsidRDefault="00877703" w:rsidP="00206A6C">
      <w:pPr>
        <w:rPr>
          <w:rFonts w:ascii="Times New Roman" w:hAnsi="Times New Roman" w:cs="Times New Roman"/>
          <w:sz w:val="24"/>
        </w:rPr>
      </w:pPr>
    </w:p>
    <w:p w14:paraId="465435C7" w14:textId="04397688" w:rsidR="009666FD" w:rsidRPr="0070476D" w:rsidRDefault="00877703" w:rsidP="005A6D65">
      <w:pPr>
        <w:pStyle w:val="Ttulo2"/>
        <w:ind w:left="709" w:hanging="715"/>
        <w:rPr>
          <w:rFonts w:ascii="Times New Roman" w:hAnsi="Times New Roman" w:cs="Times New Roman"/>
          <w:sz w:val="24"/>
          <w:szCs w:val="24"/>
        </w:rPr>
      </w:pPr>
      <w:r w:rsidRPr="0070476D">
        <w:rPr>
          <w:rFonts w:ascii="Times New Roman" w:hAnsi="Times New Roman" w:cs="Times New Roman"/>
          <w:sz w:val="24"/>
          <w:szCs w:val="24"/>
        </w:rPr>
        <w:t>No caso de sociedades diversas, tais como as Organizações Sociais Civis de Interesse Público (</w:t>
      </w:r>
      <w:proofErr w:type="spellStart"/>
      <w:r w:rsidRPr="0070476D">
        <w:rPr>
          <w:rFonts w:ascii="Times New Roman" w:hAnsi="Times New Roman" w:cs="Times New Roman"/>
          <w:sz w:val="24"/>
          <w:szCs w:val="24"/>
        </w:rPr>
        <w:t>Oscip’s</w:t>
      </w:r>
      <w:proofErr w:type="spellEnd"/>
      <w:r w:rsidRPr="0070476D">
        <w:rPr>
          <w:rFonts w:ascii="Times New Roman" w:hAnsi="Times New Roman" w:cs="Times New Roman"/>
          <w:sz w:val="24"/>
          <w:szCs w:val="24"/>
        </w:rPr>
        <w:t>) e as Organizações Sociais, será exigida a comprovação de atendimento a eventuais obrigações decorrentes da legislação que rege as respectivas organizações.</w:t>
      </w:r>
    </w:p>
    <w:p w14:paraId="2D2ABF0E" w14:textId="77777777" w:rsidR="009666FD" w:rsidRPr="0070476D" w:rsidRDefault="009666FD" w:rsidP="00206A6C">
      <w:pPr>
        <w:pStyle w:val="Ttulo2"/>
        <w:numPr>
          <w:ilvl w:val="0"/>
          <w:numId w:val="0"/>
        </w:numPr>
        <w:rPr>
          <w:rFonts w:ascii="Times New Roman" w:hAnsi="Times New Roman" w:cs="Times New Roman"/>
          <w:sz w:val="24"/>
          <w:szCs w:val="24"/>
        </w:rPr>
      </w:pPr>
    </w:p>
    <w:p w14:paraId="688D5E07" w14:textId="0601CDD4" w:rsidR="00877703" w:rsidRPr="0070476D" w:rsidRDefault="00877703" w:rsidP="005A6D65">
      <w:pPr>
        <w:pStyle w:val="Ttulo2"/>
        <w:ind w:left="709" w:hanging="715"/>
        <w:rPr>
          <w:rFonts w:ascii="Times New Roman" w:hAnsi="Times New Roman" w:cs="Times New Roman"/>
          <w:sz w:val="24"/>
          <w:szCs w:val="24"/>
        </w:rPr>
      </w:pPr>
      <w:r w:rsidRPr="0070476D">
        <w:rPr>
          <w:rFonts w:ascii="Times New Roman" w:hAnsi="Times New Roman" w:cs="Times New Roman"/>
          <w:sz w:val="24"/>
          <w:szCs w:val="24"/>
        </w:rPr>
        <w:t>Em caso de indício de irregularidade no recolhimento das contribuições previdenciárias, os fiscais ou gestores do contrato deverão oficiar à Receita Federal do Brasil (RFB).</w:t>
      </w:r>
    </w:p>
    <w:p w14:paraId="0E41F5EA" w14:textId="77777777" w:rsidR="00877703" w:rsidRPr="0070476D" w:rsidRDefault="00877703" w:rsidP="005A6D65">
      <w:pPr>
        <w:ind w:left="709" w:hanging="715"/>
        <w:rPr>
          <w:rFonts w:ascii="Times New Roman" w:hAnsi="Times New Roman" w:cs="Times New Roman"/>
          <w:sz w:val="24"/>
        </w:rPr>
      </w:pPr>
    </w:p>
    <w:p w14:paraId="1AF80C01" w14:textId="187BB935" w:rsidR="00877703" w:rsidRPr="0070476D" w:rsidRDefault="00877703" w:rsidP="005A6D65">
      <w:pPr>
        <w:pStyle w:val="Ttulo2"/>
        <w:ind w:left="709" w:hanging="715"/>
        <w:rPr>
          <w:rFonts w:ascii="Times New Roman" w:hAnsi="Times New Roman" w:cs="Times New Roman"/>
          <w:sz w:val="24"/>
          <w:szCs w:val="24"/>
        </w:rPr>
      </w:pPr>
      <w:r w:rsidRPr="0070476D">
        <w:rPr>
          <w:rFonts w:ascii="Times New Roman" w:hAnsi="Times New Roman" w:cs="Times New Roman"/>
          <w:sz w:val="24"/>
          <w:szCs w:val="24"/>
        </w:rPr>
        <w:t>Em caso de indício de irregularidade no recolhimento da contribuição para o FGTS, os fiscais ou gestores do contrato deverão oficiar ao Ministério do Trabalho</w:t>
      </w:r>
    </w:p>
    <w:p w14:paraId="5D7CEABD" w14:textId="77777777" w:rsidR="00877703" w:rsidRPr="0070476D" w:rsidRDefault="00877703" w:rsidP="005A6D65">
      <w:pPr>
        <w:ind w:left="709" w:hanging="715"/>
        <w:rPr>
          <w:rFonts w:ascii="Times New Roman" w:hAnsi="Times New Roman" w:cs="Times New Roman"/>
          <w:sz w:val="24"/>
        </w:rPr>
      </w:pPr>
    </w:p>
    <w:p w14:paraId="190466C5" w14:textId="6BC5144A" w:rsidR="00877703" w:rsidRPr="0070476D" w:rsidRDefault="00877703" w:rsidP="005A6D65">
      <w:pPr>
        <w:pStyle w:val="Ttulo2"/>
        <w:ind w:left="709" w:hanging="715"/>
        <w:rPr>
          <w:rFonts w:ascii="Times New Roman" w:hAnsi="Times New Roman" w:cs="Times New Roman"/>
          <w:sz w:val="24"/>
          <w:szCs w:val="24"/>
        </w:rPr>
      </w:pPr>
      <w:r w:rsidRPr="0070476D">
        <w:rPr>
          <w:rFonts w:ascii="Times New Roman" w:hAnsi="Times New Roman" w:cs="Times New Roman"/>
          <w:sz w:val="24"/>
          <w:szCs w:val="24"/>
        </w:rPr>
        <w:t>O descumprimento das obrigações trabalhistas ou a não manutenção das condições de habilitação pela CONTRATADA poderá dar ensejo à rescisão contratual, sem prejuízo das demais sanções.</w:t>
      </w:r>
    </w:p>
    <w:p w14:paraId="02A83F24" w14:textId="77777777" w:rsidR="00877703" w:rsidRPr="0070476D" w:rsidRDefault="00877703" w:rsidP="005A6D65">
      <w:pPr>
        <w:ind w:left="709" w:hanging="715"/>
        <w:rPr>
          <w:rFonts w:ascii="Times New Roman" w:hAnsi="Times New Roman" w:cs="Times New Roman"/>
          <w:sz w:val="24"/>
        </w:rPr>
      </w:pPr>
    </w:p>
    <w:p w14:paraId="3F65F716" w14:textId="02CCB0E2" w:rsidR="00877703" w:rsidRPr="0070476D" w:rsidRDefault="00877703" w:rsidP="005A6D65">
      <w:pPr>
        <w:pStyle w:val="Ttulo2"/>
        <w:ind w:left="709" w:hanging="715"/>
        <w:rPr>
          <w:rFonts w:ascii="Times New Roman" w:hAnsi="Times New Roman" w:cs="Times New Roman"/>
          <w:sz w:val="24"/>
          <w:szCs w:val="24"/>
        </w:rPr>
      </w:pPr>
      <w:r w:rsidRPr="0070476D">
        <w:rPr>
          <w:rFonts w:ascii="Times New Roman" w:hAnsi="Times New Roman" w:cs="Times New Roman"/>
          <w:sz w:val="24"/>
          <w:szCs w:val="24"/>
        </w:rPr>
        <w:t xml:space="preserve">A CONTRATANTE poderá conceder prazo para que a CONTRATADA regularize suas obrigações trabalhistas ou suas </w:t>
      </w:r>
      <w:r w:rsidR="00331696" w:rsidRPr="0070476D">
        <w:rPr>
          <w:rFonts w:ascii="Times New Roman" w:hAnsi="Times New Roman" w:cs="Times New Roman"/>
          <w:sz w:val="24"/>
          <w:szCs w:val="24"/>
        </w:rPr>
        <w:t>condições</w:t>
      </w:r>
      <w:r w:rsidRPr="0070476D">
        <w:rPr>
          <w:rFonts w:ascii="Times New Roman" w:hAnsi="Times New Roman" w:cs="Times New Roman"/>
          <w:sz w:val="24"/>
          <w:szCs w:val="24"/>
        </w:rPr>
        <w:t xml:space="preserve"> de habilitação, sob pena de rescisão contratual, quando não identificar má-fé ou a incapacidade de correção.</w:t>
      </w:r>
    </w:p>
    <w:p w14:paraId="55F6039F" w14:textId="77777777" w:rsidR="006F6DCE" w:rsidRPr="0070476D" w:rsidRDefault="006F6DCE" w:rsidP="00206A6C">
      <w:pPr>
        <w:rPr>
          <w:rFonts w:ascii="Times New Roman" w:hAnsi="Times New Roman" w:cs="Times New Roman"/>
          <w:sz w:val="24"/>
        </w:rPr>
      </w:pPr>
    </w:p>
    <w:p w14:paraId="66A10790" w14:textId="4CDD2FB7" w:rsidR="006F6DCE" w:rsidRPr="0070476D" w:rsidRDefault="00572F2C" w:rsidP="005A6D65">
      <w:pPr>
        <w:pStyle w:val="Ttulo2"/>
        <w:ind w:left="709" w:hanging="715"/>
        <w:rPr>
          <w:rFonts w:ascii="Times New Roman" w:hAnsi="Times New Roman" w:cs="Times New Roman"/>
          <w:sz w:val="24"/>
          <w:szCs w:val="24"/>
        </w:rPr>
      </w:pPr>
      <w:r w:rsidRPr="0070476D">
        <w:rPr>
          <w:rFonts w:ascii="Times New Roman" w:hAnsi="Times New Roman" w:cs="Times New Roman"/>
          <w:sz w:val="24"/>
          <w:szCs w:val="24"/>
        </w:rPr>
        <w:lastRenderedPageBreak/>
        <w:t>Durante a execução do objeto, o fiscal técnico deverá monitorar constantemente o nível de qualidade dos serviços para evitar a sua degeneração, devendo intervir para requerer à CONTRATADA a correção das faltas, falhas e irregularidades constatadas.</w:t>
      </w:r>
    </w:p>
    <w:p w14:paraId="5C7C5233" w14:textId="77777777" w:rsidR="00572F2C" w:rsidRPr="0070476D" w:rsidRDefault="00572F2C" w:rsidP="005A6D65">
      <w:pPr>
        <w:ind w:left="709" w:hanging="715"/>
        <w:rPr>
          <w:rFonts w:ascii="Times New Roman" w:hAnsi="Times New Roman" w:cs="Times New Roman"/>
          <w:sz w:val="24"/>
        </w:rPr>
      </w:pPr>
    </w:p>
    <w:p w14:paraId="479B2420" w14:textId="3FE2A396" w:rsidR="006F6DCE" w:rsidRPr="0070476D" w:rsidRDefault="00572F2C" w:rsidP="005A6D65">
      <w:pPr>
        <w:pStyle w:val="Ttulo2"/>
        <w:ind w:left="709" w:hanging="715"/>
        <w:rPr>
          <w:rFonts w:ascii="Times New Roman" w:hAnsi="Times New Roman" w:cs="Times New Roman"/>
          <w:sz w:val="24"/>
          <w:szCs w:val="24"/>
        </w:rPr>
      </w:pPr>
      <w:r w:rsidRPr="0070476D">
        <w:rPr>
          <w:rFonts w:ascii="Times New Roman" w:hAnsi="Times New Roman" w:cs="Times New Roman"/>
          <w:sz w:val="24"/>
          <w:szCs w:val="24"/>
        </w:rPr>
        <w:t>O fiscal técnico deverá apresentar ao preposto da CONTRATADA a avaliação da execução do objeto ou, se for o caso, a avaliação de desempenho e qualidade da prestação dos serviços realizada.</w:t>
      </w:r>
    </w:p>
    <w:p w14:paraId="74AA99F0" w14:textId="77777777" w:rsidR="00572F2C" w:rsidRPr="0070476D" w:rsidRDefault="00572F2C" w:rsidP="005A6D65">
      <w:pPr>
        <w:ind w:left="709" w:hanging="715"/>
        <w:rPr>
          <w:rFonts w:ascii="Times New Roman" w:hAnsi="Times New Roman" w:cs="Times New Roman"/>
          <w:sz w:val="24"/>
        </w:rPr>
      </w:pPr>
    </w:p>
    <w:p w14:paraId="2EAACD6B" w14:textId="199D8218" w:rsidR="006F6DCE" w:rsidRPr="0070476D" w:rsidRDefault="00572F2C" w:rsidP="005A6D65">
      <w:pPr>
        <w:pStyle w:val="Ttulo3"/>
        <w:ind w:left="709" w:hanging="715"/>
        <w:rPr>
          <w:rFonts w:ascii="Times New Roman" w:hAnsi="Times New Roman" w:cs="Times New Roman"/>
          <w:sz w:val="24"/>
          <w:szCs w:val="24"/>
        </w:rPr>
      </w:pPr>
      <w:r w:rsidRPr="0070476D">
        <w:rPr>
          <w:rFonts w:ascii="Times New Roman" w:hAnsi="Times New Roman" w:cs="Times New Roman"/>
          <w:sz w:val="24"/>
          <w:szCs w:val="24"/>
        </w:rPr>
        <w:t>Em hipótese alguma, será admitido que a própria CONTRATADA materialize a avaliação de desempenho e qualidade da prestação dos serviços realizada.</w:t>
      </w:r>
    </w:p>
    <w:p w14:paraId="4A949F5F" w14:textId="77777777" w:rsidR="00572F2C" w:rsidRPr="0070476D" w:rsidRDefault="00572F2C" w:rsidP="005A6D65">
      <w:pPr>
        <w:ind w:left="709" w:hanging="715"/>
        <w:rPr>
          <w:rFonts w:ascii="Times New Roman" w:hAnsi="Times New Roman" w:cs="Times New Roman"/>
          <w:sz w:val="24"/>
        </w:rPr>
      </w:pPr>
    </w:p>
    <w:p w14:paraId="04C66AF6" w14:textId="77777777" w:rsidR="00BD79A8" w:rsidRPr="0070476D" w:rsidRDefault="00572F2C" w:rsidP="00BD79A8">
      <w:pPr>
        <w:pStyle w:val="Ttulo2"/>
        <w:ind w:left="709" w:hanging="715"/>
        <w:rPr>
          <w:rFonts w:ascii="Times New Roman" w:hAnsi="Times New Roman" w:cs="Times New Roman"/>
          <w:sz w:val="24"/>
        </w:rPr>
      </w:pPr>
      <w:r w:rsidRPr="0070476D">
        <w:rPr>
          <w:rFonts w:ascii="Times New Roman" w:hAnsi="Times New Roman" w:cs="Times New Roman"/>
          <w:sz w:val="24"/>
          <w:szCs w:val="24"/>
        </w:rPr>
        <w:t>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14:paraId="128F8EB8" w14:textId="4B022114" w:rsidR="00572F2C" w:rsidRPr="0070476D" w:rsidRDefault="00BD79A8" w:rsidP="00BD79A8">
      <w:pPr>
        <w:pStyle w:val="Ttulo2"/>
        <w:numPr>
          <w:ilvl w:val="0"/>
          <w:numId w:val="0"/>
        </w:numPr>
        <w:ind w:left="709"/>
        <w:rPr>
          <w:rFonts w:ascii="Times New Roman" w:hAnsi="Times New Roman" w:cs="Times New Roman"/>
          <w:sz w:val="24"/>
        </w:rPr>
      </w:pPr>
      <w:r w:rsidRPr="0070476D">
        <w:rPr>
          <w:rFonts w:ascii="Times New Roman" w:hAnsi="Times New Roman" w:cs="Times New Roman"/>
          <w:sz w:val="24"/>
        </w:rPr>
        <w:t xml:space="preserve"> </w:t>
      </w:r>
    </w:p>
    <w:p w14:paraId="4D4D17E8" w14:textId="1261AA41" w:rsidR="00572F2C" w:rsidRPr="0070476D" w:rsidRDefault="00572F2C" w:rsidP="005A6D65">
      <w:pPr>
        <w:pStyle w:val="Ttulo2"/>
        <w:ind w:left="709" w:hanging="715"/>
        <w:rPr>
          <w:rFonts w:ascii="Times New Roman" w:hAnsi="Times New Roman" w:cs="Times New Roman"/>
          <w:sz w:val="24"/>
          <w:szCs w:val="24"/>
        </w:rPr>
      </w:pPr>
      <w:r w:rsidRPr="0070476D">
        <w:rPr>
          <w:rFonts w:ascii="Times New Roman" w:hAnsi="Times New Roman" w:cs="Times New Roman"/>
          <w:sz w:val="24"/>
          <w:szCs w:val="24"/>
        </w:rPr>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14:paraId="47CD369C" w14:textId="77777777" w:rsidR="00572F2C" w:rsidRPr="0070476D" w:rsidRDefault="00572F2C" w:rsidP="005A6D65">
      <w:pPr>
        <w:ind w:left="709" w:hanging="715"/>
        <w:rPr>
          <w:rFonts w:ascii="Times New Roman" w:hAnsi="Times New Roman" w:cs="Times New Roman"/>
          <w:sz w:val="24"/>
        </w:rPr>
      </w:pPr>
    </w:p>
    <w:p w14:paraId="69C0E528" w14:textId="55802704" w:rsidR="00572F2C" w:rsidRPr="0070476D" w:rsidRDefault="00572F2C" w:rsidP="009964E2">
      <w:pPr>
        <w:pStyle w:val="Ttulo2"/>
        <w:numPr>
          <w:ilvl w:val="0"/>
          <w:numId w:val="0"/>
        </w:numPr>
        <w:ind w:left="709"/>
        <w:rPr>
          <w:rFonts w:ascii="Times New Roman" w:hAnsi="Times New Roman" w:cs="Times New Roman"/>
          <w:sz w:val="24"/>
        </w:rPr>
      </w:pPr>
    </w:p>
    <w:p w14:paraId="3F271F30" w14:textId="18027F57" w:rsidR="00572F2C" w:rsidRPr="0070476D" w:rsidRDefault="00572F2C" w:rsidP="005A6D65">
      <w:pPr>
        <w:pStyle w:val="Ttulo2"/>
        <w:ind w:left="709" w:hanging="715"/>
        <w:rPr>
          <w:rFonts w:ascii="Times New Roman" w:hAnsi="Times New Roman" w:cs="Times New Roman"/>
          <w:sz w:val="24"/>
          <w:szCs w:val="24"/>
        </w:rPr>
      </w:pPr>
      <w:r w:rsidRPr="0070476D">
        <w:rPr>
          <w:rFonts w:ascii="Times New Roman" w:hAnsi="Times New Roman" w:cs="Times New Roman"/>
          <w:sz w:val="24"/>
          <w:szCs w:val="24"/>
        </w:rPr>
        <w:t>O representante da CONTRATANTE deverá promover o registro das ocorrências verificadas, adotando as providências necessárias ao fiel cumprimento das cláusulas contratuais, conforme o disposto nos §§ 1º e 2º do art. 67 da Lei nº 8.666</w:t>
      </w:r>
      <w:r w:rsidR="002B76CC" w:rsidRPr="0070476D">
        <w:rPr>
          <w:rFonts w:ascii="Times New Roman" w:hAnsi="Times New Roman" w:cs="Times New Roman"/>
          <w:sz w:val="24"/>
          <w:szCs w:val="24"/>
        </w:rPr>
        <w:t>/</w:t>
      </w:r>
      <w:r w:rsidRPr="0070476D">
        <w:rPr>
          <w:rFonts w:ascii="Times New Roman" w:hAnsi="Times New Roman" w:cs="Times New Roman"/>
          <w:sz w:val="24"/>
          <w:szCs w:val="24"/>
        </w:rPr>
        <w:t>1993, Lei 13.303</w:t>
      </w:r>
      <w:r w:rsidR="002B76CC" w:rsidRPr="0070476D">
        <w:rPr>
          <w:rFonts w:ascii="Times New Roman" w:hAnsi="Times New Roman" w:cs="Times New Roman"/>
          <w:sz w:val="24"/>
          <w:szCs w:val="24"/>
        </w:rPr>
        <w:t>/</w:t>
      </w:r>
      <w:r w:rsidRPr="0070476D">
        <w:rPr>
          <w:rFonts w:ascii="Times New Roman" w:hAnsi="Times New Roman" w:cs="Times New Roman"/>
          <w:sz w:val="24"/>
          <w:szCs w:val="24"/>
        </w:rPr>
        <w:t>2016 e IN nº 05</w:t>
      </w:r>
      <w:r w:rsidR="002B76CC" w:rsidRPr="0070476D">
        <w:rPr>
          <w:rFonts w:ascii="Times New Roman" w:hAnsi="Times New Roman" w:cs="Times New Roman"/>
          <w:sz w:val="24"/>
          <w:szCs w:val="24"/>
        </w:rPr>
        <w:t>/</w:t>
      </w:r>
      <w:r w:rsidRPr="0070476D">
        <w:rPr>
          <w:rFonts w:ascii="Times New Roman" w:hAnsi="Times New Roman" w:cs="Times New Roman"/>
          <w:sz w:val="24"/>
          <w:szCs w:val="24"/>
        </w:rPr>
        <w:t>2017.</w:t>
      </w:r>
    </w:p>
    <w:p w14:paraId="41CCA5AC" w14:textId="77777777" w:rsidR="00572F2C" w:rsidRPr="0070476D" w:rsidRDefault="00572F2C" w:rsidP="005A6D65">
      <w:pPr>
        <w:ind w:left="709" w:hanging="715"/>
        <w:rPr>
          <w:rFonts w:ascii="Times New Roman" w:hAnsi="Times New Roman" w:cs="Times New Roman"/>
          <w:sz w:val="24"/>
        </w:rPr>
      </w:pPr>
    </w:p>
    <w:p w14:paraId="036DCD8A" w14:textId="39C58CEE" w:rsidR="00572F2C" w:rsidRPr="0070476D" w:rsidRDefault="00572F2C" w:rsidP="005A6D65">
      <w:pPr>
        <w:pStyle w:val="Ttulo2"/>
        <w:ind w:left="709" w:hanging="715"/>
        <w:rPr>
          <w:rFonts w:ascii="Times New Roman" w:hAnsi="Times New Roman" w:cs="Times New Roman"/>
          <w:sz w:val="24"/>
          <w:szCs w:val="24"/>
        </w:rPr>
      </w:pPr>
      <w:r w:rsidRPr="0070476D">
        <w:rPr>
          <w:rFonts w:ascii="Times New Roman" w:hAnsi="Times New Roman" w:cs="Times New Roman"/>
          <w:sz w:val="24"/>
          <w:szCs w:val="24"/>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w:t>
      </w:r>
      <w:proofErr w:type="spellStart"/>
      <w:r w:rsidRPr="0070476D">
        <w:rPr>
          <w:rFonts w:ascii="Times New Roman" w:hAnsi="Times New Roman" w:cs="Times New Roman"/>
          <w:sz w:val="24"/>
          <w:szCs w:val="24"/>
        </w:rPr>
        <w:t>arts</w:t>
      </w:r>
      <w:proofErr w:type="spellEnd"/>
      <w:r w:rsidRPr="0070476D">
        <w:rPr>
          <w:rFonts w:ascii="Times New Roman" w:hAnsi="Times New Roman" w:cs="Times New Roman"/>
          <w:sz w:val="24"/>
          <w:szCs w:val="24"/>
        </w:rPr>
        <w:t>. 77 e 80 da Lei nº 8.666, de 1993, Lei 13.303, de 2016 e IN nº 05, de 2017.</w:t>
      </w:r>
    </w:p>
    <w:p w14:paraId="2696A9AC" w14:textId="77777777" w:rsidR="00572F2C" w:rsidRPr="0070476D" w:rsidRDefault="00572F2C" w:rsidP="00904A96">
      <w:pPr>
        <w:rPr>
          <w:rFonts w:ascii="Times New Roman" w:hAnsi="Times New Roman" w:cs="Times New Roman"/>
          <w:sz w:val="24"/>
        </w:rPr>
      </w:pPr>
    </w:p>
    <w:p w14:paraId="51B92932" w14:textId="77777777" w:rsidR="00572F2C" w:rsidRPr="0070476D" w:rsidRDefault="00572F2C" w:rsidP="00904A96">
      <w:pPr>
        <w:rPr>
          <w:rFonts w:ascii="Times New Roman" w:hAnsi="Times New Roman" w:cs="Times New Roman"/>
          <w:sz w:val="24"/>
        </w:rPr>
      </w:pPr>
    </w:p>
    <w:p w14:paraId="38CE4154" w14:textId="178D7A41" w:rsidR="0051041A" w:rsidRPr="0070476D" w:rsidRDefault="0051041A" w:rsidP="005A6D65">
      <w:pPr>
        <w:pStyle w:val="Ttulo2"/>
        <w:ind w:left="709" w:hanging="715"/>
        <w:rPr>
          <w:rFonts w:ascii="Times New Roman" w:hAnsi="Times New Roman" w:cs="Times New Roman"/>
          <w:sz w:val="24"/>
          <w:szCs w:val="24"/>
        </w:rPr>
      </w:pPr>
      <w:r w:rsidRPr="0070476D">
        <w:rPr>
          <w:rFonts w:ascii="Times New Roman" w:hAnsi="Times New Roman" w:cs="Times New Roman"/>
          <w:sz w:val="24"/>
          <w:szCs w:val="24"/>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Lei 13.303, de 2016 e IN nº 05, de 2017.</w:t>
      </w:r>
    </w:p>
    <w:p w14:paraId="6FCEC843" w14:textId="77777777" w:rsidR="00782FF7" w:rsidRPr="0070476D" w:rsidRDefault="00782FF7" w:rsidP="005A6D65">
      <w:pPr>
        <w:ind w:left="709" w:hanging="715"/>
        <w:rPr>
          <w:rFonts w:ascii="Times New Roman" w:hAnsi="Times New Roman" w:cs="Times New Roman"/>
          <w:sz w:val="24"/>
        </w:rPr>
      </w:pPr>
    </w:p>
    <w:p w14:paraId="6AE5A01C" w14:textId="77777777" w:rsidR="00795DCB" w:rsidRPr="0070476D" w:rsidRDefault="00795DCB" w:rsidP="005A6D65">
      <w:pPr>
        <w:pStyle w:val="Ttulo2"/>
        <w:ind w:left="709" w:hanging="715"/>
        <w:rPr>
          <w:rFonts w:ascii="Times New Roman" w:hAnsi="Times New Roman" w:cs="Times New Roman"/>
          <w:sz w:val="24"/>
          <w:szCs w:val="24"/>
        </w:rPr>
      </w:pPr>
      <w:r w:rsidRPr="0070476D">
        <w:rPr>
          <w:rFonts w:ascii="Times New Roman" w:hAnsi="Times New Roman" w:cs="Times New Roman"/>
          <w:sz w:val="24"/>
          <w:szCs w:val="24"/>
        </w:rPr>
        <w:t>Rejeitar, no todo ou em parte, serviço executado em desacor</w:t>
      </w:r>
      <w:r w:rsidR="004D0521" w:rsidRPr="0070476D">
        <w:rPr>
          <w:rFonts w:ascii="Times New Roman" w:hAnsi="Times New Roman" w:cs="Times New Roman"/>
          <w:sz w:val="24"/>
          <w:szCs w:val="24"/>
        </w:rPr>
        <w:t>do com o instrumento contratual.</w:t>
      </w:r>
    </w:p>
    <w:p w14:paraId="063C3010" w14:textId="77777777" w:rsidR="00DD4CBC" w:rsidRPr="0070476D" w:rsidRDefault="00DD4CBC" w:rsidP="005A6D65">
      <w:pPr>
        <w:ind w:left="709" w:hanging="715"/>
        <w:rPr>
          <w:rFonts w:ascii="Times New Roman" w:hAnsi="Times New Roman" w:cs="Times New Roman"/>
          <w:sz w:val="24"/>
        </w:rPr>
      </w:pPr>
    </w:p>
    <w:p w14:paraId="4E0C79DA" w14:textId="77777777" w:rsidR="00A6649F" w:rsidRPr="0070476D" w:rsidRDefault="00A6649F" w:rsidP="005A6D65">
      <w:pPr>
        <w:pStyle w:val="Ttulo2"/>
        <w:ind w:left="709" w:hanging="715"/>
        <w:rPr>
          <w:rFonts w:ascii="Times New Roman" w:hAnsi="Times New Roman" w:cs="Times New Roman"/>
          <w:sz w:val="24"/>
          <w:szCs w:val="24"/>
        </w:rPr>
      </w:pPr>
      <w:r w:rsidRPr="0070476D">
        <w:rPr>
          <w:rFonts w:ascii="Times New Roman" w:hAnsi="Times New Roman" w:cs="Times New Roman"/>
          <w:sz w:val="24"/>
          <w:szCs w:val="24"/>
        </w:rPr>
        <w:t xml:space="preserve">O fiscal do contrato terá </w:t>
      </w:r>
      <w:r w:rsidR="004758DE" w:rsidRPr="0070476D">
        <w:rPr>
          <w:rFonts w:ascii="Times New Roman" w:hAnsi="Times New Roman" w:cs="Times New Roman"/>
          <w:sz w:val="24"/>
          <w:szCs w:val="24"/>
        </w:rPr>
        <w:t>05</w:t>
      </w:r>
      <w:r w:rsidRPr="0070476D">
        <w:rPr>
          <w:rFonts w:ascii="Times New Roman" w:hAnsi="Times New Roman" w:cs="Times New Roman"/>
          <w:sz w:val="24"/>
          <w:szCs w:val="24"/>
        </w:rPr>
        <w:t xml:space="preserve"> (</w:t>
      </w:r>
      <w:r w:rsidR="004758DE" w:rsidRPr="0070476D">
        <w:rPr>
          <w:rFonts w:ascii="Times New Roman" w:hAnsi="Times New Roman" w:cs="Times New Roman"/>
          <w:sz w:val="24"/>
          <w:szCs w:val="24"/>
        </w:rPr>
        <w:t>cinco</w:t>
      </w:r>
      <w:r w:rsidRPr="0070476D">
        <w:rPr>
          <w:rFonts w:ascii="Times New Roman" w:hAnsi="Times New Roman" w:cs="Times New Roman"/>
          <w:sz w:val="24"/>
          <w:szCs w:val="24"/>
        </w:rPr>
        <w:t xml:space="preserve">) dias úteis para analisar </w:t>
      </w:r>
      <w:r w:rsidR="0012544E" w:rsidRPr="0070476D">
        <w:rPr>
          <w:rFonts w:ascii="Times New Roman" w:hAnsi="Times New Roman" w:cs="Times New Roman"/>
          <w:sz w:val="24"/>
          <w:szCs w:val="24"/>
        </w:rPr>
        <w:t>os relatórios e documentos apresentados</w:t>
      </w:r>
      <w:r w:rsidRPr="0070476D">
        <w:rPr>
          <w:rFonts w:ascii="Times New Roman" w:hAnsi="Times New Roman" w:cs="Times New Roman"/>
          <w:sz w:val="24"/>
          <w:szCs w:val="24"/>
        </w:rPr>
        <w:t xml:space="preserve"> pela contratada</w:t>
      </w:r>
      <w:r w:rsidR="0012544E" w:rsidRPr="0070476D">
        <w:rPr>
          <w:rFonts w:ascii="Times New Roman" w:hAnsi="Times New Roman" w:cs="Times New Roman"/>
          <w:sz w:val="24"/>
          <w:szCs w:val="24"/>
        </w:rPr>
        <w:t>, contados do dia seguinte do recebimento destes</w:t>
      </w:r>
      <w:r w:rsidRPr="0070476D">
        <w:rPr>
          <w:rFonts w:ascii="Times New Roman" w:hAnsi="Times New Roman" w:cs="Times New Roman"/>
          <w:sz w:val="24"/>
          <w:szCs w:val="24"/>
        </w:rPr>
        <w:t>.</w:t>
      </w:r>
    </w:p>
    <w:p w14:paraId="20433047" w14:textId="77777777" w:rsidR="00DD4CBC" w:rsidRPr="0070476D" w:rsidRDefault="00DD4CBC" w:rsidP="005A6D65">
      <w:pPr>
        <w:ind w:left="709" w:hanging="715"/>
        <w:rPr>
          <w:rFonts w:ascii="Times New Roman" w:hAnsi="Times New Roman" w:cs="Times New Roman"/>
          <w:sz w:val="24"/>
        </w:rPr>
      </w:pPr>
    </w:p>
    <w:p w14:paraId="4C9FDC1A" w14:textId="77777777" w:rsidR="00795DCB" w:rsidRPr="0070476D" w:rsidRDefault="00795DCB" w:rsidP="005A6D65">
      <w:pPr>
        <w:pStyle w:val="Ttulo2"/>
        <w:ind w:left="709" w:hanging="715"/>
        <w:rPr>
          <w:rFonts w:ascii="Times New Roman" w:hAnsi="Times New Roman" w:cs="Times New Roman"/>
          <w:sz w:val="24"/>
          <w:szCs w:val="24"/>
        </w:rPr>
      </w:pPr>
      <w:r w:rsidRPr="0070476D">
        <w:rPr>
          <w:rFonts w:ascii="Times New Roman" w:hAnsi="Times New Roman" w:cs="Times New Roman"/>
          <w:sz w:val="24"/>
          <w:szCs w:val="24"/>
        </w:rPr>
        <w:t>Notificar a contratada sobre quaisquer ocorrências encontradas em desconformidade com as cláusulas contratuais, sempre por escrito, com prov</w:t>
      </w:r>
      <w:r w:rsidR="004D0521" w:rsidRPr="0070476D">
        <w:rPr>
          <w:rFonts w:ascii="Times New Roman" w:hAnsi="Times New Roman" w:cs="Times New Roman"/>
          <w:sz w:val="24"/>
          <w:szCs w:val="24"/>
        </w:rPr>
        <w:t>a de recebimento da notificação.</w:t>
      </w:r>
    </w:p>
    <w:p w14:paraId="2BCBA6CA" w14:textId="77777777" w:rsidR="00DD4CBC" w:rsidRPr="0070476D" w:rsidRDefault="00DD4CBC" w:rsidP="005A6D65">
      <w:pPr>
        <w:ind w:left="709" w:hanging="715"/>
        <w:rPr>
          <w:rFonts w:ascii="Times New Roman" w:hAnsi="Times New Roman" w:cs="Times New Roman"/>
          <w:sz w:val="24"/>
        </w:rPr>
      </w:pPr>
    </w:p>
    <w:p w14:paraId="2240CFDD" w14:textId="77777777" w:rsidR="00795DCB" w:rsidRPr="0070476D" w:rsidRDefault="00795DCB" w:rsidP="005A6D65">
      <w:pPr>
        <w:pStyle w:val="Ttulo2"/>
        <w:ind w:left="709" w:hanging="715"/>
        <w:rPr>
          <w:rFonts w:ascii="Times New Roman" w:hAnsi="Times New Roman" w:cs="Times New Roman"/>
          <w:sz w:val="24"/>
          <w:szCs w:val="24"/>
        </w:rPr>
      </w:pPr>
      <w:r w:rsidRPr="0070476D">
        <w:rPr>
          <w:rFonts w:ascii="Times New Roman" w:hAnsi="Times New Roman" w:cs="Times New Roman"/>
          <w:sz w:val="24"/>
          <w:szCs w:val="24"/>
        </w:rPr>
        <w:t>Atestar as notas fiscais e encaminhá-las ao Supervisor de Fiscalização, quando houver, ou ao titular da unidade orgânica demandante, para p</w:t>
      </w:r>
      <w:r w:rsidR="004D0521" w:rsidRPr="0070476D">
        <w:rPr>
          <w:rFonts w:ascii="Times New Roman" w:hAnsi="Times New Roman" w:cs="Times New Roman"/>
          <w:sz w:val="24"/>
          <w:szCs w:val="24"/>
        </w:rPr>
        <w:t>rovidências quanto ao pagamento.</w:t>
      </w:r>
    </w:p>
    <w:p w14:paraId="2B730A28" w14:textId="77777777" w:rsidR="00DD4CBC" w:rsidRPr="0070476D" w:rsidRDefault="00DD4CBC" w:rsidP="005A6D65">
      <w:pPr>
        <w:ind w:left="709" w:hanging="715"/>
        <w:rPr>
          <w:rFonts w:ascii="Times New Roman" w:hAnsi="Times New Roman" w:cs="Times New Roman"/>
          <w:sz w:val="24"/>
        </w:rPr>
      </w:pPr>
    </w:p>
    <w:p w14:paraId="77597532" w14:textId="77777777" w:rsidR="00795DCB" w:rsidRPr="0070476D" w:rsidRDefault="00795DCB" w:rsidP="005A6D65">
      <w:pPr>
        <w:pStyle w:val="Ttulo2"/>
        <w:ind w:left="709" w:hanging="715"/>
        <w:rPr>
          <w:rFonts w:ascii="Times New Roman" w:hAnsi="Times New Roman" w:cs="Times New Roman"/>
          <w:sz w:val="24"/>
          <w:szCs w:val="24"/>
        </w:rPr>
      </w:pPr>
      <w:r w:rsidRPr="0070476D">
        <w:rPr>
          <w:rFonts w:ascii="Times New Roman" w:hAnsi="Times New Roman" w:cs="Times New Roman"/>
          <w:sz w:val="24"/>
          <w:szCs w:val="24"/>
        </w:rPr>
        <w:t>Receber e encaminhar ao Supervisor de Fiscalização, quando houver, ou ao titular da unidade orgânica demandante, para providências, os pedidos de reajuste/repactuação e re</w:t>
      </w:r>
      <w:r w:rsidR="004D0521" w:rsidRPr="0070476D">
        <w:rPr>
          <w:rFonts w:ascii="Times New Roman" w:hAnsi="Times New Roman" w:cs="Times New Roman"/>
          <w:sz w:val="24"/>
          <w:szCs w:val="24"/>
        </w:rPr>
        <w:t>equilíbrio econômico financeiro.</w:t>
      </w:r>
    </w:p>
    <w:p w14:paraId="3DF2091C" w14:textId="77777777" w:rsidR="00DD4CBC" w:rsidRPr="0070476D" w:rsidRDefault="00DD4CBC" w:rsidP="005A6D65">
      <w:pPr>
        <w:ind w:left="709" w:hanging="715"/>
        <w:rPr>
          <w:rFonts w:ascii="Times New Roman" w:hAnsi="Times New Roman" w:cs="Times New Roman"/>
          <w:sz w:val="24"/>
        </w:rPr>
      </w:pPr>
    </w:p>
    <w:p w14:paraId="09543A16" w14:textId="77777777" w:rsidR="00795DCB" w:rsidRPr="0070476D" w:rsidRDefault="00795DCB" w:rsidP="005A6D65">
      <w:pPr>
        <w:pStyle w:val="Ttulo2"/>
        <w:ind w:left="709" w:hanging="715"/>
        <w:rPr>
          <w:rFonts w:ascii="Times New Roman" w:hAnsi="Times New Roman" w:cs="Times New Roman"/>
          <w:sz w:val="24"/>
          <w:szCs w:val="24"/>
        </w:rPr>
      </w:pPr>
      <w:r w:rsidRPr="0070476D">
        <w:rPr>
          <w:rFonts w:ascii="Times New Roman" w:hAnsi="Times New Roman" w:cs="Times New Roman"/>
          <w:sz w:val="24"/>
          <w:szCs w:val="24"/>
        </w:rPr>
        <w:t xml:space="preserve">Manter controle sobre o prazo de vigência do instrumento contratual sob sua responsabilidade e encaminhar processo ao Supervisor de Fiscalização, quando houver, ou ao titular da unidade orgânica demandante, no caso de solicitação de prorrogação </w:t>
      </w:r>
      <w:r w:rsidR="004D0521" w:rsidRPr="0070476D">
        <w:rPr>
          <w:rFonts w:ascii="Times New Roman" w:hAnsi="Times New Roman" w:cs="Times New Roman"/>
          <w:sz w:val="24"/>
          <w:szCs w:val="24"/>
        </w:rPr>
        <w:t>do prazo de vigência contratual.</w:t>
      </w:r>
    </w:p>
    <w:p w14:paraId="7F451955" w14:textId="77777777" w:rsidR="00DD4CBC" w:rsidRPr="0070476D" w:rsidRDefault="00DD4CBC" w:rsidP="005A6D65">
      <w:pPr>
        <w:ind w:left="709" w:hanging="715"/>
        <w:rPr>
          <w:rFonts w:ascii="Times New Roman" w:hAnsi="Times New Roman" w:cs="Times New Roman"/>
          <w:sz w:val="24"/>
        </w:rPr>
      </w:pPr>
    </w:p>
    <w:p w14:paraId="18E9CCB0" w14:textId="77777777" w:rsidR="00795DCB" w:rsidRPr="0070476D" w:rsidRDefault="00795DCB" w:rsidP="005A6D65">
      <w:pPr>
        <w:pStyle w:val="Ttulo2"/>
        <w:ind w:left="709" w:hanging="715"/>
        <w:rPr>
          <w:rFonts w:ascii="Times New Roman" w:hAnsi="Times New Roman" w:cs="Times New Roman"/>
          <w:sz w:val="24"/>
          <w:szCs w:val="24"/>
        </w:rPr>
      </w:pPr>
      <w:r w:rsidRPr="0070476D">
        <w:rPr>
          <w:rFonts w:ascii="Times New Roman" w:hAnsi="Times New Roman" w:cs="Times New Roman"/>
          <w:sz w:val="24"/>
          <w:szCs w:val="24"/>
        </w:rP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70476D">
        <w:rPr>
          <w:rFonts w:ascii="Times New Roman" w:hAnsi="Times New Roman" w:cs="Times New Roman"/>
          <w:sz w:val="24"/>
          <w:szCs w:val="24"/>
        </w:rPr>
        <w:t xml:space="preserve"> pela autoridade competente</w:t>
      </w:r>
      <w:r w:rsidR="00122CAF" w:rsidRPr="0070476D">
        <w:rPr>
          <w:rFonts w:ascii="Times New Roman" w:hAnsi="Times New Roman" w:cs="Times New Roman"/>
          <w:sz w:val="24"/>
          <w:szCs w:val="24"/>
        </w:rPr>
        <w:t>.</w:t>
      </w:r>
    </w:p>
    <w:p w14:paraId="5C5E4AB0" w14:textId="77777777" w:rsidR="00DD4CBC" w:rsidRPr="0070476D" w:rsidRDefault="00DD4CBC" w:rsidP="005A6D65">
      <w:pPr>
        <w:ind w:left="709" w:hanging="715"/>
        <w:rPr>
          <w:rFonts w:ascii="Times New Roman" w:hAnsi="Times New Roman" w:cs="Times New Roman"/>
          <w:sz w:val="24"/>
        </w:rPr>
      </w:pPr>
    </w:p>
    <w:p w14:paraId="2864181B" w14:textId="77777777" w:rsidR="00795DCB" w:rsidRPr="0070476D" w:rsidRDefault="00795DCB" w:rsidP="005A6D65">
      <w:pPr>
        <w:pStyle w:val="Ttulo2"/>
        <w:ind w:left="709" w:hanging="715"/>
        <w:rPr>
          <w:rFonts w:ascii="Times New Roman" w:hAnsi="Times New Roman" w:cs="Times New Roman"/>
          <w:sz w:val="24"/>
          <w:szCs w:val="24"/>
        </w:rPr>
      </w:pPr>
      <w:r w:rsidRPr="0070476D">
        <w:rPr>
          <w:rFonts w:ascii="Times New Roman" w:hAnsi="Times New Roman" w:cs="Times New Roman"/>
          <w:sz w:val="24"/>
          <w:szCs w:val="24"/>
        </w:rPr>
        <w:t>Informar à unidade de finanças, mediante Termo de Encerramento Físico – TEF, quanto ao término da vigência do contrato, para providências do sentido de liberação da garantia co</w:t>
      </w:r>
      <w:r w:rsidR="004D0521" w:rsidRPr="0070476D">
        <w:rPr>
          <w:rFonts w:ascii="Times New Roman" w:hAnsi="Times New Roman" w:cs="Times New Roman"/>
          <w:sz w:val="24"/>
          <w:szCs w:val="24"/>
        </w:rPr>
        <w:t>ntratual em favor da contratada.</w:t>
      </w:r>
    </w:p>
    <w:p w14:paraId="22FD994E" w14:textId="77777777" w:rsidR="00DD4CBC" w:rsidRPr="0070476D" w:rsidRDefault="00DD4CBC" w:rsidP="005A6D65">
      <w:pPr>
        <w:ind w:left="709" w:hanging="715"/>
        <w:rPr>
          <w:rFonts w:ascii="Times New Roman" w:hAnsi="Times New Roman" w:cs="Times New Roman"/>
          <w:sz w:val="24"/>
        </w:rPr>
      </w:pPr>
    </w:p>
    <w:p w14:paraId="75EF0279" w14:textId="77777777" w:rsidR="00795DCB" w:rsidRPr="0070476D" w:rsidRDefault="00795DCB" w:rsidP="005A6D65">
      <w:pPr>
        <w:pStyle w:val="Ttulo2"/>
        <w:ind w:left="709" w:hanging="715"/>
        <w:rPr>
          <w:rFonts w:ascii="Times New Roman" w:hAnsi="Times New Roman" w:cs="Times New Roman"/>
          <w:sz w:val="24"/>
          <w:szCs w:val="24"/>
        </w:rPr>
      </w:pPr>
      <w:r w:rsidRPr="0070476D">
        <w:rPr>
          <w:rFonts w:ascii="Times New Roman" w:hAnsi="Times New Roman" w:cs="Times New Roman"/>
          <w:sz w:val="24"/>
          <w:szCs w:val="24"/>
        </w:rPr>
        <w:t>Receber as etapas d</w:t>
      </w:r>
      <w:r w:rsidR="006F700B" w:rsidRPr="0070476D">
        <w:rPr>
          <w:rFonts w:ascii="Times New Roman" w:hAnsi="Times New Roman" w:cs="Times New Roman"/>
          <w:sz w:val="24"/>
          <w:szCs w:val="24"/>
        </w:rPr>
        <w:t xml:space="preserve">os </w:t>
      </w:r>
      <w:r w:rsidRPr="0070476D">
        <w:rPr>
          <w:rFonts w:ascii="Times New Roman" w:hAnsi="Times New Roman" w:cs="Times New Roman"/>
          <w:sz w:val="24"/>
          <w:szCs w:val="24"/>
        </w:rPr>
        <w:t>serviços mediante medições precisas e de a</w:t>
      </w:r>
      <w:r w:rsidR="004D0521" w:rsidRPr="0070476D">
        <w:rPr>
          <w:rFonts w:ascii="Times New Roman" w:hAnsi="Times New Roman" w:cs="Times New Roman"/>
          <w:sz w:val="24"/>
          <w:szCs w:val="24"/>
        </w:rPr>
        <w:t>cordo com as regras contratuais.</w:t>
      </w:r>
    </w:p>
    <w:p w14:paraId="6D3EE48D" w14:textId="77777777" w:rsidR="00DD4CBC" w:rsidRPr="0070476D" w:rsidRDefault="00DD4CBC" w:rsidP="005A6D65">
      <w:pPr>
        <w:ind w:left="709" w:hanging="715"/>
        <w:rPr>
          <w:rFonts w:ascii="Times New Roman" w:hAnsi="Times New Roman" w:cs="Times New Roman"/>
          <w:sz w:val="24"/>
        </w:rPr>
      </w:pPr>
    </w:p>
    <w:p w14:paraId="20D2D429" w14:textId="77777777" w:rsidR="00795DCB" w:rsidRPr="0070476D" w:rsidRDefault="00795DCB" w:rsidP="005A6D65">
      <w:pPr>
        <w:pStyle w:val="Ttulo2"/>
        <w:ind w:left="709" w:hanging="715"/>
        <w:rPr>
          <w:rFonts w:ascii="Times New Roman" w:hAnsi="Times New Roman" w:cs="Times New Roman"/>
          <w:sz w:val="24"/>
          <w:szCs w:val="24"/>
        </w:rPr>
      </w:pPr>
      <w:r w:rsidRPr="0070476D">
        <w:rPr>
          <w:rFonts w:ascii="Times New Roman" w:hAnsi="Times New Roman" w:cs="Times New Roman"/>
          <w:sz w:val="24"/>
          <w:szCs w:val="24"/>
        </w:rPr>
        <w:t xml:space="preserve">Informar ao </w:t>
      </w:r>
      <w:r w:rsidR="004F219F" w:rsidRPr="0070476D">
        <w:rPr>
          <w:rFonts w:ascii="Times New Roman" w:hAnsi="Times New Roman" w:cs="Times New Roman"/>
          <w:sz w:val="24"/>
          <w:szCs w:val="24"/>
        </w:rPr>
        <w:t>Supervisor de Fiscalização</w:t>
      </w:r>
      <w:r w:rsidRPr="0070476D">
        <w:rPr>
          <w:rFonts w:ascii="Times New Roman" w:hAnsi="Times New Roman" w:cs="Times New Roman"/>
          <w:sz w:val="24"/>
          <w:szCs w:val="24"/>
        </w:rPr>
        <w:t>, quando houver, ou ao titular da unidade orgânica demandante as ocorrências relacionadas à execução do contrato que ultrapassarem a sua competência de atuação, objetivando a regularização da</w:t>
      </w:r>
      <w:r w:rsidR="004D0521" w:rsidRPr="0070476D">
        <w:rPr>
          <w:rFonts w:ascii="Times New Roman" w:hAnsi="Times New Roman" w:cs="Times New Roman"/>
          <w:sz w:val="24"/>
          <w:szCs w:val="24"/>
        </w:rPr>
        <w:t>s faltas ou defeitos observados.</w:t>
      </w:r>
    </w:p>
    <w:p w14:paraId="5321E1C4" w14:textId="77777777" w:rsidR="00DD4CBC" w:rsidRPr="0070476D" w:rsidRDefault="00DD4CBC" w:rsidP="005A6D65">
      <w:pPr>
        <w:ind w:left="709" w:hanging="715"/>
        <w:rPr>
          <w:rFonts w:ascii="Times New Roman" w:hAnsi="Times New Roman" w:cs="Times New Roman"/>
          <w:sz w:val="24"/>
        </w:rPr>
      </w:pPr>
    </w:p>
    <w:p w14:paraId="55DEF0DF" w14:textId="77777777" w:rsidR="00795DCB" w:rsidRPr="0070476D" w:rsidRDefault="00795DCB" w:rsidP="005A6D65">
      <w:pPr>
        <w:pStyle w:val="Ttulo2"/>
        <w:ind w:left="709" w:hanging="715"/>
        <w:rPr>
          <w:rFonts w:ascii="Times New Roman" w:hAnsi="Times New Roman" w:cs="Times New Roman"/>
          <w:sz w:val="24"/>
          <w:szCs w:val="24"/>
        </w:rPr>
      </w:pPr>
      <w:r w:rsidRPr="0070476D">
        <w:rPr>
          <w:rFonts w:ascii="Times New Roman" w:hAnsi="Times New Roman" w:cs="Times New Roman"/>
          <w:sz w:val="24"/>
          <w:szCs w:val="24"/>
        </w:rPr>
        <w:t xml:space="preserve">Receber, provisória e definitivamente, </w:t>
      </w:r>
      <w:r w:rsidR="006F700B" w:rsidRPr="0070476D">
        <w:rPr>
          <w:rFonts w:ascii="Times New Roman" w:hAnsi="Times New Roman" w:cs="Times New Roman"/>
          <w:sz w:val="24"/>
          <w:szCs w:val="24"/>
        </w:rPr>
        <w:t xml:space="preserve">os </w:t>
      </w:r>
      <w:r w:rsidRPr="0070476D">
        <w:rPr>
          <w:rFonts w:ascii="Times New Roman" w:hAnsi="Times New Roman" w:cs="Times New Roman"/>
          <w:sz w:val="24"/>
          <w:szCs w:val="24"/>
        </w:rPr>
        <w:t>serviços sob sua responsabilidade, mediante recibo ou Termo Circunstanciado, quando não for designada comissão de</w:t>
      </w:r>
      <w:r w:rsidR="004D0521" w:rsidRPr="0070476D">
        <w:rPr>
          <w:rFonts w:ascii="Times New Roman" w:hAnsi="Times New Roman" w:cs="Times New Roman"/>
          <w:sz w:val="24"/>
          <w:szCs w:val="24"/>
        </w:rPr>
        <w:t xml:space="preserve"> recebimento ou outro empregado.</w:t>
      </w:r>
    </w:p>
    <w:p w14:paraId="64CB7E97" w14:textId="77777777" w:rsidR="00DD4CBC" w:rsidRPr="0070476D" w:rsidRDefault="00DD4CBC" w:rsidP="005A6D65">
      <w:pPr>
        <w:ind w:left="709" w:hanging="715"/>
        <w:rPr>
          <w:rFonts w:ascii="Times New Roman" w:hAnsi="Times New Roman" w:cs="Times New Roman"/>
          <w:sz w:val="24"/>
        </w:rPr>
      </w:pPr>
    </w:p>
    <w:p w14:paraId="6DC4500D" w14:textId="77777777" w:rsidR="003A2D9B" w:rsidRPr="0070476D" w:rsidRDefault="003A2D9B" w:rsidP="005A6D65">
      <w:pPr>
        <w:pStyle w:val="Ttulo2"/>
        <w:ind w:left="709" w:hanging="715"/>
        <w:rPr>
          <w:rFonts w:ascii="Times New Roman" w:hAnsi="Times New Roman" w:cs="Times New Roman"/>
          <w:sz w:val="24"/>
          <w:szCs w:val="24"/>
        </w:rPr>
      </w:pPr>
      <w:r w:rsidRPr="0070476D">
        <w:rPr>
          <w:rFonts w:ascii="Times New Roman" w:hAnsi="Times New Roman" w:cs="Times New Roman"/>
          <w:sz w:val="24"/>
          <w:szCs w:val="24"/>
        </w:rPr>
        <w:t xml:space="preserve">Cabe à Fiscalização verificar a ocorrência de fatos para os quais </w:t>
      </w:r>
      <w:r w:rsidR="00947292" w:rsidRPr="0070476D">
        <w:rPr>
          <w:rFonts w:ascii="Times New Roman" w:hAnsi="Times New Roman" w:cs="Times New Roman"/>
          <w:sz w:val="24"/>
          <w:szCs w:val="24"/>
        </w:rPr>
        <w:t>tenha</w:t>
      </w:r>
      <w:r w:rsidRPr="0070476D">
        <w:rPr>
          <w:rFonts w:ascii="Times New Roman" w:hAnsi="Times New Roman" w:cs="Times New Roman"/>
          <w:sz w:val="24"/>
          <w:szCs w:val="24"/>
        </w:rPr>
        <w:t xml:space="preserve"> sido estipulada qualquer penalidade contratual. A Fiscalização informará ao setor competente quanto ao fato, instruindo o seu relatório com os documentos necessários, e em caso de multa, a indicação do seu valor.</w:t>
      </w:r>
    </w:p>
    <w:p w14:paraId="1F4003D4" w14:textId="77777777" w:rsidR="00DD4CBC" w:rsidRPr="0070476D" w:rsidRDefault="00DD4CBC" w:rsidP="005A6D65">
      <w:pPr>
        <w:ind w:left="709" w:hanging="715"/>
        <w:rPr>
          <w:rFonts w:ascii="Times New Roman" w:hAnsi="Times New Roman" w:cs="Times New Roman"/>
          <w:sz w:val="24"/>
        </w:rPr>
      </w:pPr>
    </w:p>
    <w:p w14:paraId="75DF8E4A" w14:textId="77777777" w:rsidR="003A2D9B" w:rsidRPr="0070476D" w:rsidRDefault="003A2D9B" w:rsidP="005A6D65">
      <w:pPr>
        <w:pStyle w:val="Ttulo2"/>
        <w:ind w:left="709" w:hanging="715"/>
        <w:rPr>
          <w:rFonts w:ascii="Times New Roman" w:hAnsi="Times New Roman" w:cs="Times New Roman"/>
          <w:sz w:val="24"/>
          <w:szCs w:val="24"/>
        </w:rPr>
      </w:pPr>
      <w:r w:rsidRPr="0070476D">
        <w:rPr>
          <w:rFonts w:ascii="Times New Roman" w:hAnsi="Times New Roman" w:cs="Times New Roman"/>
          <w:sz w:val="24"/>
          <w:szCs w:val="24"/>
        </w:rPr>
        <w:t>A ação e/ou omissão, total ou parcial, da Fiscalização não eximirá a Contratada da integral responsabilidade pela execução do objeto deste contrato.</w:t>
      </w:r>
    </w:p>
    <w:p w14:paraId="1C62A884" w14:textId="77777777" w:rsidR="00DD4CBC" w:rsidRPr="0070476D" w:rsidRDefault="00DD4CBC" w:rsidP="005A6D65">
      <w:pPr>
        <w:ind w:left="709" w:hanging="715"/>
        <w:rPr>
          <w:rFonts w:ascii="Times New Roman" w:hAnsi="Times New Roman" w:cs="Times New Roman"/>
          <w:sz w:val="24"/>
        </w:rPr>
      </w:pPr>
    </w:p>
    <w:p w14:paraId="0FE79EB5" w14:textId="77777777" w:rsidR="003A2D9B" w:rsidRPr="0070476D" w:rsidRDefault="003A2D9B" w:rsidP="005A6D65">
      <w:pPr>
        <w:pStyle w:val="Ttulo2"/>
        <w:ind w:left="709" w:hanging="715"/>
        <w:rPr>
          <w:rFonts w:ascii="Times New Roman" w:hAnsi="Times New Roman" w:cs="Times New Roman"/>
          <w:sz w:val="24"/>
          <w:szCs w:val="24"/>
        </w:rPr>
      </w:pPr>
      <w:r w:rsidRPr="0070476D">
        <w:rPr>
          <w:rFonts w:ascii="Times New Roman" w:hAnsi="Times New Roman" w:cs="Times New Roman"/>
          <w:sz w:val="24"/>
          <w:szCs w:val="24"/>
        </w:rPr>
        <w:t xml:space="preserve">A Fiscalização deverá verificar, periodicamente, no decorrer da execução do contrato, se a </w:t>
      </w:r>
      <w:r w:rsidR="0098597C" w:rsidRPr="0070476D">
        <w:rPr>
          <w:rFonts w:ascii="Times New Roman" w:hAnsi="Times New Roman" w:cs="Times New Roman"/>
          <w:sz w:val="24"/>
          <w:szCs w:val="24"/>
        </w:rPr>
        <w:t>CONTRATADA</w:t>
      </w:r>
      <w:r w:rsidRPr="0070476D">
        <w:rPr>
          <w:rFonts w:ascii="Times New Roman" w:hAnsi="Times New Roman" w:cs="Times New Roman"/>
          <w:sz w:val="24"/>
          <w:szCs w:val="24"/>
        </w:rPr>
        <w:t xml:space="preserve"> mantém, em compatibilidade com as obrigações assumidas, </w:t>
      </w:r>
      <w:r w:rsidRPr="0070476D">
        <w:rPr>
          <w:rFonts w:ascii="Times New Roman" w:hAnsi="Times New Roman" w:cs="Times New Roman"/>
          <w:sz w:val="24"/>
          <w:szCs w:val="24"/>
        </w:rPr>
        <w:lastRenderedPageBreak/>
        <w:t>todas as condições de habilitação e qualificação exigidas na licitação, comprovada mediante consulta ao SICAF, CADIN ou certidões comprobatórias.</w:t>
      </w:r>
    </w:p>
    <w:p w14:paraId="68635D9A" w14:textId="77777777" w:rsidR="009964E2" w:rsidRPr="0070476D" w:rsidRDefault="009964E2" w:rsidP="009964E2"/>
    <w:p w14:paraId="3FD38471" w14:textId="77777777" w:rsidR="003A2D9B" w:rsidRPr="0070476D" w:rsidRDefault="003A2D9B" w:rsidP="00D270DE">
      <w:pPr>
        <w:pStyle w:val="Ttulo1"/>
        <w:ind w:left="284"/>
        <w:rPr>
          <w:rFonts w:ascii="Times New Roman" w:hAnsi="Times New Roman" w:cs="Times New Roman"/>
          <w:sz w:val="24"/>
          <w:szCs w:val="24"/>
        </w:rPr>
      </w:pPr>
      <w:bookmarkStart w:id="27" w:name="_Toc22300287"/>
      <w:r w:rsidRPr="0070476D">
        <w:rPr>
          <w:rFonts w:ascii="Times New Roman" w:hAnsi="Times New Roman" w:cs="Times New Roman"/>
          <w:sz w:val="24"/>
          <w:szCs w:val="24"/>
        </w:rPr>
        <w:t>RECEBIMENTO DEFINITIVO DOS SERVIÇOS</w:t>
      </w:r>
      <w:bookmarkEnd w:id="27"/>
    </w:p>
    <w:p w14:paraId="308CC68F" w14:textId="77777777" w:rsidR="00C5160E" w:rsidRPr="0070476D" w:rsidRDefault="00C5160E" w:rsidP="003F03F2">
      <w:pPr>
        <w:ind w:left="851" w:hanging="851"/>
        <w:rPr>
          <w:rFonts w:ascii="Times New Roman" w:hAnsi="Times New Roman" w:cs="Times New Roman"/>
          <w:sz w:val="24"/>
        </w:rPr>
      </w:pPr>
    </w:p>
    <w:p w14:paraId="23AA17D2" w14:textId="0F369D88" w:rsidR="0036510C" w:rsidRPr="0070476D" w:rsidRDefault="0036510C" w:rsidP="003F03F2">
      <w:pPr>
        <w:pStyle w:val="Ttulo2"/>
        <w:ind w:left="851" w:hanging="851"/>
        <w:rPr>
          <w:rFonts w:ascii="Times New Roman" w:hAnsi="Times New Roman" w:cs="Times New Roman"/>
          <w:sz w:val="24"/>
          <w:szCs w:val="24"/>
        </w:rPr>
      </w:pPr>
      <w:bookmarkStart w:id="28" w:name="_Ref462323335"/>
      <w:r w:rsidRPr="0070476D">
        <w:rPr>
          <w:rFonts w:ascii="Times New Roman" w:hAnsi="Times New Roman" w:cs="Times New Roman"/>
          <w:sz w:val="24"/>
          <w:szCs w:val="24"/>
        </w:rPr>
        <w:t xml:space="preserve">Para a finalização dos trabalhos e, respectiva emissão, por parte da </w:t>
      </w:r>
      <w:r w:rsidR="008B069A" w:rsidRPr="0070476D">
        <w:rPr>
          <w:rFonts w:ascii="Times New Roman" w:hAnsi="Times New Roman" w:cs="Times New Roman"/>
          <w:sz w:val="24"/>
          <w:szCs w:val="24"/>
        </w:rPr>
        <w:t>CODEVASF</w:t>
      </w:r>
      <w:r w:rsidRPr="0070476D">
        <w:rPr>
          <w:rFonts w:ascii="Times New Roman" w:hAnsi="Times New Roman" w:cs="Times New Roman"/>
          <w:sz w:val="24"/>
          <w:szCs w:val="24"/>
        </w:rPr>
        <w:t xml:space="preserve">, do Termo de Encerramento Físico e do Atestado de Capacidade Técnica, além da liberação da caução contratual, a CONTRATADA deverá apresentar todos os relatórios exigidos </w:t>
      </w:r>
      <w:r w:rsidR="00D21567" w:rsidRPr="0070476D">
        <w:rPr>
          <w:rFonts w:ascii="Times New Roman" w:hAnsi="Times New Roman" w:cs="Times New Roman"/>
          <w:sz w:val="24"/>
          <w:szCs w:val="24"/>
        </w:rPr>
        <w:t xml:space="preserve">pela FISCALIZAÇÃO, </w:t>
      </w:r>
      <w:r w:rsidRPr="0070476D">
        <w:rPr>
          <w:rFonts w:ascii="Times New Roman" w:hAnsi="Times New Roman" w:cs="Times New Roman"/>
          <w:sz w:val="24"/>
          <w:szCs w:val="24"/>
        </w:rPr>
        <w:t xml:space="preserve">analisados e aprovados pela </w:t>
      </w:r>
      <w:r w:rsidR="008B069A" w:rsidRPr="0070476D">
        <w:rPr>
          <w:rFonts w:ascii="Times New Roman" w:hAnsi="Times New Roman" w:cs="Times New Roman"/>
          <w:sz w:val="24"/>
          <w:szCs w:val="24"/>
        </w:rPr>
        <w:t>CODEVASF</w:t>
      </w:r>
      <w:r w:rsidRPr="0070476D">
        <w:rPr>
          <w:rFonts w:ascii="Times New Roman" w:hAnsi="Times New Roman" w:cs="Times New Roman"/>
          <w:sz w:val="24"/>
          <w:szCs w:val="24"/>
        </w:rPr>
        <w:t>.</w:t>
      </w:r>
      <w:bookmarkEnd w:id="28"/>
    </w:p>
    <w:p w14:paraId="4F608BC9" w14:textId="77777777" w:rsidR="0036510C" w:rsidRPr="0070476D" w:rsidRDefault="0036510C" w:rsidP="003F03F2">
      <w:pPr>
        <w:ind w:left="851" w:hanging="851"/>
        <w:rPr>
          <w:rFonts w:ascii="Times New Roman" w:hAnsi="Times New Roman" w:cs="Times New Roman"/>
          <w:sz w:val="24"/>
        </w:rPr>
      </w:pPr>
    </w:p>
    <w:p w14:paraId="0E885616" w14:textId="77777777" w:rsidR="00B271E0" w:rsidRPr="0070476D" w:rsidRDefault="00B271E0" w:rsidP="003F03F2">
      <w:pPr>
        <w:pStyle w:val="Ttulo3"/>
        <w:ind w:left="851" w:hanging="851"/>
        <w:rPr>
          <w:rFonts w:ascii="Times New Roman" w:hAnsi="Times New Roman" w:cs="Times New Roman"/>
          <w:sz w:val="24"/>
          <w:szCs w:val="24"/>
        </w:rPr>
      </w:pPr>
      <w:r w:rsidRPr="0070476D">
        <w:rPr>
          <w:rFonts w:ascii="Times New Roman" w:hAnsi="Times New Roman" w:cs="Times New Roman"/>
          <w:sz w:val="24"/>
          <w:szCs w:val="24"/>
        </w:rPr>
        <w:t>O recebimento provisório ou definitivo não exclui a responsabilidade civil pela execução dos serviços, nem ético-profissional pela perfeita execução do contrato, dentro dos limites estabelecidos neste Termo de Referência, por parte da CONTRATADA.</w:t>
      </w:r>
    </w:p>
    <w:p w14:paraId="12CE1ACE" w14:textId="77777777" w:rsidR="00D21567" w:rsidRPr="0070476D" w:rsidRDefault="00D21567" w:rsidP="003F03F2">
      <w:pPr>
        <w:ind w:left="851" w:hanging="851"/>
        <w:rPr>
          <w:rFonts w:ascii="Times New Roman" w:hAnsi="Times New Roman" w:cs="Times New Roman"/>
          <w:sz w:val="24"/>
        </w:rPr>
      </w:pPr>
    </w:p>
    <w:p w14:paraId="0028CD6B" w14:textId="615B483C" w:rsidR="00D21567" w:rsidRPr="0070476D" w:rsidRDefault="00D21567" w:rsidP="003F03F2">
      <w:pPr>
        <w:pStyle w:val="Ttulo3"/>
        <w:ind w:left="851" w:hanging="851"/>
        <w:rPr>
          <w:rFonts w:ascii="Times New Roman" w:hAnsi="Times New Roman" w:cs="Times New Roman"/>
          <w:sz w:val="24"/>
          <w:szCs w:val="24"/>
        </w:rPr>
      </w:pPr>
      <w:r w:rsidRPr="0070476D">
        <w:rPr>
          <w:rFonts w:ascii="Times New Roman" w:hAnsi="Times New Roman" w:cs="Times New Roman"/>
          <w:sz w:val="24"/>
          <w:szCs w:val="24"/>
        </w:rPr>
        <w:t>O recebimento provisório será realizado pelo fiscal técnico, administrativo e setorial ou pela equipe de fiscalização.</w:t>
      </w:r>
    </w:p>
    <w:p w14:paraId="15C02E47" w14:textId="77777777" w:rsidR="00D21567" w:rsidRPr="0070476D" w:rsidRDefault="00D21567" w:rsidP="003F03F2">
      <w:pPr>
        <w:ind w:left="851" w:hanging="851"/>
        <w:rPr>
          <w:rFonts w:ascii="Times New Roman" w:hAnsi="Times New Roman" w:cs="Times New Roman"/>
          <w:sz w:val="24"/>
        </w:rPr>
      </w:pPr>
    </w:p>
    <w:p w14:paraId="205C83A2" w14:textId="1D2029F6" w:rsidR="00D21567" w:rsidRPr="0070476D" w:rsidRDefault="00D21567" w:rsidP="003F03F2">
      <w:pPr>
        <w:pStyle w:val="Ttulo4"/>
        <w:ind w:left="851" w:hanging="851"/>
        <w:rPr>
          <w:rFonts w:ascii="Times New Roman" w:hAnsi="Times New Roman" w:cs="Times New Roman"/>
          <w:sz w:val="24"/>
          <w:szCs w:val="24"/>
        </w:rPr>
      </w:pPr>
      <w:r w:rsidRPr="0070476D">
        <w:rPr>
          <w:rFonts w:ascii="Times New Roman" w:hAnsi="Times New Roman" w:cs="Times New Roman"/>
          <w:sz w:val="24"/>
          <w:szCs w:val="24"/>
        </w:rPr>
        <w:t>Será elaborado relatório circunstanciado, com registro, análise e conclusão acerca das ocorrências na execução do contrato, o qual será encaminhado ao gestor do contrato para recebimento definitivo.</w:t>
      </w:r>
    </w:p>
    <w:p w14:paraId="75F68414" w14:textId="77777777" w:rsidR="00D21567" w:rsidRPr="0070476D" w:rsidRDefault="00D21567" w:rsidP="003F03F2">
      <w:pPr>
        <w:ind w:left="851" w:hanging="851"/>
        <w:rPr>
          <w:rFonts w:ascii="Times New Roman" w:hAnsi="Times New Roman" w:cs="Times New Roman"/>
          <w:sz w:val="24"/>
        </w:rPr>
      </w:pPr>
    </w:p>
    <w:p w14:paraId="6B9B8B89" w14:textId="68DAA2CB" w:rsidR="00D21567" w:rsidRPr="0070476D" w:rsidRDefault="00D21567" w:rsidP="003F03F2">
      <w:pPr>
        <w:pStyle w:val="Ttulo4"/>
        <w:numPr>
          <w:ilvl w:val="4"/>
          <w:numId w:val="1"/>
        </w:numPr>
        <w:ind w:left="851" w:hanging="851"/>
        <w:rPr>
          <w:rFonts w:ascii="Times New Roman" w:hAnsi="Times New Roman" w:cs="Times New Roman"/>
          <w:sz w:val="24"/>
          <w:szCs w:val="24"/>
        </w:rPr>
      </w:pPr>
      <w:r w:rsidRPr="0070476D">
        <w:rPr>
          <w:rFonts w:ascii="Times New Roman" w:hAnsi="Times New Roman" w:cs="Times New Roman"/>
          <w:sz w:val="24"/>
          <w:szCs w:val="24"/>
        </w:rPr>
        <w:t>Quando a fiscalização for exercida por um único servidor, o relatório circunstanciado deverá conter registro, análise e conclusão acerca das ocorrências na execução do contrato, em relação à fiscalização técnica e administrativa, devendo ser encaminhado ao gestor do contrato para recebimento definitivo.</w:t>
      </w:r>
    </w:p>
    <w:p w14:paraId="26A43458" w14:textId="77777777" w:rsidR="00D21567" w:rsidRPr="0070476D" w:rsidRDefault="00D21567" w:rsidP="003F03F2">
      <w:pPr>
        <w:ind w:left="851" w:hanging="851"/>
        <w:rPr>
          <w:rFonts w:ascii="Times New Roman" w:hAnsi="Times New Roman" w:cs="Times New Roman"/>
          <w:sz w:val="24"/>
        </w:rPr>
      </w:pPr>
    </w:p>
    <w:p w14:paraId="73ACF3D4" w14:textId="71C78883" w:rsidR="00D21567" w:rsidRPr="0070476D" w:rsidRDefault="00D21567" w:rsidP="003F03F2">
      <w:pPr>
        <w:pStyle w:val="Ttulo3"/>
        <w:ind w:left="851" w:hanging="851"/>
        <w:rPr>
          <w:rFonts w:ascii="Times New Roman" w:hAnsi="Times New Roman" w:cs="Times New Roman"/>
          <w:sz w:val="24"/>
          <w:szCs w:val="24"/>
        </w:rPr>
      </w:pPr>
      <w:r w:rsidRPr="0070476D">
        <w:rPr>
          <w:rFonts w:ascii="Times New Roman" w:hAnsi="Times New Roman" w:cs="Times New Roman"/>
          <w:sz w:val="24"/>
          <w:szCs w:val="24"/>
        </w:rPr>
        <w:t>O recebimento definitivo, ato que concretiza o ateste da execução dos serviços, será realizado pelo gestor do contrato.</w:t>
      </w:r>
    </w:p>
    <w:p w14:paraId="0ECD054D" w14:textId="77777777" w:rsidR="00D21567" w:rsidRPr="0070476D" w:rsidRDefault="00D21567" w:rsidP="003F03F2">
      <w:pPr>
        <w:ind w:left="851" w:hanging="851"/>
        <w:rPr>
          <w:rFonts w:ascii="Times New Roman" w:hAnsi="Times New Roman" w:cs="Times New Roman"/>
          <w:sz w:val="24"/>
        </w:rPr>
      </w:pPr>
    </w:p>
    <w:p w14:paraId="43BDD6C6" w14:textId="0D921D3A" w:rsidR="00D21567" w:rsidRPr="0070476D" w:rsidRDefault="00D21567" w:rsidP="003F03F2">
      <w:pPr>
        <w:pStyle w:val="Ttulo4"/>
        <w:ind w:left="851" w:hanging="851"/>
        <w:rPr>
          <w:rFonts w:ascii="Times New Roman" w:hAnsi="Times New Roman" w:cs="Times New Roman"/>
          <w:sz w:val="24"/>
          <w:szCs w:val="24"/>
        </w:rPr>
      </w:pPr>
      <w:r w:rsidRPr="0070476D">
        <w:rPr>
          <w:rFonts w:ascii="Times New Roman" w:hAnsi="Times New Roman" w:cs="Times New Roman"/>
          <w:sz w:val="24"/>
          <w:szCs w:val="24"/>
        </w:rPr>
        <w:t>O gestor do contrato analisará os relatórios e toda documentação apresentada pela fiscalização técnica e administrativa e, caso haja irregularidades que impeçam a liquidação e o pagamento da despesa, indicará as cláusulas contratuais pertinentes, solicitando à CONTRATADA, por escrito, as respectivas correções.</w:t>
      </w:r>
    </w:p>
    <w:p w14:paraId="397803BA" w14:textId="77777777" w:rsidR="00D21567" w:rsidRPr="0070476D" w:rsidRDefault="00D21567" w:rsidP="003F03F2">
      <w:pPr>
        <w:ind w:left="851" w:hanging="851"/>
        <w:rPr>
          <w:rFonts w:ascii="Times New Roman" w:hAnsi="Times New Roman" w:cs="Times New Roman"/>
          <w:sz w:val="24"/>
        </w:rPr>
      </w:pPr>
    </w:p>
    <w:p w14:paraId="4D0C0FB8" w14:textId="2E05A7E2" w:rsidR="00D21567" w:rsidRPr="0070476D" w:rsidRDefault="00D21567" w:rsidP="003F03F2">
      <w:pPr>
        <w:pStyle w:val="Ttulo4"/>
        <w:ind w:left="851" w:hanging="851"/>
        <w:rPr>
          <w:rFonts w:ascii="Times New Roman" w:hAnsi="Times New Roman" w:cs="Times New Roman"/>
          <w:sz w:val="24"/>
          <w:szCs w:val="24"/>
        </w:rPr>
      </w:pPr>
      <w:r w:rsidRPr="0070476D">
        <w:rPr>
          <w:rFonts w:ascii="Times New Roman" w:hAnsi="Times New Roman" w:cs="Times New Roman"/>
          <w:sz w:val="24"/>
          <w:szCs w:val="24"/>
        </w:rPr>
        <w:t>O gestor emitirá termo circunstanciado para efeito de recebimento definitivo dos serviços prestados, com base nos relatórios e documentação apresentados, e comunicará a CONTRATADA para que emita a Nota Fiscal ou Fatura com o valor exato dimensionado pela fiscalização com base no Instrumento de Medição de Resultado (IMR), ou instrumento substituto.</w:t>
      </w:r>
    </w:p>
    <w:p w14:paraId="2A066125" w14:textId="77777777" w:rsidR="00D21567" w:rsidRPr="0070476D" w:rsidRDefault="00D21567" w:rsidP="003F03F2">
      <w:pPr>
        <w:ind w:left="851" w:hanging="851"/>
        <w:rPr>
          <w:rFonts w:ascii="Times New Roman" w:hAnsi="Times New Roman" w:cs="Times New Roman"/>
          <w:sz w:val="24"/>
        </w:rPr>
      </w:pPr>
    </w:p>
    <w:p w14:paraId="45DF7636" w14:textId="338C538E" w:rsidR="0036510C" w:rsidRPr="0070476D" w:rsidRDefault="0036510C" w:rsidP="003F03F2">
      <w:pPr>
        <w:pStyle w:val="Ttulo3"/>
        <w:ind w:left="851" w:hanging="851"/>
        <w:rPr>
          <w:rFonts w:ascii="Times New Roman" w:hAnsi="Times New Roman" w:cs="Times New Roman"/>
          <w:sz w:val="24"/>
          <w:szCs w:val="24"/>
        </w:rPr>
      </w:pPr>
      <w:r w:rsidRPr="0070476D">
        <w:rPr>
          <w:rFonts w:ascii="Times New Roman" w:hAnsi="Times New Roman" w:cs="Times New Roman"/>
          <w:sz w:val="24"/>
          <w:szCs w:val="24"/>
        </w:rPr>
        <w:t>Após o término dos serviços objeto deste TR, a CONTRATADA requererá à FISCALIZAÇÃO, o seu recebimento provisório, que deverá ocorrer no prazo de 15 (quinze) dias da data de sua solicitação.</w:t>
      </w:r>
    </w:p>
    <w:p w14:paraId="28C6C771" w14:textId="77777777" w:rsidR="0036510C" w:rsidRPr="0070476D" w:rsidRDefault="0036510C" w:rsidP="003F03F2">
      <w:pPr>
        <w:ind w:left="851" w:hanging="851"/>
        <w:rPr>
          <w:rFonts w:ascii="Times New Roman" w:hAnsi="Times New Roman" w:cs="Times New Roman"/>
          <w:sz w:val="24"/>
        </w:rPr>
      </w:pPr>
    </w:p>
    <w:p w14:paraId="6CDDFB03" w14:textId="77777777" w:rsidR="0036510C" w:rsidRPr="0070476D" w:rsidRDefault="0036510C" w:rsidP="003F03F2">
      <w:pPr>
        <w:pStyle w:val="Ttulo3"/>
        <w:ind w:left="851" w:hanging="851"/>
        <w:rPr>
          <w:rFonts w:ascii="Times New Roman" w:hAnsi="Times New Roman" w:cs="Times New Roman"/>
          <w:sz w:val="24"/>
          <w:szCs w:val="24"/>
        </w:rPr>
      </w:pPr>
      <w:r w:rsidRPr="0070476D">
        <w:rPr>
          <w:rFonts w:ascii="Times New Roman" w:hAnsi="Times New Roman" w:cs="Times New Roman"/>
          <w:sz w:val="24"/>
          <w:szCs w:val="24"/>
        </w:rPr>
        <w:t>Na hipótese da necessidade de correção, será estabelecido pela FISCALIZAÇÃO um prazo para que a CONTRATADA, às suas expensas, complemente, refaça ou substitua os serviços rejeitados.</w:t>
      </w:r>
    </w:p>
    <w:p w14:paraId="1AF38E70" w14:textId="77777777" w:rsidR="0036510C" w:rsidRPr="0070476D" w:rsidRDefault="0036510C" w:rsidP="003F03F2">
      <w:pPr>
        <w:ind w:left="851" w:hanging="851"/>
        <w:rPr>
          <w:rFonts w:ascii="Times New Roman" w:hAnsi="Times New Roman" w:cs="Times New Roman"/>
          <w:sz w:val="24"/>
        </w:rPr>
      </w:pPr>
    </w:p>
    <w:p w14:paraId="0CAC2B58" w14:textId="77777777" w:rsidR="0036510C" w:rsidRPr="0070476D" w:rsidRDefault="0036510C" w:rsidP="003F03F2">
      <w:pPr>
        <w:pStyle w:val="Ttulo3"/>
        <w:ind w:left="851" w:hanging="851"/>
        <w:rPr>
          <w:rFonts w:ascii="Times New Roman" w:hAnsi="Times New Roman" w:cs="Times New Roman"/>
          <w:sz w:val="24"/>
          <w:szCs w:val="24"/>
        </w:rPr>
      </w:pPr>
      <w:r w:rsidRPr="0070476D">
        <w:rPr>
          <w:rFonts w:ascii="Times New Roman" w:hAnsi="Times New Roman" w:cs="Times New Roman"/>
          <w:sz w:val="24"/>
          <w:szCs w:val="24"/>
        </w:rPr>
        <w:lastRenderedPageBreak/>
        <w:t>Após o recebimento provisório do objeto pela FISCALIZAÇÃO, será designado Servidor ou Comissão para o recebimento definitivo do objeto, que deverá ocorrer no prazo de até 15 (quinze) dias da data de sua designação.</w:t>
      </w:r>
    </w:p>
    <w:p w14:paraId="44077B7A" w14:textId="77777777" w:rsidR="0036510C" w:rsidRPr="0070476D" w:rsidRDefault="0036510C" w:rsidP="003F03F2">
      <w:pPr>
        <w:ind w:left="851" w:hanging="851"/>
        <w:rPr>
          <w:rFonts w:ascii="Times New Roman" w:hAnsi="Times New Roman" w:cs="Times New Roman"/>
          <w:sz w:val="24"/>
        </w:rPr>
      </w:pPr>
    </w:p>
    <w:p w14:paraId="6E18CD1C" w14:textId="77777777" w:rsidR="0036510C" w:rsidRPr="0070476D" w:rsidRDefault="0036510C" w:rsidP="003F03F2">
      <w:pPr>
        <w:pStyle w:val="Ttulo3"/>
        <w:ind w:left="851" w:hanging="851"/>
        <w:rPr>
          <w:rFonts w:ascii="Times New Roman" w:hAnsi="Times New Roman" w:cs="Times New Roman"/>
          <w:sz w:val="24"/>
          <w:szCs w:val="24"/>
        </w:rPr>
      </w:pPr>
      <w:r w:rsidRPr="0070476D">
        <w:rPr>
          <w:rFonts w:ascii="Times New Roman" w:hAnsi="Times New Roman" w:cs="Times New Roman"/>
          <w:sz w:val="24"/>
          <w:szCs w:val="24"/>
        </w:rPr>
        <w:t>Na hipótese da necessidade de correção, o Servidor ou Comissão estabelecerá um prazo para que a CONTRATADA, às suas expensas, complemente, refaça ou substitua os serviços rejeitados.</w:t>
      </w:r>
    </w:p>
    <w:p w14:paraId="4881AA8D" w14:textId="77777777" w:rsidR="0036510C" w:rsidRPr="0070476D" w:rsidRDefault="0036510C" w:rsidP="003F03F2">
      <w:pPr>
        <w:ind w:left="851" w:hanging="851"/>
        <w:rPr>
          <w:rFonts w:ascii="Times New Roman" w:hAnsi="Times New Roman" w:cs="Times New Roman"/>
          <w:sz w:val="24"/>
        </w:rPr>
      </w:pPr>
    </w:p>
    <w:p w14:paraId="3178B4F8" w14:textId="77777777" w:rsidR="0036510C" w:rsidRPr="0070476D" w:rsidRDefault="0036510C" w:rsidP="003F03F2">
      <w:pPr>
        <w:pStyle w:val="Ttulo3"/>
        <w:ind w:left="851" w:hanging="851"/>
        <w:rPr>
          <w:rFonts w:ascii="Times New Roman" w:hAnsi="Times New Roman" w:cs="Times New Roman"/>
          <w:sz w:val="24"/>
          <w:szCs w:val="24"/>
        </w:rPr>
      </w:pPr>
      <w:r w:rsidRPr="0070476D">
        <w:rPr>
          <w:rFonts w:ascii="Times New Roman" w:hAnsi="Times New Roman" w:cs="Times New Roman"/>
          <w:sz w:val="24"/>
          <w:szCs w:val="24"/>
        </w:rPr>
        <w:t>Aceitos e aprovados os serviços, será emitido o Termo de Encerramento Físico (TEF), que deverá ser assinado por representante autorizado da CONTRATADA, possibilitando a liberação da garantia.</w:t>
      </w:r>
    </w:p>
    <w:p w14:paraId="7EC36E73" w14:textId="77777777" w:rsidR="0036510C" w:rsidRPr="0070476D" w:rsidRDefault="0036510C" w:rsidP="003F03F2">
      <w:pPr>
        <w:pStyle w:val="Ttulo3"/>
        <w:numPr>
          <w:ilvl w:val="0"/>
          <w:numId w:val="0"/>
        </w:numPr>
        <w:ind w:left="851" w:hanging="851"/>
        <w:rPr>
          <w:rFonts w:ascii="Times New Roman" w:hAnsi="Times New Roman" w:cs="Times New Roman"/>
          <w:sz w:val="24"/>
          <w:szCs w:val="24"/>
        </w:rPr>
      </w:pPr>
    </w:p>
    <w:p w14:paraId="76201CC7" w14:textId="71869E39" w:rsidR="0036510C" w:rsidRPr="0070476D" w:rsidRDefault="0036510C" w:rsidP="003F03F2">
      <w:pPr>
        <w:pStyle w:val="Ttulo3"/>
        <w:ind w:left="851" w:hanging="851"/>
        <w:rPr>
          <w:rFonts w:ascii="Times New Roman" w:hAnsi="Times New Roman" w:cs="Times New Roman"/>
          <w:sz w:val="24"/>
          <w:szCs w:val="24"/>
        </w:rPr>
      </w:pPr>
      <w:r w:rsidRPr="0070476D">
        <w:rPr>
          <w:rFonts w:ascii="Times New Roman" w:hAnsi="Times New Roman" w:cs="Times New Roman"/>
          <w:sz w:val="24"/>
          <w:szCs w:val="24"/>
        </w:rPr>
        <w:t>Após a emissão do Termo de Encerramento Físico (TEF), o Gerente da Área correspondente</w:t>
      </w:r>
      <w:r w:rsidR="0014526C" w:rsidRPr="0070476D">
        <w:rPr>
          <w:rFonts w:ascii="Times New Roman" w:hAnsi="Times New Roman" w:cs="Times New Roman"/>
          <w:sz w:val="24"/>
          <w:szCs w:val="24"/>
        </w:rPr>
        <w:t xml:space="preserve"> </w:t>
      </w:r>
      <w:r w:rsidRPr="0070476D">
        <w:rPr>
          <w:rFonts w:ascii="Times New Roman" w:hAnsi="Times New Roman" w:cs="Times New Roman"/>
          <w:sz w:val="24"/>
          <w:szCs w:val="24"/>
        </w:rPr>
        <w:t>ou o Superintendente Regional, emitirá, caso solicitado, o Atestado de Capacidade Técnica declarando a qualidade e o desempenho dos serviços prestados pela Contratada.</w:t>
      </w:r>
    </w:p>
    <w:p w14:paraId="48FCECD0" w14:textId="77777777" w:rsidR="0036510C" w:rsidRPr="0070476D" w:rsidRDefault="0036510C" w:rsidP="003F03F2">
      <w:pPr>
        <w:pStyle w:val="Ttulo2"/>
        <w:numPr>
          <w:ilvl w:val="0"/>
          <w:numId w:val="0"/>
        </w:numPr>
        <w:ind w:left="851" w:hanging="851"/>
        <w:rPr>
          <w:rFonts w:ascii="Times New Roman" w:hAnsi="Times New Roman" w:cs="Times New Roman"/>
          <w:sz w:val="24"/>
          <w:szCs w:val="24"/>
        </w:rPr>
      </w:pPr>
    </w:p>
    <w:p w14:paraId="2A15BE68" w14:textId="77777777" w:rsidR="0036510C" w:rsidRPr="0070476D" w:rsidRDefault="0036510C" w:rsidP="003F03F2">
      <w:pPr>
        <w:pStyle w:val="Ttulo3"/>
        <w:ind w:left="851" w:hanging="851"/>
        <w:rPr>
          <w:rFonts w:ascii="Times New Roman" w:hAnsi="Times New Roman" w:cs="Times New Roman"/>
          <w:sz w:val="24"/>
          <w:szCs w:val="24"/>
        </w:rPr>
      </w:pPr>
      <w:r w:rsidRPr="0070476D">
        <w:rPr>
          <w:rFonts w:ascii="Times New Roman" w:hAnsi="Times New Roman" w:cs="Times New Roman"/>
          <w:sz w:val="24"/>
          <w:szCs w:val="24"/>
        </w:rPr>
        <w:t>A CONTRATADA entende e aceita que o pleno cumprimento do estipulado neste item é condicionante para:</w:t>
      </w:r>
    </w:p>
    <w:p w14:paraId="1F366344" w14:textId="77777777" w:rsidR="0036510C" w:rsidRPr="0070476D" w:rsidRDefault="0036510C" w:rsidP="003F03F2">
      <w:pPr>
        <w:ind w:left="1276" w:hanging="426"/>
        <w:rPr>
          <w:rFonts w:ascii="Times New Roman" w:hAnsi="Times New Roman" w:cs="Times New Roman"/>
          <w:sz w:val="24"/>
        </w:rPr>
      </w:pPr>
    </w:p>
    <w:p w14:paraId="048AE61F" w14:textId="77777777" w:rsidR="0036510C" w:rsidRPr="0070476D" w:rsidRDefault="0036510C" w:rsidP="003F03F2">
      <w:pPr>
        <w:ind w:left="1276" w:hanging="426"/>
        <w:rPr>
          <w:rFonts w:ascii="Times New Roman" w:hAnsi="Times New Roman" w:cs="Times New Roman"/>
          <w:sz w:val="24"/>
        </w:rPr>
      </w:pPr>
      <w:r w:rsidRPr="0070476D">
        <w:rPr>
          <w:rFonts w:ascii="Times New Roman" w:hAnsi="Times New Roman" w:cs="Times New Roman"/>
          <w:sz w:val="24"/>
        </w:rPr>
        <w:t>a)</w:t>
      </w:r>
      <w:r w:rsidRPr="0070476D">
        <w:rPr>
          <w:rFonts w:ascii="Times New Roman" w:hAnsi="Times New Roman" w:cs="Times New Roman"/>
          <w:sz w:val="24"/>
        </w:rPr>
        <w:tab/>
        <w:t>Emissão do Termo de Encerramento Físico (TEF);</w:t>
      </w:r>
    </w:p>
    <w:p w14:paraId="5FAAF280" w14:textId="77777777" w:rsidR="0036510C" w:rsidRPr="0070476D" w:rsidRDefault="0036510C" w:rsidP="003F03F2">
      <w:pPr>
        <w:ind w:left="1276" w:hanging="426"/>
        <w:rPr>
          <w:rFonts w:ascii="Times New Roman" w:hAnsi="Times New Roman" w:cs="Times New Roman"/>
          <w:sz w:val="24"/>
        </w:rPr>
      </w:pPr>
      <w:r w:rsidRPr="0070476D">
        <w:rPr>
          <w:rFonts w:ascii="Times New Roman" w:hAnsi="Times New Roman" w:cs="Times New Roman"/>
          <w:sz w:val="24"/>
        </w:rPr>
        <w:t>b)</w:t>
      </w:r>
      <w:r w:rsidRPr="0070476D">
        <w:rPr>
          <w:rFonts w:ascii="Times New Roman" w:hAnsi="Times New Roman" w:cs="Times New Roman"/>
          <w:sz w:val="24"/>
        </w:rPr>
        <w:tab/>
        <w:t>Emissão do Atestado de Capacidade Técnica;</w:t>
      </w:r>
    </w:p>
    <w:p w14:paraId="3C25FE07" w14:textId="77777777" w:rsidR="0036510C" w:rsidRPr="0070476D" w:rsidRDefault="0036510C" w:rsidP="003F03F2">
      <w:pPr>
        <w:ind w:left="1276" w:hanging="426"/>
        <w:rPr>
          <w:rFonts w:ascii="Times New Roman" w:hAnsi="Times New Roman" w:cs="Times New Roman"/>
          <w:sz w:val="24"/>
        </w:rPr>
      </w:pPr>
      <w:r w:rsidRPr="0070476D">
        <w:rPr>
          <w:rFonts w:ascii="Times New Roman" w:hAnsi="Times New Roman" w:cs="Times New Roman"/>
          <w:sz w:val="24"/>
        </w:rPr>
        <w:t>c)</w:t>
      </w:r>
      <w:r w:rsidRPr="0070476D">
        <w:rPr>
          <w:rFonts w:ascii="Times New Roman" w:hAnsi="Times New Roman" w:cs="Times New Roman"/>
          <w:sz w:val="24"/>
        </w:rPr>
        <w:tab/>
        <w:t>Liberação da Caução Contratual.</w:t>
      </w:r>
    </w:p>
    <w:p w14:paraId="188F311B" w14:textId="77777777" w:rsidR="0036510C" w:rsidRPr="0070476D" w:rsidRDefault="0036510C" w:rsidP="003F03F2">
      <w:pPr>
        <w:pStyle w:val="Ttulo2"/>
        <w:numPr>
          <w:ilvl w:val="0"/>
          <w:numId w:val="0"/>
        </w:numPr>
        <w:ind w:left="851" w:hanging="851"/>
        <w:rPr>
          <w:rFonts w:ascii="Times New Roman" w:hAnsi="Times New Roman" w:cs="Times New Roman"/>
          <w:sz w:val="24"/>
          <w:szCs w:val="24"/>
        </w:rPr>
      </w:pPr>
    </w:p>
    <w:p w14:paraId="2833664A" w14:textId="056B885A" w:rsidR="00A1339C" w:rsidRPr="0070476D" w:rsidRDefault="0036510C" w:rsidP="003A2D9B">
      <w:pPr>
        <w:pStyle w:val="Ttulo3"/>
        <w:ind w:left="851" w:hanging="851"/>
        <w:rPr>
          <w:rFonts w:ascii="Times New Roman" w:hAnsi="Times New Roman" w:cs="Times New Roman"/>
          <w:sz w:val="24"/>
          <w:szCs w:val="24"/>
        </w:rPr>
      </w:pPr>
      <w:r w:rsidRPr="0070476D">
        <w:rPr>
          <w:rFonts w:ascii="Times New Roman" w:hAnsi="Times New Roman" w:cs="Times New Roman"/>
          <w:sz w:val="24"/>
          <w:szCs w:val="24"/>
        </w:rPr>
        <w:t>A última fatura de serviços somente será encaminhada para pagamento após a emissão do Termo de Encerramento Físico do Contrato (TEF), que deverá ser anexado ao processo de liberação e pagamento.</w:t>
      </w:r>
    </w:p>
    <w:p w14:paraId="32DBF091" w14:textId="77777777" w:rsidR="002B76CC" w:rsidRPr="0070476D" w:rsidRDefault="002B76CC" w:rsidP="002B76CC"/>
    <w:p w14:paraId="56E7F907" w14:textId="77777777" w:rsidR="00BF430C" w:rsidRPr="0070476D" w:rsidRDefault="00BF430C" w:rsidP="00535BCF">
      <w:pPr>
        <w:pStyle w:val="Ttulo1"/>
        <w:ind w:left="426"/>
        <w:rPr>
          <w:rFonts w:ascii="Times New Roman" w:hAnsi="Times New Roman" w:cs="Times New Roman"/>
          <w:sz w:val="24"/>
          <w:szCs w:val="24"/>
        </w:rPr>
      </w:pPr>
      <w:bookmarkStart w:id="29" w:name="_Toc22300288"/>
      <w:r w:rsidRPr="0070476D">
        <w:rPr>
          <w:rFonts w:ascii="Times New Roman" w:hAnsi="Times New Roman" w:cs="Times New Roman"/>
          <w:sz w:val="24"/>
          <w:szCs w:val="24"/>
        </w:rPr>
        <w:t>SEGURANÇA E MEDICINA DO TRABALHO</w:t>
      </w:r>
      <w:bookmarkEnd w:id="29"/>
    </w:p>
    <w:p w14:paraId="1C495AB6" w14:textId="77777777" w:rsidR="00BF430C" w:rsidRPr="0070476D" w:rsidRDefault="00BF430C" w:rsidP="003F03F2">
      <w:pPr>
        <w:ind w:left="851" w:hanging="851"/>
        <w:rPr>
          <w:rFonts w:ascii="Times New Roman" w:hAnsi="Times New Roman" w:cs="Times New Roman"/>
          <w:sz w:val="24"/>
        </w:rPr>
      </w:pPr>
    </w:p>
    <w:p w14:paraId="46169FE9" w14:textId="5BBD82A1" w:rsidR="00B271E0" w:rsidRPr="0070476D" w:rsidRDefault="00B271E0" w:rsidP="003F03F2">
      <w:pPr>
        <w:pStyle w:val="Ttulo2"/>
        <w:ind w:left="851" w:hanging="851"/>
        <w:rPr>
          <w:rFonts w:ascii="Times New Roman" w:hAnsi="Times New Roman" w:cs="Times New Roman"/>
          <w:sz w:val="24"/>
          <w:szCs w:val="24"/>
        </w:rPr>
      </w:pPr>
      <w:r w:rsidRPr="0070476D">
        <w:rPr>
          <w:rFonts w:ascii="Times New Roman" w:hAnsi="Times New Roman" w:cs="Times New Roman"/>
          <w:sz w:val="24"/>
          <w:szCs w:val="24"/>
        </w:rPr>
        <w:t>Promover medidas de proteção para a redução ou neutralização dos riscos ocupacionais aos seus empregados, bem como fornecer, obrigatoriamente, os Equipamentos de Proteção Individual (</w:t>
      </w:r>
      <w:proofErr w:type="spellStart"/>
      <w:r w:rsidRPr="0070476D">
        <w:rPr>
          <w:rFonts w:ascii="Times New Roman" w:hAnsi="Times New Roman" w:cs="Times New Roman"/>
          <w:sz w:val="24"/>
          <w:szCs w:val="24"/>
        </w:rPr>
        <w:t>EPI’s</w:t>
      </w:r>
      <w:proofErr w:type="spellEnd"/>
      <w:r w:rsidRPr="0070476D">
        <w:rPr>
          <w:rFonts w:ascii="Times New Roman" w:hAnsi="Times New Roman" w:cs="Times New Roman"/>
          <w:sz w:val="24"/>
          <w:szCs w:val="24"/>
        </w:rPr>
        <w:t>), conforme Norma Regulamentadora nº 06 do Ministério do Trabalho e Emprego – MTE, necessários, tais como: óculos, luvas, máscaras, calçados apropriados etc., fiscalizando e exigindo que seus empregados cumpram as normas e procedimentos destinados à preservação de sua integridade física, em cumprimento ao Decreto-Lei nº 5.452, de 1º de maio de 1943.O Contratado deverá realizar treinamentos com os empregados quanto à forma adequada de utilização dos equipamentos de acordo com as funções exercidas.</w:t>
      </w:r>
    </w:p>
    <w:p w14:paraId="6F894846" w14:textId="77777777" w:rsidR="00B271E0" w:rsidRPr="0070476D" w:rsidRDefault="00B271E0" w:rsidP="003F03F2">
      <w:pPr>
        <w:pStyle w:val="Ttulo2"/>
        <w:numPr>
          <w:ilvl w:val="0"/>
          <w:numId w:val="0"/>
        </w:numPr>
        <w:ind w:left="851" w:hanging="851"/>
        <w:rPr>
          <w:rFonts w:ascii="Times New Roman" w:hAnsi="Times New Roman" w:cs="Times New Roman"/>
          <w:sz w:val="24"/>
          <w:szCs w:val="24"/>
        </w:rPr>
      </w:pPr>
    </w:p>
    <w:p w14:paraId="4529B170" w14:textId="6D018CF3" w:rsidR="00BF430C" w:rsidRPr="0070476D" w:rsidRDefault="00BF430C" w:rsidP="003F03F2">
      <w:pPr>
        <w:pStyle w:val="Ttulo2"/>
        <w:ind w:left="851" w:hanging="851"/>
        <w:rPr>
          <w:rFonts w:ascii="Times New Roman" w:hAnsi="Times New Roman" w:cs="Times New Roman"/>
          <w:sz w:val="24"/>
          <w:szCs w:val="24"/>
        </w:rPr>
      </w:pPr>
      <w:r w:rsidRPr="0070476D">
        <w:rPr>
          <w:rFonts w:ascii="Times New Roman" w:hAnsi="Times New Roman" w:cs="Times New Roman"/>
          <w:sz w:val="24"/>
          <w:szCs w:val="24"/>
        </w:rPr>
        <w:t>A Contratada deverá atender à legislação pertinente à proteção da integridade física e da saúde dos trabalhadores durante a realização dos serviços, conforme dispõe a Lei nº 6.514 de 22/12/1977, Portaria nº 3.214, de 08/06/1978, do ISSO e deverá:</w:t>
      </w:r>
    </w:p>
    <w:p w14:paraId="6B88EDCD" w14:textId="77777777" w:rsidR="00BF430C" w:rsidRPr="0070476D" w:rsidRDefault="00BF430C" w:rsidP="003F03F2">
      <w:pPr>
        <w:ind w:left="1276" w:hanging="425"/>
        <w:rPr>
          <w:rFonts w:ascii="Times New Roman" w:hAnsi="Times New Roman" w:cs="Times New Roman"/>
          <w:sz w:val="24"/>
        </w:rPr>
      </w:pPr>
    </w:p>
    <w:p w14:paraId="7F17C2B0" w14:textId="77777777" w:rsidR="00BF430C" w:rsidRPr="0070476D" w:rsidRDefault="00BF430C" w:rsidP="003F03F2">
      <w:pPr>
        <w:pStyle w:val="PargrafodaLista"/>
        <w:numPr>
          <w:ilvl w:val="0"/>
          <w:numId w:val="2"/>
        </w:numPr>
        <w:ind w:left="1276" w:hanging="425"/>
        <w:rPr>
          <w:rFonts w:ascii="Times New Roman" w:hAnsi="Times New Roman" w:cs="Times New Roman"/>
          <w:sz w:val="24"/>
        </w:rPr>
      </w:pPr>
      <w:r w:rsidRPr="0070476D">
        <w:rPr>
          <w:rFonts w:ascii="Times New Roman" w:hAnsi="Times New Roman" w:cs="Times New Roman"/>
          <w:sz w:val="24"/>
        </w:rPr>
        <w:t xml:space="preserve">Cumprir e fazer cumprir as Normas Regulamentadoras de Segurança e Medicina do Trabalho – </w:t>
      </w:r>
      <w:proofErr w:type="spellStart"/>
      <w:r w:rsidRPr="0070476D">
        <w:rPr>
          <w:rFonts w:ascii="Times New Roman" w:hAnsi="Times New Roman" w:cs="Times New Roman"/>
          <w:sz w:val="24"/>
        </w:rPr>
        <w:t>NRs</w:t>
      </w:r>
      <w:proofErr w:type="spellEnd"/>
      <w:r w:rsidRPr="0070476D">
        <w:rPr>
          <w:rFonts w:ascii="Times New Roman" w:hAnsi="Times New Roman" w:cs="Times New Roman"/>
          <w:sz w:val="24"/>
        </w:rPr>
        <w:t>, pertinentes à natureza dos serviços a serem desenvolvidos;</w:t>
      </w:r>
    </w:p>
    <w:p w14:paraId="4D94C576" w14:textId="77777777" w:rsidR="00BF430C" w:rsidRPr="0070476D" w:rsidRDefault="00BF430C" w:rsidP="003F03F2">
      <w:pPr>
        <w:pStyle w:val="PargrafodaLista"/>
        <w:numPr>
          <w:ilvl w:val="0"/>
          <w:numId w:val="2"/>
        </w:numPr>
        <w:ind w:left="1276" w:hanging="425"/>
        <w:rPr>
          <w:rFonts w:ascii="Times New Roman" w:hAnsi="Times New Roman" w:cs="Times New Roman"/>
          <w:sz w:val="24"/>
        </w:rPr>
      </w:pPr>
      <w:r w:rsidRPr="0070476D">
        <w:rPr>
          <w:rFonts w:ascii="Times New Roman" w:hAnsi="Times New Roman" w:cs="Times New Roman"/>
          <w:sz w:val="24"/>
        </w:rPr>
        <w:t>Elaborar os Programas PPRA e PCMSO, além do PCMAT nos casos previstos na NR-18;</w:t>
      </w:r>
    </w:p>
    <w:p w14:paraId="5F680C84" w14:textId="77777777" w:rsidR="00BF430C" w:rsidRPr="0070476D" w:rsidRDefault="00BF430C" w:rsidP="003F03F2">
      <w:pPr>
        <w:pStyle w:val="PargrafodaLista"/>
        <w:numPr>
          <w:ilvl w:val="0"/>
          <w:numId w:val="2"/>
        </w:numPr>
        <w:ind w:left="1276" w:hanging="425"/>
        <w:rPr>
          <w:rFonts w:ascii="Times New Roman" w:hAnsi="Times New Roman" w:cs="Times New Roman"/>
          <w:sz w:val="24"/>
        </w:rPr>
      </w:pPr>
      <w:r w:rsidRPr="0070476D">
        <w:rPr>
          <w:rFonts w:ascii="Times New Roman" w:hAnsi="Times New Roman" w:cs="Times New Roman"/>
          <w:sz w:val="24"/>
        </w:rPr>
        <w:t>Manter nos Eixos, o SESMT conforme dimensionamento disposto no Quadro II da NR-4.</w:t>
      </w:r>
    </w:p>
    <w:p w14:paraId="35B51D30" w14:textId="77777777" w:rsidR="00744802" w:rsidRPr="0070476D" w:rsidRDefault="00744802" w:rsidP="003F03F2">
      <w:pPr>
        <w:ind w:left="1276" w:hanging="425"/>
        <w:rPr>
          <w:rFonts w:ascii="Times New Roman" w:hAnsi="Times New Roman" w:cs="Times New Roman"/>
          <w:sz w:val="24"/>
        </w:rPr>
      </w:pPr>
      <w:bookmarkStart w:id="30" w:name="_Hlk531769735"/>
    </w:p>
    <w:p w14:paraId="0BCB6FC9" w14:textId="0FFBD7AD" w:rsidR="00B271E0" w:rsidRPr="0070476D" w:rsidRDefault="00B271E0" w:rsidP="00535BCF">
      <w:pPr>
        <w:pStyle w:val="Ttulo1"/>
        <w:ind w:left="709" w:hanging="644"/>
        <w:rPr>
          <w:rFonts w:ascii="Times New Roman" w:hAnsi="Times New Roman" w:cs="Times New Roman"/>
          <w:sz w:val="24"/>
          <w:szCs w:val="24"/>
        </w:rPr>
      </w:pPr>
      <w:bookmarkStart w:id="31" w:name="_Toc22300289"/>
      <w:r w:rsidRPr="0070476D">
        <w:rPr>
          <w:rFonts w:ascii="Times New Roman" w:hAnsi="Times New Roman" w:cs="Times New Roman"/>
          <w:sz w:val="24"/>
          <w:szCs w:val="24"/>
        </w:rPr>
        <w:t>CRITÉRIOS DE SUSTENTABILIDADE AMBIENTAL</w:t>
      </w:r>
    </w:p>
    <w:p w14:paraId="14699077" w14:textId="77777777" w:rsidR="00B271E0" w:rsidRPr="0070476D" w:rsidRDefault="00B271E0" w:rsidP="003F03F2">
      <w:pPr>
        <w:pStyle w:val="Ttulo1"/>
        <w:numPr>
          <w:ilvl w:val="0"/>
          <w:numId w:val="0"/>
        </w:numPr>
        <w:ind w:left="567" w:hanging="567"/>
        <w:rPr>
          <w:rFonts w:ascii="Times New Roman" w:hAnsi="Times New Roman" w:cs="Times New Roman"/>
          <w:sz w:val="24"/>
          <w:szCs w:val="24"/>
        </w:rPr>
      </w:pPr>
    </w:p>
    <w:bookmarkEnd w:id="31"/>
    <w:p w14:paraId="61350D86" w14:textId="77777777" w:rsidR="00C41D9A" w:rsidRPr="0070476D" w:rsidRDefault="00C41D9A" w:rsidP="003F03F2">
      <w:pPr>
        <w:pStyle w:val="Ttulo2"/>
        <w:ind w:left="567" w:hanging="567"/>
        <w:rPr>
          <w:rFonts w:ascii="Times New Roman" w:hAnsi="Times New Roman" w:cs="Times New Roman"/>
          <w:sz w:val="24"/>
          <w:szCs w:val="24"/>
        </w:rPr>
      </w:pPr>
      <w:r w:rsidRPr="0070476D">
        <w:rPr>
          <w:rFonts w:ascii="Times New Roman" w:hAnsi="Times New Roman" w:cs="Times New Roman"/>
          <w:sz w:val="24"/>
          <w:szCs w:val="24"/>
        </w:rPr>
        <w:t>A Contratada</w:t>
      </w:r>
      <w:r w:rsidR="002667C8" w:rsidRPr="0070476D">
        <w:rPr>
          <w:rFonts w:ascii="Times New Roman" w:hAnsi="Times New Roman" w:cs="Times New Roman"/>
          <w:sz w:val="24"/>
          <w:szCs w:val="24"/>
        </w:rPr>
        <w:t>, quando da execução dos serviços de acompanhamento dos objetos relacionados neste TR,</w:t>
      </w:r>
      <w:r w:rsidRPr="0070476D">
        <w:rPr>
          <w:rFonts w:ascii="Times New Roman" w:hAnsi="Times New Roman" w:cs="Times New Roman"/>
          <w:sz w:val="24"/>
          <w:szCs w:val="24"/>
        </w:rPr>
        <w:t xml:space="preserve"> deverá </w:t>
      </w:r>
      <w:r w:rsidR="003F7034" w:rsidRPr="0070476D">
        <w:rPr>
          <w:rFonts w:ascii="Times New Roman" w:hAnsi="Times New Roman" w:cs="Times New Roman"/>
          <w:sz w:val="24"/>
          <w:szCs w:val="24"/>
        </w:rPr>
        <w:t xml:space="preserve"> atender às diretrizes estabelecidas pelo Decreto nº 7.746, de 05/06/2012, que regulamentou o art. 3º da Lei nº 8.666, de 21/06/1993.Em seu art. 4º, o Decreto nº 7.746 que estabelece como diretrizes de sustentabilidade critérios e práticas para a promoção do desenvolvimento nacional sustentável por meio das contratações realizadas pela administração pública federal direta, autárquica e fundacional e pelas empresas estatais. São diretrizes de sustentabilidade, entre outras e </w:t>
      </w:r>
      <w:r w:rsidRPr="0070476D">
        <w:rPr>
          <w:rFonts w:ascii="Times New Roman" w:hAnsi="Times New Roman" w:cs="Times New Roman"/>
          <w:sz w:val="24"/>
          <w:szCs w:val="24"/>
        </w:rPr>
        <w:t>observar as disposições do Art. 4º - § 1º da Lei 12.462/11, especialmente, as normas relativas à:</w:t>
      </w:r>
    </w:p>
    <w:p w14:paraId="4B54BC80" w14:textId="77777777" w:rsidR="00C41D9A" w:rsidRPr="0070476D" w:rsidRDefault="00C41D9A" w:rsidP="003F03F2">
      <w:pPr>
        <w:pStyle w:val="NormalWeb"/>
        <w:ind w:left="993" w:hanging="426"/>
        <w:jc w:val="both"/>
      </w:pPr>
      <w:r w:rsidRPr="0070476D">
        <w:t>I - disposição final ambientalmente adequada dos resíduos sólidos gerados pelos serviços contratados;</w:t>
      </w:r>
    </w:p>
    <w:p w14:paraId="0CD046C8" w14:textId="77777777" w:rsidR="00C41D9A" w:rsidRPr="0070476D" w:rsidRDefault="00C41D9A" w:rsidP="003F03F2">
      <w:pPr>
        <w:pStyle w:val="NormalWeb"/>
        <w:ind w:left="993" w:hanging="426"/>
        <w:jc w:val="both"/>
      </w:pPr>
      <w:r w:rsidRPr="0070476D">
        <w:t>II - mitigação por condicionantes e compensação ambiental, que serão definidas no procedimento de licenciamento ambiental;</w:t>
      </w:r>
    </w:p>
    <w:p w14:paraId="2D3816B0" w14:textId="77777777" w:rsidR="00C41D9A" w:rsidRPr="0070476D" w:rsidRDefault="00C41D9A" w:rsidP="003F03F2">
      <w:pPr>
        <w:pStyle w:val="NormalWeb"/>
        <w:ind w:left="993" w:hanging="426"/>
        <w:jc w:val="both"/>
      </w:pPr>
      <w:r w:rsidRPr="0070476D">
        <w:t>III - utilização de produtos, equipamentos e serviços que, comprovadamente, reduzam o consumo de energia e recursos naturais;</w:t>
      </w:r>
    </w:p>
    <w:p w14:paraId="5BCB21F9" w14:textId="77777777" w:rsidR="00C41D9A" w:rsidRPr="0070476D" w:rsidRDefault="00C41D9A" w:rsidP="003F03F2">
      <w:pPr>
        <w:pStyle w:val="NormalWeb"/>
        <w:ind w:left="993" w:hanging="426"/>
        <w:jc w:val="both"/>
      </w:pPr>
      <w:r w:rsidRPr="0070476D">
        <w:t>IV - avaliação de impactos de vizinhança, na forma da legislação urbanística;</w:t>
      </w:r>
    </w:p>
    <w:p w14:paraId="1AE3249A" w14:textId="77777777" w:rsidR="00C41D9A" w:rsidRPr="0070476D" w:rsidRDefault="00C41D9A" w:rsidP="003F03F2">
      <w:pPr>
        <w:pStyle w:val="NormalWeb"/>
        <w:ind w:left="993" w:hanging="426"/>
        <w:jc w:val="both"/>
      </w:pPr>
      <w:r w:rsidRPr="0070476D">
        <w:t>V - proteção do patrimônio cultural, histórico, arqueológico e imaterial, inclusive por meio da avaliação do impacto direto ou indireto causado pelos serviços contratados.</w:t>
      </w:r>
    </w:p>
    <w:p w14:paraId="16FFE4F1" w14:textId="77777777" w:rsidR="002667C8" w:rsidRPr="0070476D" w:rsidRDefault="002667C8" w:rsidP="003F03F2">
      <w:pPr>
        <w:pStyle w:val="NormalWeb"/>
        <w:ind w:left="993" w:hanging="426"/>
      </w:pPr>
      <w:r w:rsidRPr="0070476D">
        <w:rPr>
          <w:b/>
          <w:bCs/>
        </w:rPr>
        <w:t>§ 2</w:t>
      </w:r>
      <w:r w:rsidRPr="0070476D">
        <w:rPr>
          <w:b/>
          <w:bCs/>
          <w:vertAlign w:val="superscript"/>
        </w:rPr>
        <w:t>o</w:t>
      </w:r>
      <w:r w:rsidRPr="0070476D">
        <w:tab/>
        <w:t>Se houver a aquisição de bens, a CONTRATADA deverá observar os seguintes critérios de sustentabilidade ambiental, conforme a instrução normativa SLTI/MP nº 01/2010:</w:t>
      </w:r>
    </w:p>
    <w:p w14:paraId="71FE9F7B" w14:textId="77777777" w:rsidR="002667C8" w:rsidRPr="0070476D" w:rsidRDefault="002667C8" w:rsidP="003F03F2">
      <w:pPr>
        <w:pStyle w:val="NormalWeb"/>
        <w:ind w:left="993" w:hanging="426"/>
      </w:pPr>
      <w:r w:rsidRPr="0070476D">
        <w:t>a)</w:t>
      </w:r>
      <w:r w:rsidRPr="0070476D">
        <w:tab/>
        <w:t>que os bens sejam constituídos, no todo ou em parte, por material reciclado, atóxico, biodegradável, conforme ABNT NBR – 15448-1 e 15448-2;</w:t>
      </w:r>
    </w:p>
    <w:p w14:paraId="503918C9" w14:textId="77777777" w:rsidR="002667C8" w:rsidRPr="0070476D" w:rsidRDefault="002667C8" w:rsidP="003F03F2">
      <w:pPr>
        <w:pStyle w:val="NormalWeb"/>
        <w:ind w:left="993" w:hanging="426"/>
      </w:pPr>
      <w:r w:rsidRPr="0070476D">
        <w:t>b)</w:t>
      </w:r>
      <w:r w:rsidRPr="0070476D">
        <w:tab/>
        <w:t>que sejam observados os requisitos ambientais para a obtenção de certificação do Instituto Nacional de Metrologia, Normalização e Qualidade Industrial – INMETRO como produtos sustentáveis ou de menor impacto ambiental em relação aos seus similares;</w:t>
      </w:r>
    </w:p>
    <w:p w14:paraId="3978AE76" w14:textId="77777777" w:rsidR="002667C8" w:rsidRPr="0070476D" w:rsidRDefault="002667C8" w:rsidP="003F03F2">
      <w:pPr>
        <w:pStyle w:val="NormalWeb"/>
        <w:ind w:left="993" w:hanging="426"/>
      </w:pPr>
      <w:r w:rsidRPr="0070476D">
        <w:t>c)</w:t>
      </w:r>
      <w:r w:rsidRPr="0070476D">
        <w:tab/>
        <w:t>que os bens devam ser, preferencialmente, acondicionados em embalagem adequada, com o menor volume possível, que utilize materiais recicláveis, de forma a garantir a máxima proteção durante o transporte e o armazenamento;</w:t>
      </w:r>
    </w:p>
    <w:p w14:paraId="65C9BDBB" w14:textId="77777777" w:rsidR="002667C8" w:rsidRPr="0070476D" w:rsidRDefault="002667C8" w:rsidP="003F03F2">
      <w:pPr>
        <w:pStyle w:val="NormalWeb"/>
        <w:ind w:left="993" w:hanging="426"/>
        <w:jc w:val="both"/>
      </w:pPr>
      <w:proofErr w:type="gramStart"/>
      <w:r w:rsidRPr="0070476D">
        <w:t>d)</w:t>
      </w:r>
      <w:proofErr w:type="gramEnd"/>
      <w:r w:rsidRPr="0070476D">
        <w:tab/>
        <w:t xml:space="preserve">que os bens não contenham substâncias perigosas em concentração acima da recomendada na diretiva </w:t>
      </w:r>
      <w:proofErr w:type="spellStart"/>
      <w:r w:rsidRPr="0070476D">
        <w:t>RoHS</w:t>
      </w:r>
      <w:proofErr w:type="spellEnd"/>
      <w:r w:rsidRPr="0070476D">
        <w:t xml:space="preserve"> (</w:t>
      </w:r>
      <w:proofErr w:type="spellStart"/>
      <w:r w:rsidRPr="0070476D">
        <w:t>Restriction</w:t>
      </w:r>
      <w:proofErr w:type="spellEnd"/>
      <w:r w:rsidRPr="0070476D">
        <w:t xml:space="preserve"> of.  </w:t>
      </w:r>
      <w:proofErr w:type="spellStart"/>
      <w:r w:rsidRPr="0070476D">
        <w:t>Certain</w:t>
      </w:r>
      <w:proofErr w:type="spellEnd"/>
      <w:r w:rsidRPr="0070476D">
        <w:t xml:space="preserve"> </w:t>
      </w:r>
      <w:proofErr w:type="spellStart"/>
      <w:r w:rsidRPr="0070476D">
        <w:t>Hazardous</w:t>
      </w:r>
      <w:proofErr w:type="spellEnd"/>
      <w:r w:rsidRPr="0070476D">
        <w:t xml:space="preserve"> </w:t>
      </w:r>
      <w:proofErr w:type="spellStart"/>
      <w:r w:rsidRPr="0070476D">
        <w:t>Substances</w:t>
      </w:r>
      <w:proofErr w:type="spellEnd"/>
      <w:r w:rsidRPr="0070476D">
        <w:t>), tais como mercúrio (Hg), chumbo (</w:t>
      </w:r>
      <w:proofErr w:type="spellStart"/>
      <w:r w:rsidRPr="0070476D">
        <w:t>Pb</w:t>
      </w:r>
      <w:proofErr w:type="spellEnd"/>
      <w:r w:rsidRPr="0070476D">
        <w:t xml:space="preserve">), cromo </w:t>
      </w:r>
      <w:proofErr w:type="spellStart"/>
      <w:r w:rsidRPr="0070476D">
        <w:t>hexavalente</w:t>
      </w:r>
      <w:proofErr w:type="spellEnd"/>
      <w:r w:rsidRPr="0070476D">
        <w:t xml:space="preserve"> (Cr(VI)), cádmio (</w:t>
      </w:r>
      <w:proofErr w:type="spellStart"/>
      <w:r w:rsidRPr="0070476D">
        <w:t>Cd</w:t>
      </w:r>
      <w:proofErr w:type="spellEnd"/>
      <w:r w:rsidRPr="0070476D">
        <w:t xml:space="preserve">), </w:t>
      </w:r>
      <w:proofErr w:type="spellStart"/>
      <w:r w:rsidRPr="0070476D">
        <w:t>bifenil-polibromados</w:t>
      </w:r>
      <w:proofErr w:type="spellEnd"/>
      <w:r w:rsidRPr="0070476D">
        <w:t xml:space="preserve"> (</w:t>
      </w:r>
      <w:proofErr w:type="spellStart"/>
      <w:r w:rsidRPr="0070476D">
        <w:t>PBBs</w:t>
      </w:r>
      <w:proofErr w:type="spellEnd"/>
      <w:r w:rsidRPr="0070476D">
        <w:t xml:space="preserve">), éteres </w:t>
      </w:r>
      <w:proofErr w:type="spellStart"/>
      <w:r w:rsidRPr="0070476D">
        <w:t>difenil-polibromados</w:t>
      </w:r>
      <w:proofErr w:type="spellEnd"/>
      <w:r w:rsidRPr="0070476D">
        <w:t xml:space="preserve"> (</w:t>
      </w:r>
      <w:proofErr w:type="spellStart"/>
      <w:r w:rsidRPr="0070476D">
        <w:t>PBDEs</w:t>
      </w:r>
      <w:proofErr w:type="spellEnd"/>
      <w:r w:rsidRPr="0070476D">
        <w:t>).</w:t>
      </w:r>
    </w:p>
    <w:p w14:paraId="0780991C" w14:textId="77777777" w:rsidR="00C41D9A" w:rsidRPr="0070476D" w:rsidRDefault="00C41D9A" w:rsidP="003F03F2">
      <w:pPr>
        <w:pStyle w:val="Item"/>
        <w:tabs>
          <w:tab w:val="clear" w:pos="709"/>
          <w:tab w:val="left" w:pos="1702"/>
        </w:tabs>
        <w:spacing w:after="120" w:line="100" w:lineRule="atLeast"/>
        <w:ind w:left="993" w:hanging="426"/>
        <w:jc w:val="both"/>
        <w:rPr>
          <w:rFonts w:ascii="Times New Roman" w:hAnsi="Times New Roman" w:cs="Times New Roman"/>
          <w:b w:val="0"/>
          <w:bCs w:val="0"/>
          <w:color w:val="auto"/>
          <w:u w:val="none"/>
        </w:rPr>
      </w:pPr>
      <w:r w:rsidRPr="0070476D">
        <w:rPr>
          <w:rFonts w:ascii="Times New Roman" w:hAnsi="Times New Roman" w:cs="Times New Roman"/>
          <w:b w:val="0"/>
          <w:bCs w:val="0"/>
          <w:color w:val="auto"/>
          <w:u w:val="none"/>
        </w:rPr>
        <w:lastRenderedPageBreak/>
        <w:t xml:space="preserve">§ </w:t>
      </w:r>
      <w:r w:rsidR="002667C8" w:rsidRPr="0070476D">
        <w:rPr>
          <w:rFonts w:ascii="Times New Roman" w:hAnsi="Times New Roman" w:cs="Times New Roman"/>
          <w:b w:val="0"/>
          <w:bCs w:val="0"/>
          <w:color w:val="auto"/>
          <w:u w:val="none"/>
        </w:rPr>
        <w:t>3</w:t>
      </w:r>
      <w:r w:rsidRPr="0070476D">
        <w:rPr>
          <w:rFonts w:ascii="Times New Roman" w:hAnsi="Times New Roman" w:cs="Times New Roman"/>
          <w:b w:val="0"/>
          <w:bCs w:val="0"/>
          <w:color w:val="auto"/>
          <w:u w:val="none"/>
          <w:vertAlign w:val="superscript"/>
        </w:rPr>
        <w:t>o</w:t>
      </w:r>
      <w:r w:rsidRPr="0070476D">
        <w:rPr>
          <w:rFonts w:ascii="Times New Roman" w:hAnsi="Times New Roman" w:cs="Times New Roman"/>
          <w:b w:val="0"/>
          <w:bCs w:val="0"/>
          <w:color w:val="auto"/>
          <w:u w:val="none"/>
        </w:rPr>
        <w:t xml:space="preserve"> O impacto negativo sobre os bens do patrimônio cultural, histórico, arqueológico e imaterial tombados deverá ser compensado por meio de medidas determinadas pela autoridade responsável, na forma da legislação aplicável.</w:t>
      </w:r>
    </w:p>
    <w:p w14:paraId="706A4A7F" w14:textId="77777777" w:rsidR="00EE2AB8" w:rsidRPr="0070476D" w:rsidRDefault="00EE2AB8" w:rsidP="003F03F2">
      <w:pPr>
        <w:pStyle w:val="Ttulo2"/>
        <w:numPr>
          <w:ilvl w:val="0"/>
          <w:numId w:val="0"/>
        </w:numPr>
        <w:ind w:left="567" w:hanging="567"/>
        <w:rPr>
          <w:rFonts w:ascii="Times New Roman" w:hAnsi="Times New Roman" w:cs="Times New Roman"/>
          <w:sz w:val="24"/>
          <w:szCs w:val="24"/>
        </w:rPr>
      </w:pPr>
    </w:p>
    <w:p w14:paraId="254D06EA" w14:textId="38B91A2E" w:rsidR="0067112A" w:rsidRPr="0070476D" w:rsidRDefault="0067112A" w:rsidP="003F03F2">
      <w:pPr>
        <w:pStyle w:val="Ttulo2"/>
        <w:ind w:left="567" w:hanging="567"/>
        <w:rPr>
          <w:rFonts w:ascii="Times New Roman" w:hAnsi="Times New Roman" w:cs="Times New Roman"/>
          <w:sz w:val="24"/>
          <w:szCs w:val="24"/>
        </w:rPr>
      </w:pPr>
      <w:r w:rsidRPr="0070476D">
        <w:rPr>
          <w:rFonts w:ascii="Times New Roman" w:hAnsi="Times New Roman" w:cs="Times New Roman"/>
          <w:sz w:val="24"/>
          <w:szCs w:val="24"/>
        </w:rPr>
        <w:t>Os serviços prestados pela CONTRATADA deverão pautar-se sempre no uso racional de recursos e equipamentos, de forma a evitar e prevenir o desperdício de materiais.</w:t>
      </w:r>
    </w:p>
    <w:p w14:paraId="302E362C" w14:textId="77777777" w:rsidR="0067112A" w:rsidRPr="0070476D" w:rsidRDefault="0067112A" w:rsidP="003F03F2">
      <w:pPr>
        <w:ind w:left="567" w:hanging="567"/>
        <w:rPr>
          <w:rFonts w:ascii="Times New Roman" w:hAnsi="Times New Roman" w:cs="Times New Roman"/>
          <w:sz w:val="24"/>
        </w:rPr>
      </w:pPr>
    </w:p>
    <w:p w14:paraId="37CEDECD" w14:textId="0CD1C57D" w:rsidR="0067112A" w:rsidRPr="0070476D" w:rsidRDefault="0067112A" w:rsidP="003F03F2">
      <w:pPr>
        <w:pStyle w:val="Ttulo2"/>
        <w:ind w:left="567" w:hanging="567"/>
        <w:rPr>
          <w:rFonts w:ascii="Times New Roman" w:hAnsi="Times New Roman" w:cs="Times New Roman"/>
          <w:sz w:val="24"/>
          <w:szCs w:val="24"/>
        </w:rPr>
      </w:pPr>
      <w:r w:rsidRPr="0070476D">
        <w:rPr>
          <w:rFonts w:ascii="Times New Roman" w:hAnsi="Times New Roman" w:cs="Times New Roman"/>
          <w:sz w:val="24"/>
          <w:szCs w:val="24"/>
        </w:rPr>
        <w:t>Priorizar a utilização de materiais que sejam reciclados, reutilizados e biodegradáveis, e que reduzam a necessidade de manutenção;</w:t>
      </w:r>
    </w:p>
    <w:p w14:paraId="66920DAC" w14:textId="77777777" w:rsidR="0067112A" w:rsidRPr="0070476D" w:rsidRDefault="0067112A" w:rsidP="003F03F2">
      <w:pPr>
        <w:ind w:left="567" w:hanging="567"/>
        <w:rPr>
          <w:rFonts w:ascii="Times New Roman" w:hAnsi="Times New Roman" w:cs="Times New Roman"/>
          <w:sz w:val="24"/>
        </w:rPr>
      </w:pPr>
    </w:p>
    <w:p w14:paraId="1C2DC64B" w14:textId="00C67565" w:rsidR="0067112A" w:rsidRPr="0070476D" w:rsidRDefault="0067112A" w:rsidP="003F03F2">
      <w:pPr>
        <w:pStyle w:val="Ttulo2"/>
        <w:ind w:left="567" w:hanging="567"/>
        <w:rPr>
          <w:rFonts w:ascii="Times New Roman" w:hAnsi="Times New Roman" w:cs="Times New Roman"/>
          <w:sz w:val="24"/>
          <w:szCs w:val="24"/>
        </w:rPr>
      </w:pPr>
      <w:r w:rsidRPr="0070476D">
        <w:rPr>
          <w:rFonts w:ascii="Times New Roman" w:hAnsi="Times New Roman" w:cs="Times New Roman"/>
          <w:sz w:val="24"/>
          <w:szCs w:val="24"/>
        </w:rPr>
        <w:t>Deve ser priorizado o emprego de mão-de-obra, materiais, tecnologias e matérias-primas de origem local para execução, conservação e operação.</w:t>
      </w:r>
    </w:p>
    <w:p w14:paraId="58924961" w14:textId="77777777" w:rsidR="0067112A" w:rsidRPr="0070476D" w:rsidRDefault="0067112A" w:rsidP="003F03F2">
      <w:pPr>
        <w:ind w:left="567" w:hanging="567"/>
        <w:rPr>
          <w:rFonts w:ascii="Times New Roman" w:hAnsi="Times New Roman" w:cs="Times New Roman"/>
          <w:sz w:val="24"/>
        </w:rPr>
      </w:pPr>
    </w:p>
    <w:p w14:paraId="2A477B01" w14:textId="28591917" w:rsidR="0067112A" w:rsidRPr="0070476D" w:rsidRDefault="0067112A" w:rsidP="003F03F2">
      <w:pPr>
        <w:pStyle w:val="Ttulo2"/>
        <w:ind w:left="567" w:hanging="567"/>
        <w:rPr>
          <w:rFonts w:ascii="Times New Roman" w:hAnsi="Times New Roman" w:cs="Times New Roman"/>
          <w:sz w:val="24"/>
        </w:rPr>
      </w:pPr>
      <w:r w:rsidRPr="0070476D">
        <w:rPr>
          <w:rFonts w:ascii="Times New Roman" w:hAnsi="Times New Roman" w:cs="Times New Roman"/>
          <w:sz w:val="24"/>
          <w:szCs w:val="24"/>
        </w:rPr>
        <w:t>Adote medidas para evitar o desperdício de água tratada, conforme instituído no Decreto nº 48.138, de 8 de outubro de 2003;</w:t>
      </w:r>
    </w:p>
    <w:p w14:paraId="22A111E6" w14:textId="1D87428D" w:rsidR="0067112A" w:rsidRPr="0070476D" w:rsidRDefault="0067112A" w:rsidP="003F03F2">
      <w:pPr>
        <w:pStyle w:val="Ttulo2"/>
        <w:ind w:left="567" w:hanging="567"/>
        <w:rPr>
          <w:rFonts w:ascii="Times New Roman" w:hAnsi="Times New Roman" w:cs="Times New Roman"/>
          <w:sz w:val="24"/>
          <w:szCs w:val="24"/>
        </w:rPr>
      </w:pPr>
      <w:r w:rsidRPr="0070476D">
        <w:rPr>
          <w:rFonts w:ascii="Times New Roman" w:hAnsi="Times New Roman" w:cs="Times New Roman"/>
          <w:sz w:val="24"/>
          <w:szCs w:val="24"/>
        </w:rPr>
        <w:t>Observe a Resolução CONAMA nº 20, de 7 de dezembro de 1994, quanto aos equipamentos que gerem ruído no seu funcionamento;</w:t>
      </w:r>
    </w:p>
    <w:p w14:paraId="6910D823" w14:textId="77777777" w:rsidR="0067112A" w:rsidRPr="0070476D" w:rsidRDefault="0067112A" w:rsidP="003F03F2">
      <w:pPr>
        <w:ind w:left="567" w:hanging="567"/>
        <w:rPr>
          <w:rFonts w:ascii="Times New Roman" w:hAnsi="Times New Roman" w:cs="Times New Roman"/>
          <w:sz w:val="24"/>
        </w:rPr>
      </w:pPr>
    </w:p>
    <w:p w14:paraId="46286A79" w14:textId="1E517B67" w:rsidR="0067112A" w:rsidRPr="0070476D" w:rsidRDefault="0067112A" w:rsidP="003F03F2">
      <w:pPr>
        <w:pStyle w:val="Ttulo2"/>
        <w:ind w:left="567" w:hanging="567"/>
        <w:rPr>
          <w:rFonts w:ascii="Times New Roman" w:hAnsi="Times New Roman" w:cs="Times New Roman"/>
          <w:sz w:val="24"/>
          <w:szCs w:val="24"/>
        </w:rPr>
      </w:pPr>
      <w:r w:rsidRPr="0070476D">
        <w:rPr>
          <w:rFonts w:ascii="Times New Roman" w:hAnsi="Times New Roman" w:cs="Times New Roman"/>
          <w:sz w:val="24"/>
          <w:szCs w:val="24"/>
        </w:rPr>
        <w:t>Forneça aos empregados os equipamentos de segurança que se fizerem necessários, para a execução de serviços;</w:t>
      </w:r>
    </w:p>
    <w:p w14:paraId="36F7E587" w14:textId="77777777" w:rsidR="0067112A" w:rsidRPr="0070476D" w:rsidRDefault="0067112A" w:rsidP="003F03F2">
      <w:pPr>
        <w:ind w:left="567" w:hanging="567"/>
        <w:rPr>
          <w:rFonts w:ascii="Times New Roman" w:hAnsi="Times New Roman" w:cs="Times New Roman"/>
          <w:sz w:val="24"/>
        </w:rPr>
      </w:pPr>
    </w:p>
    <w:p w14:paraId="10611026" w14:textId="47950A0B" w:rsidR="0067112A" w:rsidRPr="0070476D" w:rsidRDefault="0067112A" w:rsidP="003F03F2">
      <w:pPr>
        <w:pStyle w:val="Ttulo2"/>
        <w:ind w:left="567" w:hanging="567"/>
        <w:rPr>
          <w:rFonts w:ascii="Times New Roman" w:hAnsi="Times New Roman" w:cs="Times New Roman"/>
          <w:sz w:val="24"/>
          <w:szCs w:val="24"/>
        </w:rPr>
      </w:pPr>
      <w:r w:rsidRPr="0070476D">
        <w:rPr>
          <w:rFonts w:ascii="Times New Roman" w:hAnsi="Times New Roman" w:cs="Times New Roman"/>
          <w:sz w:val="24"/>
          <w:szCs w:val="24"/>
        </w:rPr>
        <w:t>Respeite as Normas Brasileiras – NBR publicadas pela Associação Brasileira de Normas Técnicas sobre resíduos sólidos;</w:t>
      </w:r>
    </w:p>
    <w:p w14:paraId="3BAF2C7A" w14:textId="77777777" w:rsidR="0067112A" w:rsidRPr="0070476D" w:rsidRDefault="0067112A" w:rsidP="003F03F2">
      <w:pPr>
        <w:ind w:left="567" w:hanging="567"/>
        <w:rPr>
          <w:rFonts w:ascii="Times New Roman" w:hAnsi="Times New Roman" w:cs="Times New Roman"/>
          <w:sz w:val="24"/>
        </w:rPr>
      </w:pPr>
    </w:p>
    <w:p w14:paraId="1F87EB51" w14:textId="46F7ED22" w:rsidR="0067112A" w:rsidRPr="0070476D" w:rsidRDefault="0067112A" w:rsidP="003F03F2">
      <w:pPr>
        <w:pStyle w:val="Ttulo2"/>
        <w:ind w:left="567" w:hanging="567"/>
        <w:rPr>
          <w:rFonts w:ascii="Times New Roman" w:hAnsi="Times New Roman" w:cs="Times New Roman"/>
          <w:sz w:val="24"/>
          <w:szCs w:val="24"/>
        </w:rPr>
      </w:pPr>
      <w:r w:rsidRPr="0070476D">
        <w:rPr>
          <w:rFonts w:ascii="Times New Roman" w:hAnsi="Times New Roman" w:cs="Times New Roman"/>
          <w:sz w:val="24"/>
          <w:szCs w:val="24"/>
        </w:rPr>
        <w:t xml:space="preserve">A qualquer tempo a </w:t>
      </w:r>
      <w:r w:rsidR="008B069A" w:rsidRPr="0070476D">
        <w:rPr>
          <w:rFonts w:ascii="Times New Roman" w:hAnsi="Times New Roman" w:cs="Times New Roman"/>
          <w:sz w:val="24"/>
          <w:szCs w:val="24"/>
        </w:rPr>
        <w:t>CODEVASF</w:t>
      </w:r>
      <w:r w:rsidRPr="0070476D">
        <w:rPr>
          <w:rFonts w:ascii="Times New Roman" w:hAnsi="Times New Roman" w:cs="Times New Roman"/>
          <w:sz w:val="24"/>
          <w:szCs w:val="24"/>
        </w:rPr>
        <w:t xml:space="preserve"> poderá solicitar à CONTRATADA a apresentação de relação com as marcas e fabricantes dos produtos e materiais utilizados, podendo vir a solicitar a substituição de quaisquer itens por outros, com a mesma finalidade, considerados mais adequados do ponto de vista dos impactos ambientais;</w:t>
      </w:r>
    </w:p>
    <w:p w14:paraId="6CA9134D" w14:textId="77777777" w:rsidR="0067112A" w:rsidRPr="0070476D" w:rsidRDefault="0067112A" w:rsidP="003F03F2">
      <w:pPr>
        <w:ind w:left="567" w:hanging="567"/>
        <w:rPr>
          <w:rFonts w:ascii="Times New Roman" w:hAnsi="Times New Roman" w:cs="Times New Roman"/>
          <w:sz w:val="24"/>
        </w:rPr>
      </w:pPr>
    </w:p>
    <w:p w14:paraId="5EFB0F17" w14:textId="31FE9344" w:rsidR="0067112A" w:rsidRPr="0070476D" w:rsidRDefault="0067112A" w:rsidP="003F03F2">
      <w:pPr>
        <w:pStyle w:val="Ttulo2"/>
        <w:ind w:left="567" w:hanging="567"/>
        <w:rPr>
          <w:rFonts w:ascii="Times New Roman" w:hAnsi="Times New Roman" w:cs="Times New Roman"/>
          <w:sz w:val="24"/>
          <w:szCs w:val="24"/>
        </w:rPr>
      </w:pPr>
      <w:r w:rsidRPr="0070476D">
        <w:rPr>
          <w:rFonts w:ascii="Times New Roman" w:hAnsi="Times New Roman" w:cs="Times New Roman"/>
          <w:sz w:val="24"/>
          <w:szCs w:val="24"/>
        </w:rPr>
        <w:t xml:space="preserve">A CONTRATADA deverá retirar, sob orientação da Fiscalização, todos os materiais substituídos durante a realização de serviços, devendo apresentá-los à fiscalização para avaliação de reaproveitamento e/ou recolhimento a depósito indicado pela </w:t>
      </w:r>
      <w:r w:rsidR="008B069A" w:rsidRPr="0070476D">
        <w:rPr>
          <w:rFonts w:ascii="Times New Roman" w:hAnsi="Times New Roman" w:cs="Times New Roman"/>
          <w:sz w:val="24"/>
          <w:szCs w:val="24"/>
        </w:rPr>
        <w:t>CODEVASF</w:t>
      </w:r>
      <w:r w:rsidRPr="0070476D">
        <w:rPr>
          <w:rFonts w:ascii="Times New Roman" w:hAnsi="Times New Roman" w:cs="Times New Roman"/>
          <w:sz w:val="24"/>
          <w:szCs w:val="24"/>
        </w:rPr>
        <w:t>; e</w:t>
      </w:r>
    </w:p>
    <w:p w14:paraId="408ECB5A" w14:textId="77777777" w:rsidR="0067112A" w:rsidRPr="0070476D" w:rsidRDefault="0067112A" w:rsidP="00DD4CBC">
      <w:pPr>
        <w:rPr>
          <w:rFonts w:ascii="Times New Roman" w:hAnsi="Times New Roman" w:cs="Times New Roman"/>
          <w:sz w:val="24"/>
        </w:rPr>
      </w:pPr>
    </w:p>
    <w:p w14:paraId="2805E8BC" w14:textId="77777777" w:rsidR="003A2D9B" w:rsidRPr="0070476D" w:rsidRDefault="003A2D9B" w:rsidP="00535BCF">
      <w:pPr>
        <w:pStyle w:val="Ttulo1"/>
        <w:ind w:left="284"/>
        <w:rPr>
          <w:rFonts w:ascii="Times New Roman" w:hAnsi="Times New Roman" w:cs="Times New Roman"/>
          <w:sz w:val="24"/>
          <w:szCs w:val="24"/>
        </w:rPr>
      </w:pPr>
      <w:bookmarkStart w:id="32" w:name="_Toc22300290"/>
      <w:bookmarkEnd w:id="30"/>
      <w:r w:rsidRPr="0070476D">
        <w:rPr>
          <w:rFonts w:ascii="Times New Roman" w:hAnsi="Times New Roman" w:cs="Times New Roman"/>
          <w:sz w:val="24"/>
          <w:szCs w:val="24"/>
        </w:rPr>
        <w:t xml:space="preserve">OBRIGAÇÕES DA </w:t>
      </w:r>
      <w:r w:rsidR="00541F0C" w:rsidRPr="0070476D">
        <w:rPr>
          <w:rFonts w:ascii="Times New Roman" w:hAnsi="Times New Roman" w:cs="Times New Roman"/>
          <w:sz w:val="24"/>
          <w:szCs w:val="24"/>
        </w:rPr>
        <w:t>EMPRESA CONTRATADA</w:t>
      </w:r>
      <w:bookmarkEnd w:id="32"/>
    </w:p>
    <w:p w14:paraId="05BE3FAE" w14:textId="77777777" w:rsidR="0029223A" w:rsidRPr="0070476D" w:rsidRDefault="0029223A" w:rsidP="00873403">
      <w:pPr>
        <w:ind w:left="709" w:hanging="709"/>
        <w:rPr>
          <w:rFonts w:ascii="Times New Roman" w:hAnsi="Times New Roman" w:cs="Times New Roman"/>
          <w:sz w:val="24"/>
        </w:rPr>
      </w:pPr>
    </w:p>
    <w:p w14:paraId="75F0884E" w14:textId="47159994" w:rsidR="00A81AC1" w:rsidRPr="0070476D" w:rsidRDefault="00A81AC1" w:rsidP="00E72696">
      <w:pPr>
        <w:pStyle w:val="Ttulo2"/>
        <w:numPr>
          <w:ilvl w:val="1"/>
          <w:numId w:val="12"/>
        </w:numPr>
        <w:ind w:left="709" w:hanging="709"/>
        <w:rPr>
          <w:rFonts w:ascii="Times New Roman" w:eastAsia="PalatinoLinotype" w:hAnsi="Times New Roman" w:cs="Times New Roman"/>
          <w:sz w:val="24"/>
          <w:szCs w:val="24"/>
        </w:rPr>
      </w:pPr>
      <w:r w:rsidRPr="0070476D">
        <w:rPr>
          <w:rFonts w:ascii="Times New Roman" w:eastAsia="PalatinoLinotype" w:hAnsi="Times New Roman" w:cs="Times New Roman"/>
          <w:sz w:val="24"/>
          <w:szCs w:val="24"/>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1F7583F9" w14:textId="77777777" w:rsidR="00A81AC1" w:rsidRPr="0070476D" w:rsidRDefault="00A81AC1" w:rsidP="00873403">
      <w:pPr>
        <w:ind w:left="709" w:hanging="709"/>
        <w:rPr>
          <w:rFonts w:ascii="Times New Roman" w:hAnsi="Times New Roman" w:cs="Times New Roman"/>
          <w:sz w:val="24"/>
        </w:rPr>
      </w:pPr>
    </w:p>
    <w:p w14:paraId="27AA17CA" w14:textId="65F84A73" w:rsidR="00A81AC1" w:rsidRPr="0070476D" w:rsidRDefault="00A81AC1" w:rsidP="00E72696">
      <w:pPr>
        <w:pStyle w:val="Ttulo2"/>
        <w:numPr>
          <w:ilvl w:val="1"/>
          <w:numId w:val="12"/>
        </w:numPr>
        <w:ind w:left="709" w:hanging="709"/>
        <w:rPr>
          <w:rFonts w:ascii="Times New Roman" w:eastAsia="PalatinoLinotype" w:hAnsi="Times New Roman" w:cs="Times New Roman"/>
          <w:sz w:val="24"/>
          <w:szCs w:val="24"/>
        </w:rPr>
      </w:pPr>
      <w:r w:rsidRPr="0070476D">
        <w:rPr>
          <w:rFonts w:ascii="Times New Roman" w:eastAsia="PalatinoLinotype" w:hAnsi="Times New Roman" w:cs="Times New Roman"/>
          <w:sz w:val="24"/>
          <w:szCs w:val="24"/>
        </w:rPr>
        <w:t>Reparar, corrigir, remover ou substituir, às suas expensas, no total ou em parte, no prazo fixado pelo fiscal do contrato, os serviços efetuados em que se verificarem vícios, defeitos ou incorreções resultantes da execução ou dos materiais empregados;</w:t>
      </w:r>
    </w:p>
    <w:p w14:paraId="014D0568" w14:textId="77777777" w:rsidR="00873403" w:rsidRPr="0070476D" w:rsidRDefault="00873403" w:rsidP="00873403">
      <w:pPr>
        <w:rPr>
          <w:rFonts w:ascii="Times New Roman" w:hAnsi="Times New Roman" w:cs="Times New Roman"/>
          <w:sz w:val="24"/>
        </w:rPr>
      </w:pPr>
    </w:p>
    <w:p w14:paraId="435F792C" w14:textId="4590B9D0" w:rsidR="00A81AC1" w:rsidRPr="0070476D" w:rsidRDefault="00A81AC1" w:rsidP="00E72696">
      <w:pPr>
        <w:pStyle w:val="Ttulo2"/>
        <w:numPr>
          <w:ilvl w:val="1"/>
          <w:numId w:val="12"/>
        </w:numPr>
        <w:ind w:left="709" w:hanging="709"/>
        <w:rPr>
          <w:rFonts w:ascii="Times New Roman" w:eastAsia="PalatinoLinotype" w:hAnsi="Times New Roman" w:cs="Times New Roman"/>
          <w:sz w:val="24"/>
          <w:szCs w:val="24"/>
        </w:rPr>
      </w:pPr>
      <w:r w:rsidRPr="0070476D">
        <w:rPr>
          <w:rFonts w:ascii="Times New Roman" w:eastAsia="PalatinoLinotype" w:hAnsi="Times New Roman" w:cs="Times New Roman"/>
          <w:sz w:val="24"/>
          <w:szCs w:val="24"/>
        </w:rPr>
        <w:t>Manter o empregado nos horários predeterminados pela Administração;</w:t>
      </w:r>
    </w:p>
    <w:p w14:paraId="5C35327E" w14:textId="77777777" w:rsidR="00873403" w:rsidRPr="0070476D" w:rsidRDefault="00873403" w:rsidP="00873403">
      <w:pPr>
        <w:rPr>
          <w:rFonts w:ascii="Times New Roman" w:hAnsi="Times New Roman" w:cs="Times New Roman"/>
          <w:sz w:val="24"/>
        </w:rPr>
      </w:pPr>
    </w:p>
    <w:p w14:paraId="40B87031" w14:textId="7FDEF9C4" w:rsidR="00A81AC1" w:rsidRPr="0070476D" w:rsidRDefault="00A81AC1" w:rsidP="00E72696">
      <w:pPr>
        <w:pStyle w:val="Ttulo2"/>
        <w:numPr>
          <w:ilvl w:val="1"/>
          <w:numId w:val="12"/>
        </w:numPr>
        <w:ind w:left="709" w:hanging="709"/>
        <w:rPr>
          <w:rFonts w:ascii="Times New Roman" w:eastAsia="PalatinoLinotype" w:hAnsi="Times New Roman" w:cs="Times New Roman"/>
          <w:sz w:val="24"/>
          <w:szCs w:val="24"/>
        </w:rPr>
      </w:pPr>
      <w:r w:rsidRPr="0070476D">
        <w:rPr>
          <w:rFonts w:ascii="Times New Roman" w:eastAsia="PalatinoLinotype" w:hAnsi="Times New Roman" w:cs="Times New Roman"/>
          <w:sz w:val="24"/>
          <w:szCs w:val="24"/>
        </w:rPr>
        <w:t xml:space="preserve">Responsabilizar-se pelos vícios e danos decorrentes da execução do objeto, de acordo com os artigos 14 e 17 a 27, do Código de Defesa do Consumidor (Lei nº 8.078, de </w:t>
      </w:r>
      <w:r w:rsidRPr="0070476D">
        <w:rPr>
          <w:rFonts w:ascii="Times New Roman" w:eastAsia="PalatinoLinotype" w:hAnsi="Times New Roman" w:cs="Times New Roman"/>
          <w:sz w:val="24"/>
          <w:szCs w:val="24"/>
        </w:rPr>
        <w:lastRenderedPageBreak/>
        <w:t>1990), ficando a Contratante autorizada a descontar da garantia, caso exigida no edital, ou dos pagamentos devidos à Contratada, o valor correspondente aos danos sofridos;</w:t>
      </w:r>
    </w:p>
    <w:p w14:paraId="2820C6EC" w14:textId="77777777" w:rsidR="00873403" w:rsidRPr="0070476D" w:rsidRDefault="00873403" w:rsidP="00873403">
      <w:pPr>
        <w:rPr>
          <w:rFonts w:ascii="Times New Roman" w:hAnsi="Times New Roman" w:cs="Times New Roman"/>
          <w:sz w:val="24"/>
        </w:rPr>
      </w:pPr>
    </w:p>
    <w:p w14:paraId="7EB4CE28" w14:textId="0526C580" w:rsidR="00A81AC1" w:rsidRPr="0070476D" w:rsidRDefault="00A81AC1" w:rsidP="00E72696">
      <w:pPr>
        <w:pStyle w:val="Ttulo2"/>
        <w:numPr>
          <w:ilvl w:val="1"/>
          <w:numId w:val="12"/>
        </w:numPr>
        <w:ind w:left="709" w:hanging="709"/>
        <w:rPr>
          <w:rFonts w:ascii="Times New Roman" w:eastAsia="PalatinoLinotype" w:hAnsi="Times New Roman" w:cs="Times New Roman"/>
          <w:sz w:val="24"/>
          <w:szCs w:val="24"/>
        </w:rPr>
      </w:pPr>
      <w:r w:rsidRPr="0070476D">
        <w:rPr>
          <w:rFonts w:ascii="Times New Roman" w:eastAsia="PalatinoLinotype" w:hAnsi="Times New Roman" w:cs="Times New Roman"/>
          <w:sz w:val="24"/>
          <w:szCs w:val="24"/>
        </w:rPr>
        <w:t>Utilizar empregados habilitados e com conhecimentos básicos dos serviços a serem executados, em conformidade com as normas e determinações em vigor;</w:t>
      </w:r>
    </w:p>
    <w:p w14:paraId="3B736D95" w14:textId="77777777" w:rsidR="00873403" w:rsidRPr="0070476D" w:rsidRDefault="00873403" w:rsidP="00873403">
      <w:pPr>
        <w:rPr>
          <w:rFonts w:ascii="Times New Roman" w:hAnsi="Times New Roman" w:cs="Times New Roman"/>
          <w:sz w:val="24"/>
        </w:rPr>
      </w:pPr>
    </w:p>
    <w:p w14:paraId="7955C3DF" w14:textId="457B1F86" w:rsidR="00A81AC1" w:rsidRPr="0070476D" w:rsidRDefault="00A81AC1" w:rsidP="00E72696">
      <w:pPr>
        <w:pStyle w:val="Ttulo2"/>
        <w:numPr>
          <w:ilvl w:val="1"/>
          <w:numId w:val="12"/>
        </w:numPr>
        <w:ind w:left="709" w:hanging="709"/>
        <w:rPr>
          <w:rFonts w:ascii="Times New Roman" w:eastAsia="PalatinoLinotype" w:hAnsi="Times New Roman" w:cs="Times New Roman"/>
          <w:sz w:val="24"/>
          <w:szCs w:val="24"/>
        </w:rPr>
      </w:pPr>
      <w:r w:rsidRPr="0070476D">
        <w:rPr>
          <w:rFonts w:ascii="Times New Roman" w:eastAsia="PalatinoLinotype" w:hAnsi="Times New Roman" w:cs="Times New Roman"/>
          <w:sz w:val="24"/>
          <w:szCs w:val="24"/>
        </w:rPr>
        <w:t>Vedar a utilização, na execução dos serviços, de empregado que seja familiar de agente público ocupante de cargo em comissão ou função de confiança no órgão contratante, nos termos do artigo 7° do Decreto n° 7.203, de 2010;</w:t>
      </w:r>
    </w:p>
    <w:p w14:paraId="1F754215" w14:textId="77777777" w:rsidR="00873403" w:rsidRPr="0070476D" w:rsidRDefault="00873403" w:rsidP="00873403">
      <w:pPr>
        <w:rPr>
          <w:rFonts w:ascii="Times New Roman" w:hAnsi="Times New Roman" w:cs="Times New Roman"/>
          <w:sz w:val="24"/>
        </w:rPr>
      </w:pPr>
    </w:p>
    <w:p w14:paraId="6A483F37" w14:textId="741C70C6" w:rsidR="00A81AC1" w:rsidRPr="0070476D" w:rsidRDefault="00A81AC1" w:rsidP="00E72696">
      <w:pPr>
        <w:pStyle w:val="Ttulo2"/>
        <w:numPr>
          <w:ilvl w:val="1"/>
          <w:numId w:val="12"/>
        </w:numPr>
        <w:ind w:left="709" w:hanging="709"/>
        <w:rPr>
          <w:rFonts w:ascii="Times New Roman" w:eastAsia="PalatinoLinotype" w:hAnsi="Times New Roman" w:cs="Times New Roman"/>
          <w:sz w:val="24"/>
          <w:szCs w:val="24"/>
        </w:rPr>
      </w:pPr>
      <w:r w:rsidRPr="0070476D">
        <w:rPr>
          <w:rFonts w:ascii="Times New Roman" w:eastAsia="PalatinoLinotype" w:hAnsi="Times New Roman" w:cs="Times New Roman"/>
          <w:sz w:val="24"/>
          <w:szCs w:val="24"/>
        </w:rPr>
        <w:t>Disponibilizar à Contratante os empregados devidamente uniformizados e identificados por meio de crachá, além de provê-los com os Equipamentos de Proteção Individual - EPI, quando for o caso;</w:t>
      </w:r>
    </w:p>
    <w:p w14:paraId="021F3F10" w14:textId="77777777" w:rsidR="00873403" w:rsidRPr="0070476D" w:rsidRDefault="00873403" w:rsidP="00873403">
      <w:pPr>
        <w:rPr>
          <w:rFonts w:ascii="Times New Roman" w:hAnsi="Times New Roman" w:cs="Times New Roman"/>
          <w:sz w:val="24"/>
        </w:rPr>
      </w:pPr>
    </w:p>
    <w:p w14:paraId="70AE0EE6" w14:textId="15AE11E1" w:rsidR="00A81AC1" w:rsidRPr="0070476D" w:rsidRDefault="00A81AC1" w:rsidP="00E72696">
      <w:pPr>
        <w:pStyle w:val="Ttulo2"/>
        <w:numPr>
          <w:ilvl w:val="1"/>
          <w:numId w:val="12"/>
        </w:numPr>
        <w:ind w:left="709" w:hanging="709"/>
        <w:rPr>
          <w:rFonts w:ascii="Times New Roman" w:eastAsia="PalatinoLinotype" w:hAnsi="Times New Roman" w:cs="Times New Roman"/>
          <w:sz w:val="24"/>
          <w:szCs w:val="24"/>
        </w:rPr>
      </w:pPr>
      <w:r w:rsidRPr="0070476D">
        <w:rPr>
          <w:rFonts w:ascii="Times New Roman" w:eastAsia="PalatinoLinotype" w:hAnsi="Times New Roman" w:cs="Times New Roman"/>
          <w:sz w:val="24"/>
          <w:szCs w:val="24"/>
        </w:rPr>
        <w:t>Fornecer os uniformes a serem utilizados por seus empregados, conforme disposto neste Termo de Referência, sem repassar quaisquer custos a estes;</w:t>
      </w:r>
    </w:p>
    <w:p w14:paraId="51F09B0F" w14:textId="77777777" w:rsidR="00873403" w:rsidRPr="0070476D" w:rsidRDefault="00873403" w:rsidP="00873403">
      <w:pPr>
        <w:rPr>
          <w:rFonts w:ascii="Times New Roman" w:hAnsi="Times New Roman" w:cs="Times New Roman"/>
          <w:sz w:val="24"/>
        </w:rPr>
      </w:pPr>
    </w:p>
    <w:p w14:paraId="2BFE5389" w14:textId="1DD8FF6A" w:rsidR="00873403" w:rsidRPr="0070476D" w:rsidRDefault="00A81AC1" w:rsidP="00E72696">
      <w:pPr>
        <w:pStyle w:val="Ttulo2"/>
        <w:numPr>
          <w:ilvl w:val="1"/>
          <w:numId w:val="12"/>
        </w:numPr>
        <w:ind w:left="709" w:hanging="709"/>
        <w:rPr>
          <w:rFonts w:ascii="Times New Roman" w:eastAsia="PalatinoLinotype" w:hAnsi="Times New Roman" w:cs="Times New Roman"/>
          <w:sz w:val="24"/>
          <w:szCs w:val="24"/>
        </w:rPr>
      </w:pPr>
      <w:r w:rsidRPr="0070476D">
        <w:rPr>
          <w:rFonts w:ascii="Times New Roman" w:eastAsia="PalatinoLinotype" w:hAnsi="Times New Roman" w:cs="Times New Roman"/>
          <w:sz w:val="24"/>
          <w:szCs w:val="24"/>
        </w:rPr>
        <w:t>As empresas contratadas que sejam regidas pela Consolidação das Leis do Trabalho (CLT) deverão apresentar a seguinte documentação no primeiro mês de prestação dos serviços, conforme alínea "g" do item 10.1do Anexo VIII-B da IN SEGES/MPDG n. 5/2017:</w:t>
      </w:r>
    </w:p>
    <w:p w14:paraId="7D244BC3" w14:textId="77777777" w:rsidR="002B76CC" w:rsidRPr="0070476D" w:rsidRDefault="002B76CC" w:rsidP="002B76CC"/>
    <w:p w14:paraId="01D54E21" w14:textId="77777777" w:rsidR="00873403" w:rsidRPr="0070476D" w:rsidRDefault="00873403" w:rsidP="00873403">
      <w:pPr>
        <w:rPr>
          <w:rFonts w:ascii="Times New Roman" w:hAnsi="Times New Roman" w:cs="Times New Roman"/>
          <w:sz w:val="24"/>
        </w:rPr>
      </w:pPr>
    </w:p>
    <w:p w14:paraId="6DB12621" w14:textId="0F8E2C84" w:rsidR="00A81AC1" w:rsidRPr="0070476D" w:rsidRDefault="00A81AC1" w:rsidP="00E72696">
      <w:pPr>
        <w:pStyle w:val="Ttulo2"/>
        <w:numPr>
          <w:ilvl w:val="1"/>
          <w:numId w:val="12"/>
        </w:numPr>
        <w:ind w:left="709" w:hanging="709"/>
        <w:rPr>
          <w:rFonts w:ascii="Times New Roman" w:eastAsia="PalatinoLinotype" w:hAnsi="Times New Roman" w:cs="Times New Roman"/>
          <w:sz w:val="24"/>
          <w:szCs w:val="24"/>
        </w:rPr>
      </w:pPr>
      <w:r w:rsidRPr="0070476D">
        <w:rPr>
          <w:rFonts w:ascii="Times New Roman" w:eastAsia="PalatinoLinotype" w:hAnsi="Times New Roman" w:cs="Times New Roman"/>
          <w:sz w:val="24"/>
          <w:szCs w:val="24"/>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w:t>
      </w:r>
    </w:p>
    <w:p w14:paraId="5C4E6C57" w14:textId="77777777" w:rsidR="00873403" w:rsidRPr="0070476D" w:rsidRDefault="00873403" w:rsidP="00873403">
      <w:pPr>
        <w:rPr>
          <w:rFonts w:ascii="Times New Roman" w:hAnsi="Times New Roman" w:cs="Times New Roman"/>
          <w:sz w:val="24"/>
        </w:rPr>
      </w:pPr>
    </w:p>
    <w:p w14:paraId="4010C3A3" w14:textId="77777777" w:rsidR="00A81AC1" w:rsidRPr="0070476D" w:rsidRDefault="00A81AC1" w:rsidP="00873403">
      <w:pPr>
        <w:pStyle w:val="Ttulo2"/>
        <w:numPr>
          <w:ilvl w:val="0"/>
          <w:numId w:val="0"/>
        </w:numPr>
        <w:ind w:left="993" w:hanging="284"/>
        <w:rPr>
          <w:rFonts w:ascii="Times New Roman" w:eastAsia="PalatinoLinotype" w:hAnsi="Times New Roman" w:cs="Times New Roman"/>
          <w:sz w:val="24"/>
          <w:szCs w:val="24"/>
        </w:rPr>
      </w:pPr>
      <w:r w:rsidRPr="0070476D">
        <w:rPr>
          <w:rFonts w:ascii="Times New Roman" w:eastAsia="PalatinoLinotype" w:hAnsi="Times New Roman" w:cs="Times New Roman"/>
          <w:sz w:val="24"/>
          <w:szCs w:val="24"/>
        </w:rPr>
        <w:t>1) prova de regularidade relativa à Seguridade Social;</w:t>
      </w:r>
    </w:p>
    <w:p w14:paraId="5E2E2399" w14:textId="77777777" w:rsidR="00A81AC1" w:rsidRPr="0070476D" w:rsidRDefault="00A81AC1" w:rsidP="00873403">
      <w:pPr>
        <w:pStyle w:val="Ttulo2"/>
        <w:numPr>
          <w:ilvl w:val="0"/>
          <w:numId w:val="0"/>
        </w:numPr>
        <w:ind w:left="993" w:hanging="284"/>
        <w:rPr>
          <w:rFonts w:ascii="Times New Roman" w:eastAsia="PalatinoLinotype" w:hAnsi="Times New Roman" w:cs="Times New Roman"/>
          <w:sz w:val="24"/>
          <w:szCs w:val="24"/>
        </w:rPr>
      </w:pPr>
      <w:r w:rsidRPr="0070476D">
        <w:rPr>
          <w:rFonts w:ascii="Times New Roman" w:eastAsia="PalatinoLinotype" w:hAnsi="Times New Roman" w:cs="Times New Roman"/>
          <w:sz w:val="24"/>
          <w:szCs w:val="24"/>
        </w:rPr>
        <w:t>2) certidão conjunta relativa aos tributos federais e à Dívida Ativa da União;</w:t>
      </w:r>
    </w:p>
    <w:p w14:paraId="2B188730" w14:textId="77777777" w:rsidR="00A81AC1" w:rsidRPr="0070476D" w:rsidRDefault="00A81AC1" w:rsidP="00873403">
      <w:pPr>
        <w:pStyle w:val="Ttulo2"/>
        <w:numPr>
          <w:ilvl w:val="0"/>
          <w:numId w:val="0"/>
        </w:numPr>
        <w:ind w:left="993" w:hanging="284"/>
        <w:rPr>
          <w:rFonts w:ascii="Times New Roman" w:eastAsia="PalatinoLinotype" w:hAnsi="Times New Roman" w:cs="Times New Roman"/>
          <w:sz w:val="24"/>
          <w:szCs w:val="24"/>
        </w:rPr>
      </w:pPr>
      <w:r w:rsidRPr="0070476D">
        <w:rPr>
          <w:rFonts w:ascii="Times New Roman" w:eastAsia="PalatinoLinotype" w:hAnsi="Times New Roman" w:cs="Times New Roman"/>
          <w:sz w:val="24"/>
          <w:szCs w:val="24"/>
        </w:rPr>
        <w:t>3) certidões que comprovem a regularidade perante as Fazendas Estadual, Distrital e Municipal do domicílio ou sede do contratado;</w:t>
      </w:r>
    </w:p>
    <w:p w14:paraId="670717C6" w14:textId="77777777" w:rsidR="00A81AC1" w:rsidRPr="0070476D" w:rsidRDefault="00A81AC1" w:rsidP="00873403">
      <w:pPr>
        <w:pStyle w:val="Ttulo2"/>
        <w:numPr>
          <w:ilvl w:val="0"/>
          <w:numId w:val="0"/>
        </w:numPr>
        <w:ind w:left="709"/>
        <w:rPr>
          <w:rFonts w:ascii="Times New Roman" w:eastAsia="PalatinoLinotype" w:hAnsi="Times New Roman" w:cs="Times New Roman"/>
          <w:sz w:val="24"/>
          <w:szCs w:val="24"/>
        </w:rPr>
      </w:pPr>
      <w:r w:rsidRPr="0070476D">
        <w:rPr>
          <w:rFonts w:ascii="Times New Roman" w:eastAsia="PalatinoLinotype" w:hAnsi="Times New Roman" w:cs="Times New Roman"/>
          <w:sz w:val="24"/>
          <w:szCs w:val="24"/>
        </w:rPr>
        <w:t>4) Certidão de Regularidade do FGTS – CRF; e</w:t>
      </w:r>
    </w:p>
    <w:p w14:paraId="1627F0E2" w14:textId="0CC4B2BD" w:rsidR="00A81AC1" w:rsidRPr="0070476D" w:rsidRDefault="00A81AC1" w:rsidP="00873403">
      <w:pPr>
        <w:pStyle w:val="Ttulo2"/>
        <w:numPr>
          <w:ilvl w:val="0"/>
          <w:numId w:val="0"/>
        </w:numPr>
        <w:ind w:left="709"/>
        <w:rPr>
          <w:rFonts w:ascii="Times New Roman" w:eastAsia="PalatinoLinotype" w:hAnsi="Times New Roman" w:cs="Times New Roman"/>
          <w:sz w:val="24"/>
          <w:szCs w:val="24"/>
        </w:rPr>
      </w:pPr>
      <w:r w:rsidRPr="0070476D">
        <w:rPr>
          <w:rFonts w:ascii="Times New Roman" w:eastAsia="PalatinoLinotype" w:hAnsi="Times New Roman" w:cs="Times New Roman"/>
          <w:sz w:val="24"/>
          <w:szCs w:val="24"/>
        </w:rPr>
        <w:t>5) Certidão Negativa de Débitos Trabalhistas – CNDT, conforme alínea "c" do item 10.2 do Anexo VIII-B da IN SEGES/MPDG n. 5/2017;</w:t>
      </w:r>
    </w:p>
    <w:p w14:paraId="7109B9E0" w14:textId="77777777" w:rsidR="00873403" w:rsidRPr="0070476D" w:rsidRDefault="00873403" w:rsidP="00873403">
      <w:pPr>
        <w:rPr>
          <w:rFonts w:ascii="Times New Roman" w:hAnsi="Times New Roman" w:cs="Times New Roman"/>
          <w:sz w:val="24"/>
        </w:rPr>
      </w:pPr>
    </w:p>
    <w:p w14:paraId="3B163D55" w14:textId="77777777" w:rsidR="00873403" w:rsidRPr="0070476D" w:rsidRDefault="00873403" w:rsidP="00873403">
      <w:pPr>
        <w:rPr>
          <w:rFonts w:ascii="Times New Roman" w:hAnsi="Times New Roman" w:cs="Times New Roman"/>
          <w:sz w:val="24"/>
        </w:rPr>
      </w:pPr>
    </w:p>
    <w:p w14:paraId="5533670B" w14:textId="5668BA92" w:rsidR="00A81AC1" w:rsidRPr="0070476D" w:rsidRDefault="00A81AC1" w:rsidP="00E72696">
      <w:pPr>
        <w:pStyle w:val="Ttulo2"/>
        <w:numPr>
          <w:ilvl w:val="1"/>
          <w:numId w:val="12"/>
        </w:numPr>
        <w:ind w:left="709" w:hanging="709"/>
        <w:rPr>
          <w:rFonts w:ascii="Times New Roman" w:eastAsia="PalatinoLinotype" w:hAnsi="Times New Roman" w:cs="Times New Roman"/>
          <w:sz w:val="24"/>
          <w:szCs w:val="24"/>
        </w:rPr>
      </w:pPr>
      <w:r w:rsidRPr="0070476D">
        <w:rPr>
          <w:rFonts w:ascii="Times New Roman" w:eastAsia="PalatinoLinotype" w:hAnsi="Times New Roman" w:cs="Times New Roman"/>
          <w:sz w:val="24"/>
          <w:szCs w:val="24"/>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14:paraId="0ACA5008" w14:textId="77777777" w:rsidR="00873403" w:rsidRPr="0070476D" w:rsidRDefault="00873403" w:rsidP="00873403">
      <w:pPr>
        <w:rPr>
          <w:rFonts w:ascii="Times New Roman" w:hAnsi="Times New Roman" w:cs="Times New Roman"/>
          <w:sz w:val="24"/>
        </w:rPr>
      </w:pPr>
    </w:p>
    <w:p w14:paraId="3004E30B" w14:textId="37066177" w:rsidR="00A81AC1" w:rsidRPr="0070476D" w:rsidRDefault="00A81AC1" w:rsidP="00E72696">
      <w:pPr>
        <w:pStyle w:val="Ttulo2"/>
        <w:numPr>
          <w:ilvl w:val="1"/>
          <w:numId w:val="12"/>
        </w:numPr>
        <w:ind w:left="709" w:hanging="709"/>
        <w:rPr>
          <w:rFonts w:ascii="Times New Roman" w:eastAsia="PalatinoLinotype" w:hAnsi="Times New Roman" w:cs="Times New Roman"/>
          <w:sz w:val="24"/>
          <w:szCs w:val="24"/>
        </w:rPr>
      </w:pPr>
      <w:r w:rsidRPr="0070476D">
        <w:rPr>
          <w:rFonts w:ascii="Times New Roman" w:eastAsia="PalatinoLinotype" w:hAnsi="Times New Roman" w:cs="Times New Roman"/>
          <w:sz w:val="24"/>
          <w:szCs w:val="24"/>
        </w:rPr>
        <w:t xml:space="preserve">Não serão incluídas </w:t>
      </w:r>
      <w:r w:rsidR="005C1643">
        <w:rPr>
          <w:rFonts w:ascii="Times New Roman" w:eastAsia="PalatinoLinotype" w:hAnsi="Times New Roman" w:cs="Times New Roman"/>
          <w:sz w:val="24"/>
          <w:szCs w:val="24"/>
        </w:rPr>
        <w:t xml:space="preserve">na </w:t>
      </w:r>
      <w:r w:rsidR="005C1643" w:rsidRPr="005C1643">
        <w:rPr>
          <w:rFonts w:ascii="Times New Roman" w:eastAsia="PalatinoLinotype" w:hAnsi="Times New Roman" w:cs="Times New Roman"/>
          <w:sz w:val="24"/>
          <w:szCs w:val="24"/>
        </w:rPr>
        <w:t xml:space="preserve">Planilha Orçamentária Resumida </w:t>
      </w:r>
      <w:r w:rsidRPr="0070476D">
        <w:rPr>
          <w:rFonts w:ascii="Times New Roman" w:eastAsia="PalatinoLinotype" w:hAnsi="Times New Roman" w:cs="Times New Roman"/>
          <w:sz w:val="24"/>
          <w:szCs w:val="24"/>
        </w:rPr>
        <w:t>as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15781369" w14:textId="77777777" w:rsidR="00873403" w:rsidRPr="0070476D" w:rsidRDefault="00873403" w:rsidP="00873403">
      <w:pPr>
        <w:rPr>
          <w:rFonts w:ascii="Times New Roman" w:hAnsi="Times New Roman" w:cs="Times New Roman"/>
          <w:sz w:val="24"/>
        </w:rPr>
      </w:pPr>
    </w:p>
    <w:p w14:paraId="63DBC73A" w14:textId="7E5E6F44" w:rsidR="00A81AC1" w:rsidRPr="0070476D" w:rsidRDefault="00A81AC1" w:rsidP="00E72696">
      <w:pPr>
        <w:pStyle w:val="Ttulo2"/>
        <w:numPr>
          <w:ilvl w:val="1"/>
          <w:numId w:val="12"/>
        </w:numPr>
        <w:ind w:left="709" w:hanging="709"/>
        <w:rPr>
          <w:rFonts w:ascii="Times New Roman" w:eastAsia="PalatinoLinotype" w:hAnsi="Times New Roman" w:cs="Times New Roman"/>
          <w:sz w:val="24"/>
          <w:szCs w:val="24"/>
        </w:rPr>
      </w:pPr>
      <w:r w:rsidRPr="0070476D">
        <w:rPr>
          <w:rFonts w:ascii="Times New Roman" w:eastAsia="PalatinoLinotype" w:hAnsi="Times New Roman" w:cs="Times New Roman"/>
          <w:sz w:val="24"/>
          <w:szCs w:val="24"/>
        </w:rPr>
        <w:t>Instruir seus empregados quanto à necessidade de acatar as Normas Internas da Administração;</w:t>
      </w:r>
    </w:p>
    <w:p w14:paraId="07DF8B07" w14:textId="77777777" w:rsidR="00873403" w:rsidRPr="0070476D" w:rsidRDefault="00873403" w:rsidP="00873403">
      <w:pPr>
        <w:rPr>
          <w:rFonts w:ascii="Times New Roman" w:hAnsi="Times New Roman" w:cs="Times New Roman"/>
          <w:sz w:val="24"/>
        </w:rPr>
      </w:pPr>
    </w:p>
    <w:p w14:paraId="0176FAC7" w14:textId="42CB716F" w:rsidR="00A81AC1" w:rsidRPr="0070476D" w:rsidRDefault="00A81AC1" w:rsidP="00E72696">
      <w:pPr>
        <w:pStyle w:val="Ttulo2"/>
        <w:numPr>
          <w:ilvl w:val="1"/>
          <w:numId w:val="12"/>
        </w:numPr>
        <w:ind w:left="709" w:hanging="709"/>
        <w:rPr>
          <w:rFonts w:ascii="Times New Roman" w:eastAsia="PalatinoLinotype" w:hAnsi="Times New Roman" w:cs="Times New Roman"/>
          <w:sz w:val="24"/>
          <w:szCs w:val="24"/>
        </w:rPr>
      </w:pPr>
      <w:r w:rsidRPr="0070476D">
        <w:rPr>
          <w:rFonts w:ascii="Times New Roman" w:eastAsia="PalatinoLinotype" w:hAnsi="Times New Roman" w:cs="Times New Roman"/>
          <w:sz w:val="24"/>
          <w:szCs w:val="24"/>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11CB972E" w14:textId="77777777" w:rsidR="00873403" w:rsidRPr="0070476D" w:rsidRDefault="00873403" w:rsidP="00873403">
      <w:pPr>
        <w:rPr>
          <w:rFonts w:ascii="Times New Roman" w:hAnsi="Times New Roman" w:cs="Times New Roman"/>
          <w:sz w:val="24"/>
        </w:rPr>
      </w:pPr>
    </w:p>
    <w:p w14:paraId="4C7F5DB0" w14:textId="465194C7" w:rsidR="00A81AC1" w:rsidRPr="0070476D" w:rsidRDefault="00A81AC1" w:rsidP="00E72696">
      <w:pPr>
        <w:pStyle w:val="Ttulo2"/>
        <w:numPr>
          <w:ilvl w:val="1"/>
          <w:numId w:val="12"/>
        </w:numPr>
        <w:ind w:left="709" w:hanging="709"/>
        <w:rPr>
          <w:rFonts w:ascii="Times New Roman" w:eastAsia="PalatinoLinotype" w:hAnsi="Times New Roman" w:cs="Times New Roman"/>
          <w:sz w:val="24"/>
          <w:szCs w:val="24"/>
        </w:rPr>
      </w:pPr>
      <w:r w:rsidRPr="0070476D">
        <w:rPr>
          <w:rFonts w:ascii="Times New Roman" w:eastAsia="PalatinoLinotype" w:hAnsi="Times New Roman" w:cs="Times New Roman"/>
          <w:sz w:val="24"/>
          <w:szCs w:val="24"/>
        </w:rPr>
        <w:t>Instruir seus empregados, no início da execução contratual, quanto à obtenção das informações de seus interesses junto aos órgãos públicos, relativas ao contrato de trabalho e obrigações a ele inerentes, adotando, entre outras, as seguintes medidas:</w:t>
      </w:r>
    </w:p>
    <w:p w14:paraId="2D6FAF01" w14:textId="77777777" w:rsidR="0060156A" w:rsidRPr="0070476D" w:rsidRDefault="0060156A" w:rsidP="0060156A">
      <w:pPr>
        <w:rPr>
          <w:rFonts w:ascii="Times New Roman" w:hAnsi="Times New Roman" w:cs="Times New Roman"/>
          <w:sz w:val="24"/>
        </w:rPr>
      </w:pPr>
    </w:p>
    <w:p w14:paraId="6ADF66AD" w14:textId="2BCF78AB" w:rsidR="00A81AC1" w:rsidRPr="0070476D" w:rsidRDefault="00A81AC1" w:rsidP="00E72696">
      <w:pPr>
        <w:pStyle w:val="Ttulo2"/>
        <w:numPr>
          <w:ilvl w:val="1"/>
          <w:numId w:val="12"/>
        </w:numPr>
        <w:ind w:left="709" w:hanging="709"/>
        <w:rPr>
          <w:rFonts w:ascii="Times New Roman" w:eastAsia="PalatinoLinotype" w:hAnsi="Times New Roman" w:cs="Times New Roman"/>
          <w:sz w:val="24"/>
          <w:szCs w:val="24"/>
        </w:rPr>
      </w:pPr>
      <w:r w:rsidRPr="0070476D">
        <w:rPr>
          <w:rFonts w:ascii="Times New Roman" w:eastAsia="PalatinoLinotype" w:hAnsi="Times New Roman" w:cs="Times New Roman"/>
          <w:sz w:val="24"/>
          <w:szCs w:val="24"/>
        </w:rPr>
        <w:t>Oferecer todos os meios necessários aos seus empregados para a obtenção e extratos de recolhimentos de seus direitos sociais, preferencialmente por meio eletrônico, quando disponível.</w:t>
      </w:r>
    </w:p>
    <w:p w14:paraId="0525E6DD" w14:textId="77777777" w:rsidR="0060156A" w:rsidRPr="0070476D" w:rsidRDefault="0060156A" w:rsidP="0060156A">
      <w:pPr>
        <w:rPr>
          <w:rFonts w:ascii="Times New Roman" w:hAnsi="Times New Roman" w:cs="Times New Roman"/>
          <w:sz w:val="24"/>
        </w:rPr>
      </w:pPr>
    </w:p>
    <w:p w14:paraId="30C57718" w14:textId="79FCBF3E" w:rsidR="00A81AC1" w:rsidRPr="0070476D" w:rsidRDefault="00A81AC1" w:rsidP="00E72696">
      <w:pPr>
        <w:pStyle w:val="Ttulo2"/>
        <w:numPr>
          <w:ilvl w:val="1"/>
          <w:numId w:val="12"/>
        </w:numPr>
        <w:ind w:left="709" w:hanging="709"/>
        <w:rPr>
          <w:rFonts w:ascii="Times New Roman" w:eastAsia="PalatinoLinotype" w:hAnsi="Times New Roman" w:cs="Times New Roman"/>
          <w:sz w:val="24"/>
          <w:szCs w:val="24"/>
        </w:rPr>
      </w:pPr>
      <w:r w:rsidRPr="0070476D">
        <w:rPr>
          <w:rFonts w:ascii="Times New Roman" w:eastAsia="PalatinoLinotype" w:hAnsi="Times New Roman" w:cs="Times New Roman"/>
          <w:sz w:val="24"/>
          <w:szCs w:val="24"/>
        </w:rPr>
        <w:t>Relatar à Contratante toda e qualquer irregularidade verificada no decorrer da prestação dos serviços;</w:t>
      </w:r>
    </w:p>
    <w:p w14:paraId="41B2C231" w14:textId="77777777" w:rsidR="0060156A" w:rsidRPr="0070476D" w:rsidRDefault="0060156A" w:rsidP="0060156A">
      <w:pPr>
        <w:rPr>
          <w:rFonts w:ascii="Times New Roman" w:hAnsi="Times New Roman" w:cs="Times New Roman"/>
          <w:sz w:val="24"/>
        </w:rPr>
      </w:pPr>
    </w:p>
    <w:p w14:paraId="0E737208" w14:textId="368F7A4C" w:rsidR="00A81AC1" w:rsidRPr="0070476D" w:rsidRDefault="00A81AC1" w:rsidP="00E72696">
      <w:pPr>
        <w:pStyle w:val="Ttulo2"/>
        <w:numPr>
          <w:ilvl w:val="1"/>
          <w:numId w:val="12"/>
        </w:numPr>
        <w:ind w:left="709" w:hanging="709"/>
        <w:rPr>
          <w:rFonts w:ascii="Times New Roman" w:eastAsia="PalatinoLinotype" w:hAnsi="Times New Roman" w:cs="Times New Roman"/>
          <w:sz w:val="24"/>
          <w:szCs w:val="24"/>
        </w:rPr>
      </w:pPr>
      <w:r w:rsidRPr="0070476D">
        <w:rPr>
          <w:rFonts w:ascii="Times New Roman" w:eastAsia="PalatinoLinotype" w:hAnsi="Times New Roman" w:cs="Times New Roman"/>
          <w:sz w:val="24"/>
          <w:szCs w:val="24"/>
        </w:rPr>
        <w:t>Não permitir a utilização de qualquer trabalho do menor de dezesseis anos, exceto na condição de aprendiz para os maiores de quatorze anos, nem permitir a utilização do trabalho do menor de dezoito anos em trabalho noturno, perigoso ou insalubre;</w:t>
      </w:r>
    </w:p>
    <w:p w14:paraId="39538B7A" w14:textId="77777777" w:rsidR="0060156A" w:rsidRPr="0070476D" w:rsidRDefault="0060156A" w:rsidP="0060156A">
      <w:pPr>
        <w:rPr>
          <w:rFonts w:ascii="Times New Roman" w:hAnsi="Times New Roman" w:cs="Times New Roman"/>
          <w:sz w:val="24"/>
        </w:rPr>
      </w:pPr>
    </w:p>
    <w:p w14:paraId="7DEA5B2B" w14:textId="03A00DFD" w:rsidR="00A81AC1" w:rsidRPr="0070476D" w:rsidRDefault="00A81AC1" w:rsidP="00E72696">
      <w:pPr>
        <w:pStyle w:val="Ttulo2"/>
        <w:numPr>
          <w:ilvl w:val="1"/>
          <w:numId w:val="12"/>
        </w:numPr>
        <w:ind w:left="709" w:hanging="709"/>
        <w:rPr>
          <w:rFonts w:ascii="Times New Roman" w:eastAsia="PalatinoLinotype" w:hAnsi="Times New Roman" w:cs="Times New Roman"/>
          <w:sz w:val="24"/>
          <w:szCs w:val="24"/>
        </w:rPr>
      </w:pPr>
      <w:r w:rsidRPr="0070476D">
        <w:rPr>
          <w:rFonts w:ascii="Times New Roman" w:eastAsia="PalatinoLinotype" w:hAnsi="Times New Roman" w:cs="Times New Roman"/>
          <w:sz w:val="24"/>
          <w:szCs w:val="24"/>
        </w:rPr>
        <w:t>A contratada deverá 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2E455903" w14:textId="77777777" w:rsidR="0060156A" w:rsidRPr="0070476D" w:rsidRDefault="0060156A" w:rsidP="0060156A">
      <w:pPr>
        <w:rPr>
          <w:rFonts w:ascii="Times New Roman" w:hAnsi="Times New Roman" w:cs="Times New Roman"/>
          <w:sz w:val="24"/>
        </w:rPr>
      </w:pPr>
    </w:p>
    <w:p w14:paraId="22B87EA7" w14:textId="0A5660E7" w:rsidR="00A81AC1" w:rsidRPr="0070476D" w:rsidRDefault="00A81AC1" w:rsidP="00E72696">
      <w:pPr>
        <w:pStyle w:val="Ttulo2"/>
        <w:numPr>
          <w:ilvl w:val="1"/>
          <w:numId w:val="12"/>
        </w:numPr>
        <w:ind w:left="709" w:hanging="709"/>
        <w:rPr>
          <w:rFonts w:ascii="Times New Roman" w:eastAsia="PalatinoLinotype" w:hAnsi="Times New Roman" w:cs="Times New Roman"/>
          <w:sz w:val="24"/>
          <w:szCs w:val="24"/>
        </w:rPr>
      </w:pPr>
      <w:r w:rsidRPr="0070476D">
        <w:rPr>
          <w:rFonts w:ascii="Times New Roman" w:eastAsia="PalatinoLinotype" w:hAnsi="Times New Roman" w:cs="Times New Roman"/>
          <w:sz w:val="24"/>
          <w:szCs w:val="24"/>
        </w:rPr>
        <w:t>Guardar sigilo sobre todas as informações obtidas em decorrência do cumprimento do contrato;</w:t>
      </w:r>
    </w:p>
    <w:p w14:paraId="5BF35F0E" w14:textId="77777777" w:rsidR="008C4C62" w:rsidRPr="0070476D" w:rsidRDefault="008C4C62" w:rsidP="008C4C62">
      <w:pPr>
        <w:rPr>
          <w:rFonts w:ascii="Times New Roman" w:hAnsi="Times New Roman" w:cs="Times New Roman"/>
          <w:sz w:val="24"/>
        </w:rPr>
      </w:pPr>
    </w:p>
    <w:p w14:paraId="1ADF943A" w14:textId="40697089" w:rsidR="00A81AC1" w:rsidRPr="0070476D" w:rsidRDefault="00A81AC1" w:rsidP="00E72696">
      <w:pPr>
        <w:pStyle w:val="Ttulo2"/>
        <w:numPr>
          <w:ilvl w:val="1"/>
          <w:numId w:val="12"/>
        </w:numPr>
        <w:ind w:left="709" w:hanging="709"/>
        <w:rPr>
          <w:rFonts w:ascii="Times New Roman" w:eastAsia="PalatinoLinotype" w:hAnsi="Times New Roman" w:cs="Times New Roman"/>
          <w:sz w:val="24"/>
          <w:szCs w:val="24"/>
        </w:rPr>
      </w:pPr>
      <w:r w:rsidRPr="0070476D">
        <w:rPr>
          <w:rFonts w:ascii="Times New Roman" w:eastAsia="PalatinoLinotype" w:hAnsi="Times New Roman" w:cs="Times New Roman"/>
          <w:sz w:val="24"/>
          <w:szCs w:val="24"/>
        </w:rPr>
        <w:t>Não se beneficiar da condição de optante pelo Simples Nacional, salvo as exceções previstas no § 5º-C do art. 18 da Lei Complementar no 123, de 14 de dezembro de 2006;</w:t>
      </w:r>
    </w:p>
    <w:p w14:paraId="68A8CC6C" w14:textId="77777777" w:rsidR="008C4C62" w:rsidRPr="0070476D" w:rsidRDefault="008C4C62" w:rsidP="008C4C62">
      <w:pPr>
        <w:rPr>
          <w:rFonts w:ascii="Times New Roman" w:hAnsi="Times New Roman" w:cs="Times New Roman"/>
          <w:sz w:val="24"/>
        </w:rPr>
      </w:pPr>
    </w:p>
    <w:p w14:paraId="455AC173" w14:textId="2675F8EB" w:rsidR="008C4C62" w:rsidRPr="0070476D" w:rsidRDefault="00A81AC1" w:rsidP="00E72696">
      <w:pPr>
        <w:pStyle w:val="Ttulo2"/>
        <w:numPr>
          <w:ilvl w:val="1"/>
          <w:numId w:val="12"/>
        </w:numPr>
        <w:ind w:left="709" w:hanging="709"/>
        <w:rPr>
          <w:rFonts w:ascii="Times New Roman" w:hAnsi="Times New Roman" w:cs="Times New Roman"/>
          <w:sz w:val="24"/>
        </w:rPr>
      </w:pPr>
      <w:r w:rsidRPr="0070476D">
        <w:rPr>
          <w:rFonts w:ascii="Times New Roman" w:eastAsia="PalatinoLinotype" w:hAnsi="Times New Roman" w:cs="Times New Roman"/>
          <w:sz w:val="24"/>
          <w:szCs w:val="24"/>
        </w:rPr>
        <w:t>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art.17, XII, art.30, §1º, II e do art. 31, II, todos da LC 123, de 2006.</w:t>
      </w:r>
    </w:p>
    <w:p w14:paraId="373D55A0" w14:textId="45AE865C" w:rsidR="00A81AC1" w:rsidRPr="0070476D" w:rsidRDefault="00A81AC1" w:rsidP="00E72696">
      <w:pPr>
        <w:pStyle w:val="Ttulo2"/>
        <w:numPr>
          <w:ilvl w:val="1"/>
          <w:numId w:val="12"/>
        </w:numPr>
        <w:ind w:left="709" w:hanging="709"/>
        <w:rPr>
          <w:rFonts w:ascii="Times New Roman" w:eastAsia="PalatinoLinotype" w:hAnsi="Times New Roman" w:cs="Times New Roman"/>
          <w:sz w:val="24"/>
          <w:szCs w:val="24"/>
        </w:rPr>
      </w:pPr>
      <w:r w:rsidRPr="0070476D">
        <w:rPr>
          <w:rFonts w:ascii="Times New Roman" w:eastAsia="PalatinoLinotype" w:hAnsi="Times New Roman" w:cs="Times New Roman"/>
          <w:sz w:val="24"/>
          <w:szCs w:val="24"/>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53655FF2" w14:textId="77777777" w:rsidR="008C4C62" w:rsidRPr="0070476D" w:rsidRDefault="008C4C62" w:rsidP="008C4C62">
      <w:pPr>
        <w:rPr>
          <w:rFonts w:ascii="Times New Roman" w:hAnsi="Times New Roman" w:cs="Times New Roman"/>
          <w:sz w:val="24"/>
        </w:rPr>
      </w:pPr>
    </w:p>
    <w:p w14:paraId="0B876584" w14:textId="644E3186" w:rsidR="00BD71D6" w:rsidRPr="0070476D" w:rsidRDefault="00A81AC1" w:rsidP="00E72696">
      <w:pPr>
        <w:pStyle w:val="Ttulo2"/>
        <w:numPr>
          <w:ilvl w:val="1"/>
          <w:numId w:val="12"/>
        </w:numPr>
        <w:ind w:left="709" w:hanging="709"/>
        <w:rPr>
          <w:rFonts w:ascii="Times New Roman" w:eastAsia="PalatinoLinotype" w:hAnsi="Times New Roman" w:cs="Times New Roman"/>
          <w:sz w:val="24"/>
          <w:szCs w:val="24"/>
        </w:rPr>
      </w:pPr>
      <w:r w:rsidRPr="0070476D">
        <w:rPr>
          <w:rFonts w:ascii="Times New Roman" w:eastAsia="PalatinoLinotype" w:hAnsi="Times New Roman" w:cs="Times New Roman"/>
          <w:sz w:val="24"/>
          <w:szCs w:val="24"/>
        </w:rPr>
        <w:t xml:space="preserve">Arcar com o ônus decorrente de eventual equívoco no dimensionamento dos quantitativos de sua proposta, inclusive quanto aos custos variáveis decorrentes de </w:t>
      </w:r>
      <w:r w:rsidRPr="0070476D">
        <w:rPr>
          <w:rFonts w:ascii="Times New Roman" w:eastAsia="PalatinoLinotype" w:hAnsi="Times New Roman" w:cs="Times New Roman"/>
          <w:sz w:val="24"/>
          <w:szCs w:val="24"/>
        </w:rPr>
        <w:lastRenderedPageBreak/>
        <w:t xml:space="preserve">fatores futuros e incertos, caso o previsto inicialmente em sua proposta não seja satisfatório para o atendimento do objeto da licitação, exceto quando ocorrer algum dos eventos arrolados nos incisos do § 1º do art. 57 da Lei nº 8.666, de 1993. 14.29. </w:t>
      </w:r>
    </w:p>
    <w:p w14:paraId="26CEC0D7" w14:textId="77777777" w:rsidR="00BD71D6" w:rsidRPr="0070476D" w:rsidRDefault="00BD71D6" w:rsidP="00BD71D6"/>
    <w:p w14:paraId="470A9AAA" w14:textId="7FB2DAF8" w:rsidR="00A81AC1" w:rsidRPr="0070476D" w:rsidRDefault="00A81AC1" w:rsidP="00E72696">
      <w:pPr>
        <w:pStyle w:val="Ttulo2"/>
        <w:numPr>
          <w:ilvl w:val="1"/>
          <w:numId w:val="12"/>
        </w:numPr>
        <w:ind w:left="709" w:hanging="709"/>
        <w:rPr>
          <w:rFonts w:ascii="Times New Roman" w:eastAsia="PalatinoLinotype" w:hAnsi="Times New Roman" w:cs="Times New Roman"/>
          <w:sz w:val="24"/>
          <w:szCs w:val="24"/>
        </w:rPr>
      </w:pPr>
      <w:r w:rsidRPr="0070476D">
        <w:rPr>
          <w:rFonts w:ascii="Times New Roman" w:eastAsia="PalatinoLinotype" w:hAnsi="Times New Roman" w:cs="Times New Roman"/>
          <w:sz w:val="24"/>
          <w:szCs w:val="24"/>
        </w:rPr>
        <w:t>Deter instalações, aparelhamento e pessoal técnico adequados e disponíveis para a realização do objeto da licitação.</w:t>
      </w:r>
    </w:p>
    <w:p w14:paraId="21C11A60" w14:textId="77777777" w:rsidR="008C4C62" w:rsidRPr="0070476D" w:rsidRDefault="008C4C62" w:rsidP="008C4C62">
      <w:pPr>
        <w:rPr>
          <w:rFonts w:ascii="Times New Roman" w:hAnsi="Times New Roman" w:cs="Times New Roman"/>
          <w:sz w:val="24"/>
        </w:rPr>
      </w:pPr>
    </w:p>
    <w:p w14:paraId="1F4027FA" w14:textId="5A94FED0" w:rsidR="007D1D99" w:rsidRPr="0070476D" w:rsidRDefault="007D1D99" w:rsidP="00E72696">
      <w:pPr>
        <w:pStyle w:val="Ttulo2"/>
        <w:numPr>
          <w:ilvl w:val="1"/>
          <w:numId w:val="13"/>
        </w:numPr>
        <w:ind w:left="851" w:hanging="851"/>
        <w:rPr>
          <w:rFonts w:ascii="Times New Roman" w:hAnsi="Times New Roman" w:cs="Times New Roman"/>
          <w:sz w:val="24"/>
          <w:szCs w:val="24"/>
        </w:rPr>
      </w:pPr>
      <w:r w:rsidRPr="0070476D">
        <w:rPr>
          <w:rFonts w:ascii="Times New Roman" w:hAnsi="Times New Roman" w:cs="Times New Roman"/>
          <w:sz w:val="24"/>
          <w:szCs w:val="24"/>
        </w:rPr>
        <w:t xml:space="preserve">Acatar as orientações da </w:t>
      </w:r>
      <w:r w:rsidR="008B069A" w:rsidRPr="0070476D">
        <w:rPr>
          <w:rFonts w:ascii="Times New Roman" w:hAnsi="Times New Roman" w:cs="Times New Roman"/>
          <w:sz w:val="24"/>
          <w:szCs w:val="24"/>
        </w:rPr>
        <w:t>CODEVASF</w:t>
      </w:r>
      <w:r w:rsidRPr="0070476D">
        <w:rPr>
          <w:rFonts w:ascii="Times New Roman" w:hAnsi="Times New Roman" w:cs="Times New Roman"/>
          <w:sz w:val="24"/>
          <w:szCs w:val="24"/>
        </w:rPr>
        <w:t>, notadamente quanto ao cumprimento das Normas Internas, de Segurança e Medicina do Trabalho.</w:t>
      </w:r>
    </w:p>
    <w:p w14:paraId="7B4A54D8" w14:textId="77777777" w:rsidR="00E278FD" w:rsidRPr="0070476D" w:rsidRDefault="00E278FD" w:rsidP="008C4C62">
      <w:pPr>
        <w:ind w:left="851" w:hanging="851"/>
        <w:rPr>
          <w:rFonts w:ascii="Times New Roman" w:hAnsi="Times New Roman" w:cs="Times New Roman"/>
          <w:sz w:val="24"/>
        </w:rPr>
      </w:pPr>
    </w:p>
    <w:p w14:paraId="6DA5D70E" w14:textId="77777777" w:rsidR="00E278FD" w:rsidRPr="0070476D" w:rsidRDefault="00E278FD" w:rsidP="008C4C62">
      <w:pPr>
        <w:pStyle w:val="Ttulo2"/>
        <w:ind w:left="851" w:hanging="851"/>
        <w:rPr>
          <w:rFonts w:ascii="Times New Roman" w:hAnsi="Times New Roman" w:cs="Times New Roman"/>
          <w:sz w:val="24"/>
          <w:szCs w:val="24"/>
        </w:rPr>
      </w:pPr>
      <w:r w:rsidRPr="0070476D">
        <w:rPr>
          <w:rFonts w:ascii="Times New Roman" w:hAnsi="Times New Roman" w:cs="Times New Roman"/>
          <w:sz w:val="24"/>
          <w:szCs w:val="24"/>
        </w:rPr>
        <w:t>Assumir a inteira responsabilidade pelo transporte interno e externo do pessoal até o local dos serviços.</w:t>
      </w:r>
    </w:p>
    <w:p w14:paraId="1CAEEC05" w14:textId="77777777" w:rsidR="00E278FD" w:rsidRPr="0070476D" w:rsidRDefault="00E278FD" w:rsidP="008C4C62">
      <w:pPr>
        <w:ind w:left="709" w:hanging="709"/>
        <w:rPr>
          <w:rFonts w:ascii="Times New Roman" w:hAnsi="Times New Roman" w:cs="Times New Roman"/>
          <w:sz w:val="24"/>
        </w:rPr>
      </w:pPr>
    </w:p>
    <w:p w14:paraId="7DA14A56" w14:textId="25FFE192" w:rsidR="00620FCA" w:rsidRPr="0070476D" w:rsidRDefault="00620FCA" w:rsidP="008C4C62">
      <w:pPr>
        <w:pStyle w:val="Ttulo2"/>
        <w:ind w:left="709" w:hanging="709"/>
        <w:rPr>
          <w:rFonts w:ascii="Times New Roman" w:hAnsi="Times New Roman" w:cs="Times New Roman"/>
          <w:sz w:val="24"/>
          <w:szCs w:val="24"/>
        </w:rPr>
      </w:pPr>
      <w:r w:rsidRPr="0070476D">
        <w:rPr>
          <w:rFonts w:ascii="Times New Roman" w:hAnsi="Times New Roman" w:cs="Times New Roman"/>
          <w:sz w:val="24"/>
          <w:szCs w:val="24"/>
        </w:rPr>
        <w:t xml:space="preserve">Responsabilizar-se pelo fornecimento de toda a mão-de-obra, sem qualquer vinculação empregatícia com a </w:t>
      </w:r>
      <w:r w:rsidR="008B069A" w:rsidRPr="0070476D">
        <w:rPr>
          <w:rFonts w:ascii="Times New Roman" w:hAnsi="Times New Roman" w:cs="Times New Roman"/>
          <w:sz w:val="24"/>
          <w:szCs w:val="24"/>
        </w:rPr>
        <w:t>CODEVASF</w:t>
      </w:r>
      <w:r w:rsidRPr="0070476D">
        <w:rPr>
          <w:rFonts w:ascii="Times New Roman" w:hAnsi="Times New Roman" w:cs="Times New Roman"/>
          <w:sz w:val="24"/>
          <w:szCs w:val="24"/>
        </w:rPr>
        <w:t>, necessária à execução dos serviços objeto do contrato.</w:t>
      </w:r>
    </w:p>
    <w:p w14:paraId="2FADD33C" w14:textId="77777777" w:rsidR="00620FCA" w:rsidRPr="0070476D" w:rsidRDefault="00620FCA" w:rsidP="008C4C62">
      <w:pPr>
        <w:ind w:left="709" w:hanging="709"/>
        <w:rPr>
          <w:rFonts w:ascii="Times New Roman" w:hAnsi="Times New Roman" w:cs="Times New Roman"/>
          <w:sz w:val="24"/>
        </w:rPr>
      </w:pPr>
    </w:p>
    <w:p w14:paraId="4C7897C3" w14:textId="77777777" w:rsidR="00E51D5E" w:rsidRPr="0070476D" w:rsidRDefault="0035072D" w:rsidP="008C4C62">
      <w:pPr>
        <w:pStyle w:val="Ttulo2"/>
        <w:ind w:left="709" w:hanging="709"/>
        <w:rPr>
          <w:rFonts w:ascii="Times New Roman" w:hAnsi="Times New Roman" w:cs="Times New Roman"/>
          <w:sz w:val="24"/>
          <w:szCs w:val="24"/>
        </w:rPr>
      </w:pPr>
      <w:r w:rsidRPr="0070476D">
        <w:rPr>
          <w:rFonts w:ascii="Times New Roman" w:hAnsi="Times New Roman" w:cs="Times New Roman"/>
          <w:sz w:val="24"/>
          <w:szCs w:val="24"/>
        </w:rPr>
        <w:t xml:space="preserve">Na hipótese de eventuais Termos Aditivos, que venham acrescentar o valor da contratação, a contratada deverá reforçar a caução inicial durante a execução dos serviços contratados, </w:t>
      </w:r>
      <w:r w:rsidR="00E51D5E" w:rsidRPr="0070476D">
        <w:rPr>
          <w:rFonts w:ascii="Times New Roman" w:hAnsi="Times New Roman" w:cs="Times New Roman"/>
          <w:sz w:val="24"/>
          <w:szCs w:val="24"/>
        </w:rPr>
        <w:t>de acordo com a cláusula contratual, que trata sobre “CAUÇÃO”.</w:t>
      </w:r>
    </w:p>
    <w:p w14:paraId="4962F8D8" w14:textId="77777777" w:rsidR="0035072D" w:rsidRPr="0070476D" w:rsidRDefault="0035072D" w:rsidP="008C4C62">
      <w:pPr>
        <w:ind w:left="709" w:hanging="709"/>
        <w:rPr>
          <w:rFonts w:ascii="Times New Roman" w:hAnsi="Times New Roman" w:cs="Times New Roman"/>
          <w:sz w:val="24"/>
        </w:rPr>
      </w:pPr>
    </w:p>
    <w:p w14:paraId="04AC15A9" w14:textId="71723E7F" w:rsidR="0035072D" w:rsidRPr="0070476D" w:rsidRDefault="00EE6B70" w:rsidP="008C4C62">
      <w:pPr>
        <w:pStyle w:val="Ttulo2"/>
        <w:ind w:left="709" w:hanging="709"/>
        <w:rPr>
          <w:rFonts w:ascii="Times New Roman" w:hAnsi="Times New Roman" w:cs="Times New Roman"/>
          <w:sz w:val="24"/>
        </w:rPr>
      </w:pPr>
      <w:r w:rsidRPr="0070476D">
        <w:rPr>
          <w:rFonts w:ascii="Times New Roman" w:hAnsi="Times New Roman" w:cs="Times New Roman"/>
          <w:sz w:val="24"/>
          <w:szCs w:val="24"/>
        </w:rPr>
        <w:t>A Contratada será responsável por quaisquer acidentes de trabalho referentes a seu pessoal que venham a ocorrer por conta do serviço contratado e/ou por ela causado a terceiros.</w:t>
      </w:r>
    </w:p>
    <w:p w14:paraId="4C9D35C8" w14:textId="77777777" w:rsidR="00114124" w:rsidRPr="0070476D" w:rsidRDefault="00114124" w:rsidP="008C4C62">
      <w:pPr>
        <w:pStyle w:val="Ttulo2"/>
        <w:ind w:left="709" w:hanging="709"/>
        <w:rPr>
          <w:rFonts w:ascii="Times New Roman" w:hAnsi="Times New Roman" w:cs="Times New Roman"/>
          <w:sz w:val="24"/>
          <w:szCs w:val="24"/>
        </w:rPr>
      </w:pPr>
      <w:r w:rsidRPr="0070476D">
        <w:rPr>
          <w:rFonts w:ascii="Times New Roman" w:hAnsi="Times New Roman" w:cs="Times New Roman"/>
          <w:sz w:val="24"/>
          <w:szCs w:val="24"/>
        </w:rPr>
        <w:t>Caberá à CONTRATADA obter e arcar com os gastos de todas as licenças e franquias, pagar encargos sociais e impostos municipais, estaduais e federais que incidirem sobre a execução dos serviços.</w:t>
      </w:r>
    </w:p>
    <w:p w14:paraId="462518F7" w14:textId="77777777" w:rsidR="002A0B6D" w:rsidRPr="0070476D" w:rsidRDefault="002A0B6D" w:rsidP="008C4C62">
      <w:pPr>
        <w:ind w:left="709" w:hanging="709"/>
        <w:rPr>
          <w:rFonts w:ascii="Times New Roman" w:hAnsi="Times New Roman" w:cs="Times New Roman"/>
          <w:sz w:val="24"/>
          <w:u w:val="single"/>
        </w:rPr>
      </w:pPr>
    </w:p>
    <w:p w14:paraId="183BA5C2" w14:textId="47491548" w:rsidR="00114124" w:rsidRPr="0070476D" w:rsidRDefault="00114124" w:rsidP="008C4C62">
      <w:pPr>
        <w:pStyle w:val="Ttulo2"/>
        <w:ind w:left="709" w:hanging="709"/>
        <w:rPr>
          <w:rFonts w:ascii="Times New Roman" w:hAnsi="Times New Roman" w:cs="Times New Roman"/>
          <w:sz w:val="24"/>
          <w:szCs w:val="24"/>
        </w:rPr>
      </w:pPr>
      <w:r w:rsidRPr="0070476D">
        <w:rPr>
          <w:rFonts w:ascii="Times New Roman" w:hAnsi="Times New Roman" w:cs="Times New Roman"/>
          <w:sz w:val="24"/>
          <w:szCs w:val="24"/>
        </w:rPr>
        <w:t xml:space="preserve">Assumir toda a responsabilidade pela execução dos serviços contratados perante a </w:t>
      </w:r>
      <w:r w:rsidR="008B069A" w:rsidRPr="0070476D">
        <w:rPr>
          <w:rFonts w:ascii="Times New Roman" w:hAnsi="Times New Roman" w:cs="Times New Roman"/>
          <w:sz w:val="24"/>
          <w:szCs w:val="24"/>
        </w:rPr>
        <w:t>CODEVASF</w:t>
      </w:r>
      <w:r w:rsidRPr="0070476D">
        <w:rPr>
          <w:rFonts w:ascii="Times New Roman" w:hAnsi="Times New Roman" w:cs="Times New Roman"/>
          <w:sz w:val="24"/>
          <w:szCs w:val="24"/>
        </w:rPr>
        <w:t xml:space="preserve"> e terceiros, na forma da legislação em vigor, bem como por danos resultantes do mau procedimento, dolo ou culpa de empregados ou prepostos seus, e ainda, pelo fiel cumprimento das leis e normas vigentes, mantendo a </w:t>
      </w:r>
      <w:r w:rsidR="008B069A" w:rsidRPr="0070476D">
        <w:rPr>
          <w:rFonts w:ascii="Times New Roman" w:hAnsi="Times New Roman" w:cs="Times New Roman"/>
          <w:sz w:val="24"/>
          <w:szCs w:val="24"/>
        </w:rPr>
        <w:t>CODEVASF</w:t>
      </w:r>
      <w:r w:rsidRPr="0070476D">
        <w:rPr>
          <w:rFonts w:ascii="Times New Roman" w:hAnsi="Times New Roman" w:cs="Times New Roman"/>
          <w:sz w:val="24"/>
          <w:szCs w:val="24"/>
        </w:rPr>
        <w:t xml:space="preserve"> isenta de quaisquer penalidades e responsabilidades de qualquer natureza pela </w:t>
      </w:r>
      <w:r w:rsidR="005822CF" w:rsidRPr="0070476D">
        <w:rPr>
          <w:rFonts w:ascii="Times New Roman" w:hAnsi="Times New Roman" w:cs="Times New Roman"/>
          <w:sz w:val="24"/>
          <w:szCs w:val="24"/>
        </w:rPr>
        <w:t>infringência</w:t>
      </w:r>
      <w:r w:rsidRPr="0070476D">
        <w:rPr>
          <w:rFonts w:ascii="Times New Roman" w:hAnsi="Times New Roman" w:cs="Times New Roman"/>
          <w:sz w:val="24"/>
          <w:szCs w:val="24"/>
        </w:rPr>
        <w:t xml:space="preserve"> da legislação em vigor, por parte da CONTRATADA.</w:t>
      </w:r>
    </w:p>
    <w:p w14:paraId="4352B7C7" w14:textId="77777777" w:rsidR="002A0B6D" w:rsidRPr="0070476D" w:rsidRDefault="002A0B6D" w:rsidP="008C4C62">
      <w:pPr>
        <w:ind w:left="709" w:hanging="709"/>
        <w:rPr>
          <w:rFonts w:ascii="Times New Roman" w:hAnsi="Times New Roman" w:cs="Times New Roman"/>
          <w:sz w:val="24"/>
        </w:rPr>
      </w:pPr>
    </w:p>
    <w:p w14:paraId="57611EE4" w14:textId="0B2E8FB6" w:rsidR="00114124" w:rsidRPr="0070476D" w:rsidRDefault="00114124" w:rsidP="008C4C62">
      <w:pPr>
        <w:pStyle w:val="Ttulo2"/>
        <w:ind w:left="709" w:hanging="709"/>
        <w:rPr>
          <w:rFonts w:ascii="Times New Roman" w:hAnsi="Times New Roman" w:cs="Times New Roman"/>
          <w:sz w:val="24"/>
          <w:szCs w:val="24"/>
        </w:rPr>
      </w:pPr>
      <w:r w:rsidRPr="0070476D">
        <w:rPr>
          <w:rFonts w:ascii="Times New Roman" w:hAnsi="Times New Roman" w:cs="Times New Roman"/>
          <w:sz w:val="24"/>
          <w:szCs w:val="24"/>
        </w:rPr>
        <w:t xml:space="preserve">A CONTRATADA será responsável, perante a </w:t>
      </w:r>
      <w:r w:rsidR="008B069A" w:rsidRPr="0070476D">
        <w:rPr>
          <w:rFonts w:ascii="Times New Roman" w:hAnsi="Times New Roman" w:cs="Times New Roman"/>
          <w:sz w:val="24"/>
          <w:szCs w:val="24"/>
        </w:rPr>
        <w:t>CODEVASF</w:t>
      </w:r>
      <w:r w:rsidRPr="0070476D">
        <w:rPr>
          <w:rFonts w:ascii="Times New Roman" w:hAnsi="Times New Roman" w:cs="Times New Roman"/>
          <w:sz w:val="24"/>
          <w:szCs w:val="24"/>
        </w:rPr>
        <w:t>, pela qualidade do total dos serviços, bem como pela qualidade dos relatórios/documentos gerados, no que diz respeito à observância de normas técnicas e códigos profissionais.</w:t>
      </w:r>
    </w:p>
    <w:p w14:paraId="43EAE340" w14:textId="77777777" w:rsidR="00114124" w:rsidRPr="0070476D" w:rsidRDefault="00114124" w:rsidP="008C4C62">
      <w:pPr>
        <w:ind w:left="709" w:hanging="709"/>
        <w:rPr>
          <w:rFonts w:ascii="Times New Roman" w:hAnsi="Times New Roman" w:cs="Times New Roman"/>
          <w:sz w:val="24"/>
        </w:rPr>
      </w:pPr>
    </w:p>
    <w:p w14:paraId="251CE099" w14:textId="77777777" w:rsidR="00114124" w:rsidRPr="0070476D" w:rsidRDefault="00114124" w:rsidP="008C4C62">
      <w:pPr>
        <w:pStyle w:val="Ttulo2"/>
        <w:ind w:left="709" w:hanging="709"/>
        <w:rPr>
          <w:rFonts w:ascii="Times New Roman" w:hAnsi="Times New Roman" w:cs="Times New Roman"/>
          <w:sz w:val="24"/>
          <w:szCs w:val="24"/>
        </w:rPr>
      </w:pPr>
      <w:r w:rsidRPr="0070476D">
        <w:rPr>
          <w:rFonts w:ascii="Times New Roman" w:hAnsi="Times New Roman" w:cs="Times New Roman"/>
          <w:sz w:val="24"/>
          <w:szCs w:val="24"/>
        </w:rP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7999058C" w14:textId="77777777" w:rsidR="008C4C62" w:rsidRPr="0070476D" w:rsidRDefault="008C4C62" w:rsidP="0009537C">
      <w:pPr>
        <w:rPr>
          <w:rFonts w:ascii="Times New Roman" w:hAnsi="Times New Roman" w:cs="Times New Roman"/>
          <w:sz w:val="24"/>
        </w:rPr>
      </w:pPr>
    </w:p>
    <w:p w14:paraId="625BEB2E" w14:textId="4055CE2A" w:rsidR="006F0AF7" w:rsidRPr="0070476D" w:rsidRDefault="006F0AF7" w:rsidP="00535BCF">
      <w:pPr>
        <w:pStyle w:val="Ttulo1"/>
        <w:ind w:left="284"/>
        <w:rPr>
          <w:rFonts w:ascii="Times New Roman" w:hAnsi="Times New Roman" w:cs="Times New Roman"/>
          <w:sz w:val="24"/>
          <w:szCs w:val="24"/>
        </w:rPr>
      </w:pPr>
      <w:bookmarkStart w:id="33" w:name="_Toc22300291"/>
      <w:r w:rsidRPr="0070476D">
        <w:rPr>
          <w:rFonts w:ascii="Times New Roman" w:hAnsi="Times New Roman" w:cs="Times New Roman"/>
          <w:sz w:val="24"/>
          <w:szCs w:val="24"/>
        </w:rPr>
        <w:t xml:space="preserve">OBRIGAÇÕES DA </w:t>
      </w:r>
      <w:r w:rsidR="008B069A" w:rsidRPr="0070476D">
        <w:rPr>
          <w:rFonts w:ascii="Times New Roman" w:hAnsi="Times New Roman" w:cs="Times New Roman"/>
          <w:sz w:val="24"/>
          <w:szCs w:val="24"/>
        </w:rPr>
        <w:t>CODEVASF</w:t>
      </w:r>
      <w:bookmarkEnd w:id="33"/>
    </w:p>
    <w:p w14:paraId="7B5A25DD" w14:textId="77777777" w:rsidR="006F0AF7" w:rsidRPr="0070476D" w:rsidRDefault="006F0AF7" w:rsidP="006F0AF7">
      <w:pPr>
        <w:rPr>
          <w:rFonts w:ascii="Times New Roman" w:hAnsi="Times New Roman" w:cs="Times New Roman"/>
          <w:sz w:val="24"/>
        </w:rPr>
      </w:pPr>
    </w:p>
    <w:p w14:paraId="7D6E8E03" w14:textId="023D6E3C" w:rsidR="001D38FF" w:rsidRPr="0070476D" w:rsidRDefault="001D38FF" w:rsidP="001D38FF">
      <w:pPr>
        <w:pStyle w:val="Ttulo2"/>
        <w:ind w:left="709" w:hanging="709"/>
        <w:rPr>
          <w:rFonts w:ascii="Times New Roman" w:eastAsia="PalatinoLinotype" w:hAnsi="Times New Roman" w:cs="Times New Roman"/>
          <w:sz w:val="24"/>
          <w:szCs w:val="24"/>
        </w:rPr>
      </w:pPr>
      <w:r w:rsidRPr="0070476D">
        <w:rPr>
          <w:rFonts w:ascii="Times New Roman" w:eastAsia="PalatinoLinotype" w:hAnsi="Times New Roman" w:cs="Times New Roman"/>
          <w:sz w:val="24"/>
          <w:szCs w:val="24"/>
        </w:rPr>
        <w:t xml:space="preserve">Exigir da </w:t>
      </w:r>
      <w:r w:rsidR="00DF2B62" w:rsidRPr="0070476D">
        <w:rPr>
          <w:rFonts w:ascii="Times New Roman" w:eastAsia="PalatinoLinotype" w:hAnsi="Times New Roman" w:cs="Times New Roman"/>
          <w:sz w:val="24"/>
          <w:szCs w:val="24"/>
        </w:rPr>
        <w:t>CONTRATADA o cumprimento</w:t>
      </w:r>
      <w:r w:rsidRPr="0070476D">
        <w:rPr>
          <w:rFonts w:ascii="Times New Roman" w:eastAsia="PalatinoLinotype" w:hAnsi="Times New Roman" w:cs="Times New Roman"/>
          <w:sz w:val="24"/>
          <w:szCs w:val="24"/>
        </w:rPr>
        <w:t xml:space="preserve"> de todas as obrigações assumidas pela Contratada, de acordo com as cláusulas contratuais e os termos de sua proposta;</w:t>
      </w:r>
    </w:p>
    <w:p w14:paraId="0F9B661A" w14:textId="77777777" w:rsidR="001D38FF" w:rsidRPr="0070476D" w:rsidRDefault="001D38FF" w:rsidP="001D38FF">
      <w:pPr>
        <w:pStyle w:val="Ttulo2"/>
        <w:numPr>
          <w:ilvl w:val="0"/>
          <w:numId w:val="0"/>
        </w:numPr>
        <w:ind w:left="709"/>
        <w:rPr>
          <w:rFonts w:ascii="Times New Roman" w:hAnsi="Times New Roman" w:cs="Times New Roman"/>
          <w:sz w:val="24"/>
          <w:szCs w:val="24"/>
        </w:rPr>
      </w:pPr>
    </w:p>
    <w:p w14:paraId="0B569DBC" w14:textId="18DDCA02" w:rsidR="006F0AF7" w:rsidRPr="0070476D" w:rsidRDefault="006F0AF7" w:rsidP="001D38FF">
      <w:pPr>
        <w:pStyle w:val="Ttulo2"/>
        <w:ind w:left="709" w:hanging="709"/>
        <w:rPr>
          <w:rFonts w:ascii="Times New Roman" w:hAnsi="Times New Roman" w:cs="Times New Roman"/>
          <w:sz w:val="24"/>
          <w:szCs w:val="24"/>
        </w:rPr>
      </w:pPr>
      <w:r w:rsidRPr="0070476D">
        <w:rPr>
          <w:rFonts w:ascii="Times New Roman" w:hAnsi="Times New Roman" w:cs="Times New Roman"/>
          <w:sz w:val="24"/>
          <w:szCs w:val="24"/>
        </w:rPr>
        <w:lastRenderedPageBreak/>
        <w:t>Esclarecer as dúvidas que lhe sejam apresentadas pela CONTRATADA, através de correspondências protocoladas.</w:t>
      </w:r>
    </w:p>
    <w:p w14:paraId="14EDF5AA" w14:textId="77777777" w:rsidR="0098597C" w:rsidRPr="0070476D" w:rsidRDefault="0098597C" w:rsidP="001D38FF">
      <w:pPr>
        <w:ind w:left="709" w:hanging="709"/>
        <w:rPr>
          <w:rFonts w:ascii="Times New Roman" w:hAnsi="Times New Roman" w:cs="Times New Roman"/>
          <w:sz w:val="24"/>
        </w:rPr>
      </w:pPr>
    </w:p>
    <w:p w14:paraId="07F62F5C" w14:textId="77777777" w:rsidR="0098597C" w:rsidRPr="0070476D" w:rsidRDefault="0098597C" w:rsidP="001D38FF">
      <w:pPr>
        <w:pStyle w:val="Ttulo2"/>
        <w:ind w:left="709" w:hanging="709"/>
        <w:rPr>
          <w:rFonts w:ascii="Times New Roman" w:hAnsi="Times New Roman" w:cs="Times New Roman"/>
          <w:sz w:val="24"/>
          <w:szCs w:val="24"/>
        </w:rPr>
      </w:pPr>
      <w:r w:rsidRPr="0070476D">
        <w:rPr>
          <w:rFonts w:ascii="Times New Roman" w:hAnsi="Times New Roman" w:cs="Times New Roman"/>
          <w:sz w:val="24"/>
          <w:szCs w:val="24"/>
        </w:rPr>
        <w:t>Fiscalizar e acompanhar a execução do objeto do contrato.</w:t>
      </w:r>
    </w:p>
    <w:p w14:paraId="0A83A388" w14:textId="77777777" w:rsidR="006F0AF7" w:rsidRPr="0070476D" w:rsidRDefault="006F0AF7" w:rsidP="001D38FF">
      <w:pPr>
        <w:pStyle w:val="Ttulo2"/>
        <w:numPr>
          <w:ilvl w:val="0"/>
          <w:numId w:val="0"/>
        </w:numPr>
        <w:ind w:left="709" w:hanging="709"/>
        <w:rPr>
          <w:rFonts w:ascii="Times New Roman" w:hAnsi="Times New Roman" w:cs="Times New Roman"/>
          <w:sz w:val="24"/>
          <w:szCs w:val="24"/>
        </w:rPr>
      </w:pPr>
    </w:p>
    <w:p w14:paraId="77255A57" w14:textId="77777777" w:rsidR="006F0AF7" w:rsidRPr="0070476D" w:rsidRDefault="006F0AF7" w:rsidP="001D38FF">
      <w:pPr>
        <w:pStyle w:val="Ttulo2"/>
        <w:ind w:left="709" w:hanging="709"/>
        <w:rPr>
          <w:rFonts w:ascii="Times New Roman" w:hAnsi="Times New Roman" w:cs="Times New Roman"/>
          <w:sz w:val="24"/>
          <w:szCs w:val="24"/>
        </w:rPr>
      </w:pPr>
      <w:r w:rsidRPr="0070476D">
        <w:rPr>
          <w:rFonts w:ascii="Times New Roman" w:hAnsi="Times New Roman" w:cs="Times New Roman"/>
          <w:sz w:val="24"/>
          <w:szCs w:val="24"/>
        </w:rPr>
        <w:t>Expedir por escrito, as determinações e comunicações dirigidas a CONTRATADA, determinando as providências necessárias à correção das falhas observadas.</w:t>
      </w:r>
    </w:p>
    <w:p w14:paraId="6F07B5D0" w14:textId="77777777" w:rsidR="006F0AF7" w:rsidRPr="0070476D" w:rsidRDefault="006F0AF7" w:rsidP="001D38FF">
      <w:pPr>
        <w:pStyle w:val="Ttulo2"/>
        <w:numPr>
          <w:ilvl w:val="0"/>
          <w:numId w:val="0"/>
        </w:numPr>
        <w:ind w:left="709" w:hanging="709"/>
        <w:rPr>
          <w:rFonts w:ascii="Times New Roman" w:hAnsi="Times New Roman" w:cs="Times New Roman"/>
          <w:sz w:val="24"/>
          <w:szCs w:val="24"/>
        </w:rPr>
      </w:pPr>
    </w:p>
    <w:p w14:paraId="15D6D04C" w14:textId="77777777" w:rsidR="006F0AF7" w:rsidRPr="0070476D" w:rsidRDefault="006F0AF7" w:rsidP="001D38FF">
      <w:pPr>
        <w:pStyle w:val="Ttulo2"/>
        <w:ind w:left="709" w:hanging="709"/>
        <w:rPr>
          <w:rFonts w:ascii="Times New Roman" w:hAnsi="Times New Roman" w:cs="Times New Roman"/>
          <w:sz w:val="24"/>
          <w:szCs w:val="24"/>
        </w:rPr>
      </w:pPr>
      <w:r w:rsidRPr="0070476D">
        <w:rPr>
          <w:rFonts w:ascii="Times New Roman" w:hAnsi="Times New Roman" w:cs="Times New Roman"/>
          <w:sz w:val="24"/>
          <w:szCs w:val="24"/>
        </w:rPr>
        <w:t>Rejeitar todo e qualquer serviço inadequado, incompleto ou não especificado e estipular prazo para sua retificação.</w:t>
      </w:r>
    </w:p>
    <w:p w14:paraId="6D019E17" w14:textId="77777777" w:rsidR="006F0AF7" w:rsidRPr="0070476D" w:rsidRDefault="006F0AF7" w:rsidP="001D38FF">
      <w:pPr>
        <w:pStyle w:val="Ttulo2"/>
        <w:numPr>
          <w:ilvl w:val="0"/>
          <w:numId w:val="0"/>
        </w:numPr>
        <w:ind w:left="709" w:hanging="709"/>
        <w:rPr>
          <w:rFonts w:ascii="Times New Roman" w:hAnsi="Times New Roman" w:cs="Times New Roman"/>
          <w:sz w:val="24"/>
          <w:szCs w:val="24"/>
        </w:rPr>
      </w:pPr>
    </w:p>
    <w:p w14:paraId="721AD82E" w14:textId="77777777" w:rsidR="006F0AF7" w:rsidRPr="0070476D" w:rsidRDefault="006F0AF7" w:rsidP="001D38FF">
      <w:pPr>
        <w:pStyle w:val="Ttulo2"/>
        <w:ind w:left="709" w:hanging="709"/>
        <w:rPr>
          <w:rFonts w:ascii="Times New Roman" w:hAnsi="Times New Roman" w:cs="Times New Roman"/>
          <w:sz w:val="24"/>
          <w:szCs w:val="24"/>
        </w:rPr>
      </w:pPr>
      <w:r w:rsidRPr="0070476D">
        <w:rPr>
          <w:rFonts w:ascii="Times New Roman" w:hAnsi="Times New Roman" w:cs="Times New Roman"/>
          <w:sz w:val="24"/>
          <w:szCs w:val="24"/>
        </w:rPr>
        <w:t>Emitir parecer para liberação das faturas, e receber as obras e serviços contratados.</w:t>
      </w:r>
    </w:p>
    <w:p w14:paraId="51E097D8" w14:textId="77777777" w:rsidR="001D38FF" w:rsidRPr="0070476D" w:rsidRDefault="001D38FF" w:rsidP="001D38FF">
      <w:pPr>
        <w:rPr>
          <w:rFonts w:ascii="Times New Roman" w:hAnsi="Times New Roman" w:cs="Times New Roman"/>
          <w:sz w:val="24"/>
        </w:rPr>
      </w:pPr>
    </w:p>
    <w:p w14:paraId="45D7C7A5" w14:textId="7BDE2656" w:rsidR="001D38FF" w:rsidRPr="0070476D" w:rsidRDefault="001D38FF" w:rsidP="001D38FF">
      <w:pPr>
        <w:pStyle w:val="Ttulo2"/>
        <w:ind w:left="709" w:hanging="709"/>
        <w:rPr>
          <w:rFonts w:ascii="Times New Roman" w:hAnsi="Times New Roman" w:cs="Times New Roman"/>
          <w:sz w:val="24"/>
          <w:szCs w:val="24"/>
        </w:rPr>
      </w:pPr>
      <w:r w:rsidRPr="0070476D">
        <w:rPr>
          <w:rFonts w:ascii="Times New Roman" w:hAnsi="Times New Roman" w:cs="Times New Roman"/>
          <w:sz w:val="24"/>
          <w:szCs w:val="24"/>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1471A648" w14:textId="77777777" w:rsidR="001D38FF" w:rsidRPr="0070476D" w:rsidRDefault="001D38FF" w:rsidP="001D38FF">
      <w:pPr>
        <w:rPr>
          <w:rFonts w:ascii="Times New Roman" w:hAnsi="Times New Roman" w:cs="Times New Roman"/>
          <w:sz w:val="24"/>
        </w:rPr>
      </w:pPr>
    </w:p>
    <w:p w14:paraId="0212EA53" w14:textId="4232276A" w:rsidR="001D38FF" w:rsidRPr="0070476D" w:rsidRDefault="001D38FF" w:rsidP="001D38FF">
      <w:pPr>
        <w:pStyle w:val="Ttulo2"/>
        <w:ind w:left="709" w:hanging="709"/>
        <w:rPr>
          <w:rFonts w:ascii="Times New Roman" w:hAnsi="Times New Roman" w:cs="Times New Roman"/>
          <w:sz w:val="24"/>
          <w:szCs w:val="24"/>
        </w:rPr>
      </w:pPr>
      <w:r w:rsidRPr="0070476D">
        <w:rPr>
          <w:rFonts w:ascii="Times New Roman" w:hAnsi="Times New Roman" w:cs="Times New Roman"/>
          <w:sz w:val="24"/>
          <w:szCs w:val="24"/>
        </w:rPr>
        <w:t>Notificar a Contratada por escrito da ocorrência de eventuais imperfeições no curso da execução dos serviços, fixando prazo para a sua correção;</w:t>
      </w:r>
    </w:p>
    <w:p w14:paraId="191EE866" w14:textId="77777777" w:rsidR="001D38FF" w:rsidRPr="0070476D" w:rsidRDefault="001D38FF" w:rsidP="001D38FF">
      <w:pPr>
        <w:rPr>
          <w:rFonts w:ascii="Times New Roman" w:hAnsi="Times New Roman" w:cs="Times New Roman"/>
          <w:sz w:val="24"/>
        </w:rPr>
      </w:pPr>
    </w:p>
    <w:p w14:paraId="573A4AEA" w14:textId="7125769E" w:rsidR="00DF2B62" w:rsidRPr="0070476D" w:rsidRDefault="001D38FF" w:rsidP="00DF2B62">
      <w:pPr>
        <w:pStyle w:val="Ttulo2"/>
        <w:ind w:left="709" w:hanging="709"/>
        <w:rPr>
          <w:rFonts w:ascii="Times New Roman" w:hAnsi="Times New Roman" w:cs="Times New Roman"/>
          <w:sz w:val="24"/>
        </w:rPr>
      </w:pPr>
      <w:r w:rsidRPr="0070476D">
        <w:rPr>
          <w:rFonts w:ascii="Times New Roman" w:hAnsi="Times New Roman" w:cs="Times New Roman"/>
          <w:sz w:val="24"/>
          <w:szCs w:val="24"/>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5AB2D311" w14:textId="56E491E4" w:rsidR="001D38FF" w:rsidRPr="0070476D" w:rsidRDefault="001D38FF" w:rsidP="001D38FF">
      <w:pPr>
        <w:pStyle w:val="Ttulo2"/>
        <w:ind w:left="709" w:hanging="709"/>
        <w:rPr>
          <w:rFonts w:ascii="Times New Roman" w:hAnsi="Times New Roman" w:cs="Times New Roman"/>
          <w:sz w:val="24"/>
          <w:szCs w:val="24"/>
        </w:rPr>
      </w:pPr>
      <w:r w:rsidRPr="0070476D">
        <w:rPr>
          <w:rFonts w:ascii="Times New Roman" w:hAnsi="Times New Roman" w:cs="Times New Roman"/>
          <w:sz w:val="24"/>
          <w:szCs w:val="24"/>
        </w:rPr>
        <w:t>Pagar à Contratada o valor resultante da prestação do serviço, no prazo e condições estabelecidas no Edital e seus anexos;</w:t>
      </w:r>
    </w:p>
    <w:p w14:paraId="19BDC633" w14:textId="77777777" w:rsidR="00DF2B62" w:rsidRPr="0070476D" w:rsidRDefault="00DF2B62" w:rsidP="00DF2B62">
      <w:pPr>
        <w:rPr>
          <w:rFonts w:ascii="Times New Roman" w:hAnsi="Times New Roman" w:cs="Times New Roman"/>
          <w:sz w:val="24"/>
        </w:rPr>
      </w:pPr>
    </w:p>
    <w:p w14:paraId="19582BBD" w14:textId="04E2A12E" w:rsidR="001D38FF" w:rsidRPr="0070476D" w:rsidRDefault="001D38FF" w:rsidP="001D38FF">
      <w:pPr>
        <w:pStyle w:val="Ttulo2"/>
        <w:ind w:left="709" w:hanging="709"/>
        <w:rPr>
          <w:rFonts w:ascii="Times New Roman" w:hAnsi="Times New Roman" w:cs="Times New Roman"/>
          <w:sz w:val="24"/>
          <w:szCs w:val="24"/>
        </w:rPr>
      </w:pPr>
      <w:r w:rsidRPr="0070476D">
        <w:rPr>
          <w:rFonts w:ascii="Times New Roman" w:hAnsi="Times New Roman" w:cs="Times New Roman"/>
          <w:sz w:val="24"/>
          <w:szCs w:val="24"/>
        </w:rPr>
        <w:t>Não praticar atos de ingerência na administração da Contratada, tais como:</w:t>
      </w:r>
    </w:p>
    <w:p w14:paraId="054E2380" w14:textId="77777777" w:rsidR="00DF2B62" w:rsidRPr="0070476D" w:rsidRDefault="00DF2B62" w:rsidP="00DF2B62">
      <w:pPr>
        <w:rPr>
          <w:rFonts w:ascii="Times New Roman" w:hAnsi="Times New Roman" w:cs="Times New Roman"/>
          <w:sz w:val="24"/>
        </w:rPr>
      </w:pPr>
    </w:p>
    <w:p w14:paraId="6692AF19" w14:textId="0819CC17" w:rsidR="001D38FF" w:rsidRPr="0070476D" w:rsidRDefault="001D38FF" w:rsidP="0075079D">
      <w:pPr>
        <w:pStyle w:val="Ttulo3"/>
        <w:ind w:left="709" w:hanging="851"/>
        <w:rPr>
          <w:rFonts w:ascii="Times New Roman" w:hAnsi="Times New Roman" w:cs="Times New Roman"/>
          <w:sz w:val="24"/>
          <w:szCs w:val="24"/>
        </w:rPr>
      </w:pPr>
      <w:r w:rsidRPr="0070476D">
        <w:rPr>
          <w:rFonts w:ascii="Times New Roman" w:hAnsi="Times New Roman" w:cs="Times New Roman"/>
          <w:sz w:val="24"/>
          <w:szCs w:val="24"/>
        </w:rPr>
        <w:t>exercer o poder de mando sobre os empregados da Contratada, devendo reportar-se somente aos prepostos ou responsáveis por ela indicados</w:t>
      </w:r>
      <w:r w:rsidR="001F5343" w:rsidRPr="0070476D">
        <w:rPr>
          <w:rFonts w:ascii="Times New Roman" w:hAnsi="Times New Roman" w:cs="Times New Roman"/>
          <w:sz w:val="24"/>
          <w:szCs w:val="24"/>
        </w:rPr>
        <w:t>;</w:t>
      </w:r>
    </w:p>
    <w:p w14:paraId="4B95F3B3" w14:textId="77777777" w:rsidR="00DF2B62" w:rsidRPr="0070476D" w:rsidRDefault="00DF2B62" w:rsidP="00DF2B62">
      <w:pPr>
        <w:ind w:left="1560" w:hanging="851"/>
        <w:rPr>
          <w:rFonts w:ascii="Times New Roman" w:hAnsi="Times New Roman" w:cs="Times New Roman"/>
          <w:sz w:val="24"/>
        </w:rPr>
      </w:pPr>
    </w:p>
    <w:p w14:paraId="24545030" w14:textId="0022A1C4" w:rsidR="001D38FF" w:rsidRPr="0070476D" w:rsidRDefault="001D38FF" w:rsidP="0075079D">
      <w:pPr>
        <w:pStyle w:val="Ttulo3"/>
        <w:ind w:left="709" w:hanging="851"/>
        <w:rPr>
          <w:rFonts w:ascii="Times New Roman" w:hAnsi="Times New Roman" w:cs="Times New Roman"/>
          <w:sz w:val="24"/>
          <w:szCs w:val="24"/>
        </w:rPr>
      </w:pPr>
      <w:r w:rsidRPr="0070476D">
        <w:rPr>
          <w:rFonts w:ascii="Times New Roman" w:hAnsi="Times New Roman" w:cs="Times New Roman"/>
          <w:sz w:val="24"/>
          <w:szCs w:val="24"/>
        </w:rPr>
        <w:t>direcionar a contratação de pessoas para trabalhar nas empresas Contratadas;</w:t>
      </w:r>
    </w:p>
    <w:p w14:paraId="4BA48B08" w14:textId="77777777" w:rsidR="00DF2B62" w:rsidRPr="0070476D" w:rsidRDefault="00DF2B62" w:rsidP="00DF2B62">
      <w:pPr>
        <w:ind w:left="1560" w:hanging="851"/>
        <w:rPr>
          <w:rFonts w:ascii="Times New Roman" w:hAnsi="Times New Roman" w:cs="Times New Roman"/>
          <w:sz w:val="24"/>
        </w:rPr>
      </w:pPr>
    </w:p>
    <w:p w14:paraId="51950FD0" w14:textId="3B34AD67" w:rsidR="001D38FF" w:rsidRPr="0070476D" w:rsidRDefault="001D38FF" w:rsidP="0075079D">
      <w:pPr>
        <w:pStyle w:val="Ttulo3"/>
        <w:ind w:left="709" w:hanging="851"/>
        <w:rPr>
          <w:rFonts w:ascii="Times New Roman" w:hAnsi="Times New Roman" w:cs="Times New Roman"/>
          <w:sz w:val="24"/>
          <w:szCs w:val="24"/>
        </w:rPr>
      </w:pPr>
      <w:r w:rsidRPr="0070476D">
        <w:rPr>
          <w:rFonts w:ascii="Times New Roman" w:hAnsi="Times New Roman" w:cs="Times New Roman"/>
          <w:sz w:val="24"/>
          <w:szCs w:val="24"/>
        </w:rPr>
        <w:t>promover ou aceitar o desvio de funções dos trabalhadores da Contratada, mediante a utilização destes em atividades distintas daquelas previstas no objeto da contratação e em relação à função específica para a qual o trabalhador foi contratado; e</w:t>
      </w:r>
    </w:p>
    <w:p w14:paraId="3A8E4CBC" w14:textId="77777777" w:rsidR="00DF2B62" w:rsidRPr="0070476D" w:rsidRDefault="00DF2B62" w:rsidP="00DF2B62">
      <w:pPr>
        <w:ind w:left="1560" w:hanging="851"/>
        <w:rPr>
          <w:rFonts w:ascii="Times New Roman" w:hAnsi="Times New Roman" w:cs="Times New Roman"/>
          <w:sz w:val="24"/>
        </w:rPr>
      </w:pPr>
    </w:p>
    <w:p w14:paraId="5E8C7840" w14:textId="011BA06F" w:rsidR="001D38FF" w:rsidRPr="0070476D" w:rsidRDefault="001D38FF" w:rsidP="0075079D">
      <w:pPr>
        <w:pStyle w:val="Ttulo3"/>
        <w:ind w:left="709" w:hanging="851"/>
        <w:rPr>
          <w:rFonts w:ascii="Times New Roman" w:hAnsi="Times New Roman" w:cs="Times New Roman"/>
          <w:sz w:val="24"/>
          <w:szCs w:val="24"/>
        </w:rPr>
      </w:pPr>
      <w:r w:rsidRPr="0070476D">
        <w:rPr>
          <w:rFonts w:ascii="Times New Roman" w:hAnsi="Times New Roman" w:cs="Times New Roman"/>
          <w:sz w:val="24"/>
          <w:szCs w:val="24"/>
        </w:rPr>
        <w:t xml:space="preserve"> considerar os trabalhadores da Contratada como colaboradores eventuais do próprio órgão ou entidade responsável pela contratação, especialmente para efeito de concessão de diárias e passagens.</w:t>
      </w:r>
    </w:p>
    <w:p w14:paraId="498ACCEE" w14:textId="77777777" w:rsidR="001D38FF" w:rsidRPr="0070476D" w:rsidRDefault="001D38FF" w:rsidP="001F5343">
      <w:pPr>
        <w:pStyle w:val="Ttulo2"/>
        <w:numPr>
          <w:ilvl w:val="0"/>
          <w:numId w:val="0"/>
        </w:numPr>
        <w:rPr>
          <w:rFonts w:ascii="Times New Roman" w:hAnsi="Times New Roman" w:cs="Times New Roman"/>
          <w:sz w:val="24"/>
          <w:szCs w:val="24"/>
        </w:rPr>
      </w:pPr>
    </w:p>
    <w:p w14:paraId="7520D683" w14:textId="1ED41733" w:rsidR="0098597C" w:rsidRPr="0070476D" w:rsidRDefault="0098597C" w:rsidP="001D38FF">
      <w:pPr>
        <w:pStyle w:val="Ttulo2"/>
        <w:ind w:left="709" w:hanging="709"/>
        <w:rPr>
          <w:rFonts w:ascii="Times New Roman" w:hAnsi="Times New Roman" w:cs="Times New Roman"/>
          <w:sz w:val="24"/>
          <w:szCs w:val="24"/>
        </w:rPr>
      </w:pPr>
      <w:r w:rsidRPr="0070476D">
        <w:rPr>
          <w:rFonts w:ascii="Times New Roman" w:hAnsi="Times New Roman" w:cs="Times New Roman"/>
          <w:sz w:val="24"/>
          <w:szCs w:val="24"/>
        </w:rPr>
        <w:t>Efetuar o pagamento no prazo previsto no contrato.</w:t>
      </w:r>
    </w:p>
    <w:p w14:paraId="0245A294" w14:textId="77777777" w:rsidR="001D38FF" w:rsidRPr="0070476D" w:rsidRDefault="001D38FF" w:rsidP="001D38FF">
      <w:pPr>
        <w:rPr>
          <w:rFonts w:ascii="Times New Roman" w:hAnsi="Times New Roman" w:cs="Times New Roman"/>
          <w:sz w:val="24"/>
        </w:rPr>
      </w:pPr>
    </w:p>
    <w:p w14:paraId="5E05E58A" w14:textId="77777777" w:rsidR="0003097F" w:rsidRPr="0070476D" w:rsidRDefault="0003097F" w:rsidP="00535BCF">
      <w:pPr>
        <w:pStyle w:val="Ttulo1"/>
        <w:ind w:left="426"/>
        <w:rPr>
          <w:rFonts w:ascii="Times New Roman" w:hAnsi="Times New Roman" w:cs="Times New Roman"/>
          <w:sz w:val="24"/>
          <w:szCs w:val="24"/>
        </w:rPr>
      </w:pPr>
      <w:bookmarkStart w:id="34" w:name="_Toc22300292"/>
      <w:r w:rsidRPr="0070476D">
        <w:rPr>
          <w:rFonts w:ascii="Times New Roman" w:hAnsi="Times New Roman" w:cs="Times New Roman"/>
          <w:sz w:val="24"/>
          <w:szCs w:val="24"/>
        </w:rPr>
        <w:t>CONDIÇÕES GERAIS</w:t>
      </w:r>
      <w:bookmarkEnd w:id="34"/>
    </w:p>
    <w:p w14:paraId="2343CE67" w14:textId="77777777" w:rsidR="001138A3" w:rsidRPr="0070476D" w:rsidRDefault="001138A3" w:rsidP="0029223A">
      <w:pPr>
        <w:rPr>
          <w:rFonts w:ascii="Times New Roman" w:hAnsi="Times New Roman" w:cs="Times New Roman"/>
          <w:sz w:val="24"/>
        </w:rPr>
      </w:pPr>
    </w:p>
    <w:p w14:paraId="3F7EFA88" w14:textId="77777777" w:rsidR="0003097F" w:rsidRPr="0070476D" w:rsidRDefault="0003097F" w:rsidP="00DF2B62">
      <w:pPr>
        <w:pStyle w:val="Ttulo2"/>
        <w:ind w:left="709" w:hanging="709"/>
        <w:rPr>
          <w:rFonts w:ascii="Times New Roman" w:hAnsi="Times New Roman" w:cs="Times New Roman"/>
          <w:sz w:val="24"/>
          <w:szCs w:val="24"/>
        </w:rPr>
      </w:pPr>
      <w:r w:rsidRPr="0070476D">
        <w:rPr>
          <w:rFonts w:ascii="Times New Roman" w:hAnsi="Times New Roman" w:cs="Times New Roman"/>
          <w:sz w:val="24"/>
          <w:szCs w:val="24"/>
        </w:rPr>
        <w:t>Este</w:t>
      </w:r>
      <w:r w:rsidR="007370D9" w:rsidRPr="0070476D">
        <w:rPr>
          <w:rFonts w:ascii="Times New Roman" w:hAnsi="Times New Roman" w:cs="Times New Roman"/>
          <w:sz w:val="24"/>
          <w:szCs w:val="24"/>
        </w:rPr>
        <w:t xml:space="preserve"> Termo</w:t>
      </w:r>
      <w:r w:rsidRPr="0070476D">
        <w:rPr>
          <w:rFonts w:ascii="Times New Roman" w:hAnsi="Times New Roman" w:cs="Times New Roman"/>
          <w:sz w:val="24"/>
          <w:szCs w:val="24"/>
        </w:rPr>
        <w:t xml:space="preserve"> de Referência e seus anexos farão parte integrante do contrato a ser firmado com a </w:t>
      </w:r>
      <w:r w:rsidR="0098597C" w:rsidRPr="0070476D">
        <w:rPr>
          <w:rFonts w:ascii="Times New Roman" w:hAnsi="Times New Roman" w:cs="Times New Roman"/>
          <w:sz w:val="24"/>
          <w:szCs w:val="24"/>
        </w:rPr>
        <w:t>CONTRATADA</w:t>
      </w:r>
      <w:r w:rsidRPr="0070476D">
        <w:rPr>
          <w:rFonts w:ascii="Times New Roman" w:hAnsi="Times New Roman" w:cs="Times New Roman"/>
          <w:sz w:val="24"/>
          <w:szCs w:val="24"/>
        </w:rPr>
        <w:t>, independente de transições.</w:t>
      </w:r>
    </w:p>
    <w:p w14:paraId="055DFC64" w14:textId="26D5A8C2" w:rsidR="003E0AD3" w:rsidRPr="0070476D" w:rsidRDefault="003E0AD3" w:rsidP="00DF2B62">
      <w:pPr>
        <w:ind w:left="709" w:hanging="709"/>
        <w:rPr>
          <w:rFonts w:ascii="Times New Roman" w:hAnsi="Times New Roman" w:cs="Times New Roman"/>
          <w:sz w:val="24"/>
        </w:rPr>
      </w:pPr>
    </w:p>
    <w:p w14:paraId="4D444537" w14:textId="77777777" w:rsidR="00D270DE" w:rsidRPr="0070476D" w:rsidRDefault="00D270DE" w:rsidP="00D270DE">
      <w:pPr>
        <w:pStyle w:val="Ttulo1"/>
        <w:numPr>
          <w:ilvl w:val="0"/>
          <w:numId w:val="0"/>
        </w:numPr>
        <w:ind w:left="-76"/>
        <w:rPr>
          <w:rFonts w:ascii="Times New Roman" w:hAnsi="Times New Roman" w:cs="Times New Roman"/>
          <w:sz w:val="24"/>
          <w:szCs w:val="24"/>
        </w:rPr>
      </w:pPr>
      <w:bookmarkStart w:id="35" w:name="_Ref441139391"/>
      <w:bookmarkStart w:id="36" w:name="_Toc22300293"/>
    </w:p>
    <w:p w14:paraId="64373835" w14:textId="77777777" w:rsidR="00BD2928" w:rsidRPr="0070476D" w:rsidRDefault="00BD2928" w:rsidP="00535BCF">
      <w:pPr>
        <w:pStyle w:val="Ttulo1"/>
        <w:ind w:left="284"/>
        <w:rPr>
          <w:rFonts w:ascii="Times New Roman" w:hAnsi="Times New Roman" w:cs="Times New Roman"/>
          <w:sz w:val="24"/>
          <w:szCs w:val="24"/>
        </w:rPr>
      </w:pPr>
      <w:r w:rsidRPr="0070476D">
        <w:rPr>
          <w:rFonts w:ascii="Times New Roman" w:hAnsi="Times New Roman" w:cs="Times New Roman"/>
          <w:sz w:val="24"/>
          <w:szCs w:val="24"/>
        </w:rPr>
        <w:t>ANEXOS</w:t>
      </w:r>
      <w:bookmarkEnd w:id="35"/>
      <w:bookmarkEnd w:id="36"/>
    </w:p>
    <w:p w14:paraId="3574399C" w14:textId="77777777" w:rsidR="00BD2928" w:rsidRPr="0070476D" w:rsidRDefault="00BD2928" w:rsidP="00BD2928">
      <w:pPr>
        <w:rPr>
          <w:rFonts w:ascii="Times New Roman" w:hAnsi="Times New Roman" w:cs="Times New Roman"/>
          <w:sz w:val="24"/>
        </w:rPr>
      </w:pPr>
    </w:p>
    <w:p w14:paraId="46D2EA7E" w14:textId="7E509975" w:rsidR="00797B58" w:rsidRPr="0070476D" w:rsidRDefault="00797B58" w:rsidP="00797B58">
      <w:pPr>
        <w:rPr>
          <w:rFonts w:ascii="Times New Roman" w:hAnsi="Times New Roman" w:cs="Times New Roman"/>
          <w:sz w:val="24"/>
        </w:rPr>
      </w:pPr>
      <w:r w:rsidRPr="0070476D">
        <w:rPr>
          <w:rFonts w:ascii="Times New Roman" w:hAnsi="Times New Roman" w:cs="Times New Roman"/>
          <w:sz w:val="24"/>
        </w:rPr>
        <w:t>São ainda, docu</w:t>
      </w:r>
      <w:r w:rsidR="007370D9" w:rsidRPr="0070476D">
        <w:rPr>
          <w:rFonts w:ascii="Times New Roman" w:hAnsi="Times New Roman" w:cs="Times New Roman"/>
          <w:sz w:val="24"/>
        </w:rPr>
        <w:t>mentos integrantes deste Termo</w:t>
      </w:r>
      <w:r w:rsidR="00642B3F" w:rsidRPr="0070476D">
        <w:rPr>
          <w:rFonts w:ascii="Times New Roman" w:hAnsi="Times New Roman" w:cs="Times New Roman"/>
          <w:sz w:val="24"/>
        </w:rPr>
        <w:t xml:space="preserve"> de Referência</w:t>
      </w:r>
      <w:r w:rsidRPr="0070476D">
        <w:rPr>
          <w:rFonts w:ascii="Times New Roman" w:hAnsi="Times New Roman" w:cs="Times New Roman"/>
          <w:sz w:val="24"/>
        </w:rPr>
        <w:t>:</w:t>
      </w:r>
    </w:p>
    <w:p w14:paraId="61B82051" w14:textId="2F6E760D" w:rsidR="00F13260" w:rsidRPr="0070476D" w:rsidRDefault="00F13260" w:rsidP="00E72696">
      <w:pPr>
        <w:pStyle w:val="PargrafodaLista"/>
        <w:numPr>
          <w:ilvl w:val="0"/>
          <w:numId w:val="28"/>
        </w:numPr>
        <w:rPr>
          <w:rFonts w:ascii="Times New Roman" w:hAnsi="Times New Roman" w:cs="Times New Roman"/>
          <w:sz w:val="24"/>
        </w:rPr>
      </w:pPr>
      <w:r w:rsidRPr="0070476D">
        <w:rPr>
          <w:rFonts w:ascii="Times New Roman" w:hAnsi="Times New Roman" w:cs="Times New Roman"/>
          <w:sz w:val="24"/>
        </w:rPr>
        <w:t>Anexo I –</w:t>
      </w:r>
      <w:r w:rsidR="000B27C9" w:rsidRPr="0070476D">
        <w:rPr>
          <w:rFonts w:ascii="Times New Roman" w:hAnsi="Times New Roman" w:cs="Times New Roman"/>
          <w:sz w:val="24"/>
        </w:rPr>
        <w:t xml:space="preserve"> Justif</w:t>
      </w:r>
      <w:r w:rsidRPr="0070476D">
        <w:rPr>
          <w:rFonts w:ascii="Times New Roman" w:hAnsi="Times New Roman" w:cs="Times New Roman"/>
          <w:sz w:val="24"/>
        </w:rPr>
        <w:t>icativas;</w:t>
      </w:r>
    </w:p>
    <w:p w14:paraId="24F4365C" w14:textId="63DD305C" w:rsidR="00F13260" w:rsidRPr="0070476D" w:rsidRDefault="00F13260" w:rsidP="00E72696">
      <w:pPr>
        <w:pStyle w:val="PargrafodaLista"/>
        <w:numPr>
          <w:ilvl w:val="0"/>
          <w:numId w:val="28"/>
        </w:numPr>
        <w:rPr>
          <w:rFonts w:ascii="Times New Roman" w:hAnsi="Times New Roman" w:cs="Times New Roman"/>
          <w:sz w:val="24"/>
        </w:rPr>
      </w:pPr>
      <w:r w:rsidRPr="0070476D">
        <w:rPr>
          <w:rFonts w:ascii="Times New Roman" w:hAnsi="Times New Roman" w:cs="Times New Roman"/>
          <w:sz w:val="24"/>
        </w:rPr>
        <w:t>Anexo II – Modelo de Declaração de Conhecimento do Local de Execução dos Serviços;</w:t>
      </w:r>
    </w:p>
    <w:p w14:paraId="30C353B0" w14:textId="68EEDFF8" w:rsidR="00506045" w:rsidRDefault="00F13260" w:rsidP="00E72696">
      <w:pPr>
        <w:pStyle w:val="PargrafodaLista"/>
        <w:numPr>
          <w:ilvl w:val="0"/>
          <w:numId w:val="28"/>
        </w:numPr>
        <w:rPr>
          <w:rFonts w:ascii="Times New Roman" w:hAnsi="Times New Roman" w:cs="Times New Roman"/>
          <w:sz w:val="24"/>
        </w:rPr>
      </w:pPr>
      <w:r w:rsidRPr="0070476D">
        <w:rPr>
          <w:rFonts w:ascii="Times New Roman" w:hAnsi="Times New Roman" w:cs="Times New Roman"/>
          <w:sz w:val="24"/>
        </w:rPr>
        <w:t>Anexo III –</w:t>
      </w:r>
      <w:r w:rsidR="00506045" w:rsidRPr="00506045">
        <w:rPr>
          <w:rFonts w:ascii="Times New Roman" w:hAnsi="Times New Roman" w:cs="Times New Roman"/>
          <w:b/>
          <w:sz w:val="24"/>
        </w:rPr>
        <w:t xml:space="preserve"> </w:t>
      </w:r>
      <w:r w:rsidR="00506045">
        <w:rPr>
          <w:rFonts w:ascii="Times New Roman" w:hAnsi="Times New Roman" w:cs="Times New Roman"/>
          <w:bCs/>
          <w:sz w:val="24"/>
        </w:rPr>
        <w:t>P</w:t>
      </w:r>
      <w:r w:rsidR="00506045" w:rsidRPr="00506045">
        <w:rPr>
          <w:rFonts w:ascii="Times New Roman" w:hAnsi="Times New Roman" w:cs="Times New Roman"/>
          <w:bCs/>
          <w:sz w:val="24"/>
        </w:rPr>
        <w:t xml:space="preserve">lanilha </w:t>
      </w:r>
      <w:r w:rsidR="00506045">
        <w:rPr>
          <w:rFonts w:ascii="Times New Roman" w:hAnsi="Times New Roman" w:cs="Times New Roman"/>
          <w:bCs/>
          <w:sz w:val="24"/>
        </w:rPr>
        <w:t>O</w:t>
      </w:r>
      <w:r w:rsidR="00506045" w:rsidRPr="00506045">
        <w:rPr>
          <w:rFonts w:ascii="Times New Roman" w:hAnsi="Times New Roman" w:cs="Times New Roman"/>
          <w:bCs/>
          <w:sz w:val="24"/>
        </w:rPr>
        <w:t xml:space="preserve">rçamentária </w:t>
      </w:r>
      <w:r w:rsidR="00506045">
        <w:rPr>
          <w:rFonts w:ascii="Times New Roman" w:hAnsi="Times New Roman" w:cs="Times New Roman"/>
          <w:bCs/>
          <w:sz w:val="24"/>
        </w:rPr>
        <w:t>R</w:t>
      </w:r>
      <w:r w:rsidR="00506045" w:rsidRPr="00506045">
        <w:rPr>
          <w:rFonts w:ascii="Times New Roman" w:hAnsi="Times New Roman" w:cs="Times New Roman"/>
          <w:bCs/>
          <w:sz w:val="24"/>
        </w:rPr>
        <w:t>esumida</w:t>
      </w:r>
    </w:p>
    <w:p w14:paraId="6694F158" w14:textId="77777777" w:rsidR="009F42C0" w:rsidRDefault="00F13260" w:rsidP="00E72696">
      <w:pPr>
        <w:pStyle w:val="PargrafodaLista"/>
        <w:numPr>
          <w:ilvl w:val="0"/>
          <w:numId w:val="28"/>
        </w:numPr>
        <w:rPr>
          <w:rFonts w:ascii="Times New Roman" w:hAnsi="Times New Roman" w:cs="Times New Roman"/>
          <w:sz w:val="24"/>
        </w:rPr>
      </w:pPr>
      <w:r w:rsidRPr="0070476D">
        <w:rPr>
          <w:rFonts w:ascii="Times New Roman" w:hAnsi="Times New Roman" w:cs="Times New Roman"/>
          <w:sz w:val="24"/>
        </w:rPr>
        <w:t xml:space="preserve"> </w:t>
      </w:r>
      <w:r w:rsidR="00506045">
        <w:rPr>
          <w:rFonts w:ascii="Times New Roman" w:hAnsi="Times New Roman" w:cs="Times New Roman"/>
          <w:sz w:val="24"/>
        </w:rPr>
        <w:t xml:space="preserve">Anexo IV - </w:t>
      </w:r>
      <w:r w:rsidRPr="0070476D">
        <w:rPr>
          <w:rFonts w:ascii="Times New Roman" w:hAnsi="Times New Roman" w:cs="Times New Roman"/>
          <w:sz w:val="24"/>
        </w:rPr>
        <w:t xml:space="preserve">Planilha </w:t>
      </w:r>
      <w:r w:rsidR="00F6478A">
        <w:rPr>
          <w:rFonts w:ascii="Times New Roman" w:hAnsi="Times New Roman" w:cs="Times New Roman"/>
          <w:sz w:val="24"/>
        </w:rPr>
        <w:t>Rotinas de manutenção</w:t>
      </w:r>
    </w:p>
    <w:p w14:paraId="63558BB3" w14:textId="5B61DB41" w:rsidR="00F13260" w:rsidRPr="0070476D" w:rsidRDefault="009F42C0" w:rsidP="00E72696">
      <w:pPr>
        <w:pStyle w:val="PargrafodaLista"/>
        <w:numPr>
          <w:ilvl w:val="0"/>
          <w:numId w:val="28"/>
        </w:numPr>
        <w:rPr>
          <w:rFonts w:ascii="Times New Roman" w:hAnsi="Times New Roman" w:cs="Times New Roman"/>
          <w:sz w:val="24"/>
        </w:rPr>
      </w:pPr>
      <w:r>
        <w:rPr>
          <w:rFonts w:ascii="Times New Roman" w:hAnsi="Times New Roman" w:cs="Times New Roman"/>
          <w:sz w:val="24"/>
        </w:rPr>
        <w:t>Anexo V – Especificações do Elevador</w:t>
      </w:r>
      <w:r w:rsidR="00F13260" w:rsidRPr="0070476D">
        <w:rPr>
          <w:rFonts w:ascii="Times New Roman" w:hAnsi="Times New Roman" w:cs="Times New Roman"/>
          <w:sz w:val="24"/>
        </w:rPr>
        <w:t>;</w:t>
      </w:r>
    </w:p>
    <w:p w14:paraId="128769E6" w14:textId="4A77588F" w:rsidR="00F13260" w:rsidRPr="0070476D" w:rsidRDefault="00F13260" w:rsidP="000B27C9">
      <w:pPr>
        <w:pStyle w:val="PargrafodaLista"/>
        <w:rPr>
          <w:rFonts w:ascii="Times New Roman" w:hAnsi="Times New Roman" w:cs="Times New Roman"/>
          <w:sz w:val="24"/>
        </w:rPr>
      </w:pPr>
      <w:bookmarkStart w:id="37" w:name="_Ref450205714"/>
      <w:bookmarkStart w:id="38" w:name="_Toc352230692"/>
      <w:bookmarkStart w:id="39" w:name="_Toc392675799"/>
      <w:bookmarkStart w:id="40" w:name="_Ref394333211"/>
      <w:bookmarkStart w:id="41" w:name="_Ref440982424"/>
      <w:bookmarkStart w:id="42" w:name="_Toc440982774"/>
      <w:bookmarkStart w:id="43" w:name="_Ref441155482"/>
      <w:bookmarkStart w:id="44" w:name="_Ref450206143"/>
      <w:bookmarkStart w:id="45" w:name="_Ref459708699"/>
      <w:bookmarkStart w:id="46" w:name="_Ref460425741"/>
    </w:p>
    <w:p w14:paraId="79BFB45D" w14:textId="77777777" w:rsidR="00583752" w:rsidRPr="0070476D" w:rsidRDefault="00583752" w:rsidP="000B27C9">
      <w:pPr>
        <w:pStyle w:val="PargrafodaLista"/>
        <w:rPr>
          <w:rFonts w:ascii="Times New Roman" w:hAnsi="Times New Roman" w:cs="Times New Roman"/>
          <w:sz w:val="24"/>
        </w:rPr>
      </w:pPr>
    </w:p>
    <w:p w14:paraId="0E94E980" w14:textId="713E0B74" w:rsidR="00BD02D6" w:rsidRPr="0070476D" w:rsidRDefault="001F5343" w:rsidP="00BD02D6">
      <w:pPr>
        <w:spacing w:line="360" w:lineRule="auto"/>
        <w:jc w:val="center"/>
        <w:rPr>
          <w:rFonts w:ascii="Times New Roman" w:hAnsi="Times New Roman" w:cs="Times New Roman"/>
          <w:sz w:val="24"/>
        </w:rPr>
      </w:pPr>
      <w:r w:rsidRPr="0070476D">
        <w:rPr>
          <w:rFonts w:ascii="Times New Roman" w:hAnsi="Times New Roman" w:cs="Times New Roman"/>
          <w:sz w:val="24"/>
        </w:rPr>
        <w:t>São Lu</w:t>
      </w:r>
      <w:r w:rsidR="00EC5658">
        <w:rPr>
          <w:rFonts w:ascii="Times New Roman" w:hAnsi="Times New Roman" w:cs="Times New Roman"/>
          <w:sz w:val="24"/>
        </w:rPr>
        <w:t>í</w:t>
      </w:r>
      <w:r w:rsidRPr="0070476D">
        <w:rPr>
          <w:rFonts w:ascii="Times New Roman" w:hAnsi="Times New Roman" w:cs="Times New Roman"/>
          <w:sz w:val="24"/>
        </w:rPr>
        <w:t>s</w:t>
      </w:r>
      <w:r w:rsidR="00BD02D6" w:rsidRPr="0070476D">
        <w:rPr>
          <w:rFonts w:ascii="Times New Roman" w:hAnsi="Times New Roman" w:cs="Times New Roman"/>
          <w:sz w:val="24"/>
        </w:rPr>
        <w:t xml:space="preserve">, </w:t>
      </w:r>
      <w:r w:rsidR="00EC5658">
        <w:rPr>
          <w:rFonts w:ascii="Times New Roman" w:hAnsi="Times New Roman" w:cs="Times New Roman"/>
          <w:sz w:val="24"/>
        </w:rPr>
        <w:t>22</w:t>
      </w:r>
      <w:bookmarkStart w:id="47" w:name="_GoBack"/>
      <w:bookmarkEnd w:id="47"/>
      <w:r w:rsidR="00BD02D6" w:rsidRPr="0070476D">
        <w:rPr>
          <w:rFonts w:ascii="Times New Roman" w:hAnsi="Times New Roman" w:cs="Times New Roman"/>
          <w:sz w:val="24"/>
        </w:rPr>
        <w:t xml:space="preserve"> de</w:t>
      </w:r>
      <w:r w:rsidR="00EC5658">
        <w:rPr>
          <w:rFonts w:ascii="Times New Roman" w:hAnsi="Times New Roman" w:cs="Times New Roman"/>
          <w:sz w:val="24"/>
        </w:rPr>
        <w:t xml:space="preserve"> junho </w:t>
      </w:r>
      <w:r w:rsidR="00BD02D6" w:rsidRPr="0070476D">
        <w:rPr>
          <w:rFonts w:ascii="Times New Roman" w:hAnsi="Times New Roman" w:cs="Times New Roman"/>
          <w:sz w:val="24"/>
        </w:rPr>
        <w:t>de 2021.</w:t>
      </w:r>
    </w:p>
    <w:p w14:paraId="01CE8F39" w14:textId="1734B643" w:rsidR="00BD02D6" w:rsidRPr="0070476D" w:rsidRDefault="00BD02D6" w:rsidP="00BD02D6">
      <w:pPr>
        <w:spacing w:line="360" w:lineRule="auto"/>
        <w:jc w:val="center"/>
        <w:rPr>
          <w:rFonts w:ascii="Times New Roman" w:hAnsi="Times New Roman" w:cs="Times New Roman"/>
          <w:sz w:val="24"/>
        </w:rPr>
      </w:pPr>
    </w:p>
    <w:p w14:paraId="6C592844" w14:textId="77777777" w:rsidR="00BD02D6" w:rsidRPr="0070476D" w:rsidRDefault="00BD02D6" w:rsidP="00BD02D6">
      <w:pPr>
        <w:pStyle w:val="PargrafodaLista"/>
        <w:spacing w:line="360" w:lineRule="auto"/>
        <w:jc w:val="center"/>
        <w:rPr>
          <w:rFonts w:ascii="Times New Roman" w:hAnsi="Times New Roman" w:cs="Times New Roman"/>
          <w:sz w:val="24"/>
        </w:rPr>
      </w:pPr>
    </w:p>
    <w:p w14:paraId="415E751E" w14:textId="650DD455" w:rsidR="001F5343" w:rsidRPr="0070476D" w:rsidRDefault="005F6016" w:rsidP="001F5343">
      <w:pPr>
        <w:spacing w:before="120"/>
        <w:jc w:val="center"/>
        <w:rPr>
          <w:b/>
          <w:sz w:val="21"/>
        </w:rPr>
      </w:pPr>
      <w:r>
        <w:rPr>
          <w:b/>
          <w:sz w:val="21"/>
        </w:rPr>
        <w:t>Gerson Mota Andrade</w:t>
      </w:r>
    </w:p>
    <w:p w14:paraId="5FBFCE6C" w14:textId="755080EF" w:rsidR="001F5343" w:rsidRPr="0070476D" w:rsidRDefault="005F6016" w:rsidP="001F5343">
      <w:pPr>
        <w:spacing w:before="120"/>
        <w:jc w:val="center"/>
        <w:rPr>
          <w:b/>
          <w:sz w:val="21"/>
        </w:rPr>
      </w:pPr>
      <w:r>
        <w:rPr>
          <w:b/>
          <w:sz w:val="21"/>
        </w:rPr>
        <w:t>Chefe da 8ªGRA/USA</w:t>
      </w:r>
    </w:p>
    <w:p w14:paraId="5C5EECDC" w14:textId="77777777" w:rsidR="001F5343" w:rsidRPr="0070476D" w:rsidRDefault="001F5343" w:rsidP="001F5343">
      <w:pPr>
        <w:spacing w:before="120"/>
        <w:jc w:val="center"/>
        <w:rPr>
          <w:b/>
          <w:sz w:val="21"/>
        </w:rPr>
      </w:pPr>
    </w:p>
    <w:p w14:paraId="166B5CBE" w14:textId="61D11447" w:rsidR="00BD02D6" w:rsidRPr="0070476D" w:rsidRDefault="00BD02D6" w:rsidP="00BD02D6">
      <w:pPr>
        <w:pStyle w:val="PargrafodaLista"/>
        <w:rPr>
          <w:rFonts w:ascii="Times New Roman" w:hAnsi="Times New Roman" w:cs="Times New Roman"/>
          <w:sz w:val="24"/>
        </w:rPr>
      </w:pPr>
    </w:p>
    <w:p w14:paraId="2D03DE1B" w14:textId="086C8462" w:rsidR="001F5343" w:rsidRPr="0070476D" w:rsidRDefault="001F5343" w:rsidP="00BD02D6">
      <w:pPr>
        <w:pStyle w:val="PargrafodaLista"/>
        <w:rPr>
          <w:rFonts w:ascii="Times New Roman" w:hAnsi="Times New Roman" w:cs="Times New Roman"/>
          <w:sz w:val="24"/>
        </w:rPr>
      </w:pPr>
    </w:p>
    <w:p w14:paraId="461F5D85" w14:textId="3C53A0D1" w:rsidR="001F5343" w:rsidRPr="0070476D" w:rsidRDefault="001F5343" w:rsidP="00BD02D6">
      <w:pPr>
        <w:pStyle w:val="PargrafodaLista"/>
        <w:rPr>
          <w:rFonts w:ascii="Times New Roman" w:hAnsi="Times New Roman" w:cs="Times New Roman"/>
          <w:sz w:val="24"/>
        </w:rPr>
      </w:pPr>
    </w:p>
    <w:p w14:paraId="6F4D422C" w14:textId="01F0806F" w:rsidR="001F5343" w:rsidRPr="0070476D" w:rsidRDefault="001F5343" w:rsidP="00BD02D6">
      <w:pPr>
        <w:pStyle w:val="PargrafodaLista"/>
        <w:rPr>
          <w:rFonts w:ascii="Times New Roman" w:hAnsi="Times New Roman" w:cs="Times New Roman"/>
          <w:sz w:val="24"/>
        </w:rPr>
      </w:pPr>
    </w:p>
    <w:p w14:paraId="027BCBEA" w14:textId="624A7C37" w:rsidR="001F5343" w:rsidRPr="0070476D" w:rsidRDefault="001F5343" w:rsidP="00BD02D6">
      <w:pPr>
        <w:pStyle w:val="PargrafodaLista"/>
        <w:rPr>
          <w:rFonts w:ascii="Times New Roman" w:hAnsi="Times New Roman" w:cs="Times New Roman"/>
          <w:sz w:val="24"/>
        </w:rPr>
      </w:pPr>
    </w:p>
    <w:p w14:paraId="5E8C4143" w14:textId="45B08021" w:rsidR="001F5343" w:rsidRPr="0070476D" w:rsidRDefault="001F5343" w:rsidP="00BD02D6">
      <w:pPr>
        <w:pStyle w:val="PargrafodaLista"/>
        <w:rPr>
          <w:rFonts w:ascii="Times New Roman" w:hAnsi="Times New Roman" w:cs="Times New Roman"/>
          <w:sz w:val="24"/>
        </w:rPr>
      </w:pPr>
    </w:p>
    <w:p w14:paraId="1F305532" w14:textId="77777777" w:rsidR="001F5343" w:rsidRPr="0070476D" w:rsidRDefault="001F5343" w:rsidP="00BD02D6">
      <w:pPr>
        <w:pStyle w:val="PargrafodaLista"/>
        <w:rPr>
          <w:rFonts w:ascii="Times New Roman" w:hAnsi="Times New Roman" w:cs="Times New Roman"/>
          <w:sz w:val="24"/>
        </w:rPr>
      </w:pPr>
    </w:p>
    <w:p w14:paraId="4956C886" w14:textId="77777777" w:rsidR="00955322" w:rsidRPr="0070476D" w:rsidRDefault="00955322" w:rsidP="00D270DE">
      <w:pPr>
        <w:rPr>
          <w:rFonts w:ascii="Times New Roman" w:hAnsi="Times New Roman" w:cs="Times New Roman"/>
          <w:sz w:val="24"/>
        </w:rPr>
      </w:pPr>
    </w:p>
    <w:p w14:paraId="5F8D3AB1" w14:textId="77777777" w:rsidR="00583752" w:rsidRPr="0070476D" w:rsidRDefault="00583752" w:rsidP="00D270DE">
      <w:pPr>
        <w:rPr>
          <w:rFonts w:ascii="Times New Roman" w:hAnsi="Times New Roman" w:cs="Times New Roman"/>
          <w:sz w:val="24"/>
        </w:rPr>
      </w:pPr>
    </w:p>
    <w:p w14:paraId="481182D9" w14:textId="77777777" w:rsidR="00583752" w:rsidRPr="0070476D" w:rsidRDefault="00583752" w:rsidP="00D270DE">
      <w:pPr>
        <w:rPr>
          <w:rFonts w:ascii="Times New Roman" w:hAnsi="Times New Roman" w:cs="Times New Roman"/>
          <w:sz w:val="24"/>
        </w:rPr>
      </w:pPr>
    </w:p>
    <w:p w14:paraId="62D5A3E9" w14:textId="77777777" w:rsidR="00583752" w:rsidRPr="0070476D" w:rsidRDefault="00583752" w:rsidP="00D270DE">
      <w:pPr>
        <w:rPr>
          <w:rFonts w:ascii="Times New Roman" w:hAnsi="Times New Roman" w:cs="Times New Roman"/>
          <w:sz w:val="24"/>
        </w:rPr>
      </w:pPr>
    </w:p>
    <w:p w14:paraId="38FDFCC2" w14:textId="77777777" w:rsidR="00583752" w:rsidRPr="0070476D" w:rsidRDefault="00583752" w:rsidP="00D270DE">
      <w:pPr>
        <w:rPr>
          <w:rFonts w:ascii="Times New Roman" w:hAnsi="Times New Roman" w:cs="Times New Roman"/>
          <w:sz w:val="24"/>
        </w:rPr>
      </w:pPr>
    </w:p>
    <w:p w14:paraId="02D67386" w14:textId="77777777" w:rsidR="00583752" w:rsidRPr="0070476D" w:rsidRDefault="00583752" w:rsidP="00D270DE">
      <w:pPr>
        <w:rPr>
          <w:rFonts w:ascii="Times New Roman" w:hAnsi="Times New Roman" w:cs="Times New Roman"/>
          <w:sz w:val="24"/>
        </w:rPr>
      </w:pPr>
    </w:p>
    <w:p w14:paraId="781A955F" w14:textId="77777777" w:rsidR="00583752" w:rsidRPr="0070476D" w:rsidRDefault="00583752" w:rsidP="00D270DE">
      <w:pPr>
        <w:rPr>
          <w:rFonts w:ascii="Times New Roman" w:hAnsi="Times New Roman" w:cs="Times New Roman"/>
          <w:sz w:val="24"/>
        </w:rPr>
      </w:pPr>
    </w:p>
    <w:p w14:paraId="2EE15879" w14:textId="77777777" w:rsidR="00583752" w:rsidRPr="0070476D" w:rsidRDefault="00583752" w:rsidP="00D270DE">
      <w:pPr>
        <w:rPr>
          <w:rFonts w:ascii="Times New Roman" w:hAnsi="Times New Roman" w:cs="Times New Roman"/>
          <w:sz w:val="24"/>
        </w:rPr>
      </w:pPr>
    </w:p>
    <w:p w14:paraId="160BE736" w14:textId="77777777" w:rsidR="00583752" w:rsidRPr="0070476D" w:rsidRDefault="00583752" w:rsidP="00D270DE">
      <w:pPr>
        <w:rPr>
          <w:rFonts w:ascii="Times New Roman" w:hAnsi="Times New Roman" w:cs="Times New Roman"/>
          <w:sz w:val="24"/>
        </w:rPr>
      </w:pPr>
    </w:p>
    <w:p w14:paraId="61B1C082" w14:textId="77777777" w:rsidR="00583752" w:rsidRPr="0070476D" w:rsidRDefault="00583752" w:rsidP="00D270DE">
      <w:pPr>
        <w:rPr>
          <w:rFonts w:ascii="Times New Roman" w:hAnsi="Times New Roman" w:cs="Times New Roman"/>
          <w:sz w:val="24"/>
        </w:rPr>
      </w:pPr>
    </w:p>
    <w:p w14:paraId="7B331669" w14:textId="77777777" w:rsidR="00583752" w:rsidRPr="0070476D" w:rsidRDefault="00583752" w:rsidP="00D270DE">
      <w:pPr>
        <w:rPr>
          <w:rFonts w:ascii="Times New Roman" w:hAnsi="Times New Roman" w:cs="Times New Roman"/>
          <w:sz w:val="24"/>
        </w:rPr>
      </w:pPr>
    </w:p>
    <w:p w14:paraId="71EFBC84" w14:textId="77777777" w:rsidR="00583752" w:rsidRPr="0070476D" w:rsidRDefault="00583752" w:rsidP="00D270DE">
      <w:pPr>
        <w:rPr>
          <w:rFonts w:ascii="Times New Roman" w:hAnsi="Times New Roman" w:cs="Times New Roman"/>
          <w:sz w:val="24"/>
        </w:rPr>
      </w:pPr>
    </w:p>
    <w:p w14:paraId="15201642" w14:textId="77777777" w:rsidR="00583752" w:rsidRPr="0070476D" w:rsidRDefault="00583752" w:rsidP="00D270DE">
      <w:pPr>
        <w:rPr>
          <w:rFonts w:ascii="Times New Roman" w:hAnsi="Times New Roman" w:cs="Times New Roman"/>
          <w:sz w:val="24"/>
        </w:rPr>
      </w:pPr>
    </w:p>
    <w:p w14:paraId="0B0290A9" w14:textId="77777777" w:rsidR="00583752" w:rsidRPr="0070476D" w:rsidRDefault="00583752" w:rsidP="00D270DE">
      <w:pPr>
        <w:rPr>
          <w:rFonts w:ascii="Times New Roman" w:hAnsi="Times New Roman" w:cs="Times New Roman"/>
          <w:sz w:val="24"/>
        </w:rPr>
      </w:pPr>
    </w:p>
    <w:p w14:paraId="7C745D16" w14:textId="77777777" w:rsidR="00583752" w:rsidRPr="0070476D" w:rsidRDefault="00583752" w:rsidP="00D270DE">
      <w:pPr>
        <w:rPr>
          <w:rFonts w:ascii="Times New Roman" w:hAnsi="Times New Roman" w:cs="Times New Roman"/>
          <w:sz w:val="24"/>
        </w:rPr>
      </w:pPr>
    </w:p>
    <w:p w14:paraId="17240FF4" w14:textId="77777777" w:rsidR="00583752" w:rsidRPr="0070476D" w:rsidRDefault="00583752" w:rsidP="00D270DE">
      <w:pPr>
        <w:rPr>
          <w:rFonts w:ascii="Times New Roman" w:hAnsi="Times New Roman" w:cs="Times New Roman"/>
          <w:sz w:val="24"/>
        </w:rPr>
      </w:pPr>
    </w:p>
    <w:p w14:paraId="5D84B9F6" w14:textId="77777777" w:rsidR="00583752" w:rsidRPr="0070476D" w:rsidRDefault="00583752" w:rsidP="00D270DE">
      <w:pPr>
        <w:rPr>
          <w:rFonts w:ascii="Times New Roman" w:hAnsi="Times New Roman" w:cs="Times New Roman"/>
          <w:sz w:val="24"/>
        </w:rPr>
      </w:pPr>
    </w:p>
    <w:p w14:paraId="47DF06A8" w14:textId="77777777" w:rsidR="00583752" w:rsidRPr="0070476D" w:rsidRDefault="00583752" w:rsidP="00D270DE">
      <w:pPr>
        <w:rPr>
          <w:rFonts w:ascii="Times New Roman" w:hAnsi="Times New Roman" w:cs="Times New Roman"/>
          <w:sz w:val="24"/>
        </w:rPr>
      </w:pPr>
    </w:p>
    <w:p w14:paraId="520F3146" w14:textId="77777777" w:rsidR="00583752" w:rsidRPr="0070476D" w:rsidRDefault="00583752" w:rsidP="00D270DE">
      <w:pPr>
        <w:rPr>
          <w:rFonts w:ascii="Times New Roman" w:hAnsi="Times New Roman" w:cs="Times New Roman"/>
          <w:sz w:val="24"/>
        </w:rPr>
      </w:pPr>
    </w:p>
    <w:p w14:paraId="2BE226E5" w14:textId="77777777" w:rsidR="00583752" w:rsidRPr="0070476D" w:rsidRDefault="00583752" w:rsidP="00D270DE">
      <w:pPr>
        <w:rPr>
          <w:rFonts w:ascii="Times New Roman" w:hAnsi="Times New Roman" w:cs="Times New Roman"/>
          <w:sz w:val="24"/>
        </w:rPr>
      </w:pPr>
    </w:p>
    <w:p w14:paraId="1DFAD837" w14:textId="77777777" w:rsidR="00583752" w:rsidRPr="0070476D" w:rsidRDefault="00583752" w:rsidP="00D270DE">
      <w:pPr>
        <w:rPr>
          <w:rFonts w:ascii="Times New Roman" w:hAnsi="Times New Roman" w:cs="Times New Roman"/>
          <w:sz w:val="24"/>
        </w:rPr>
      </w:pPr>
    </w:p>
    <w:p w14:paraId="3B457239" w14:textId="77777777" w:rsidR="00583752" w:rsidRPr="0070476D" w:rsidRDefault="00583752" w:rsidP="00D270DE">
      <w:pPr>
        <w:rPr>
          <w:rFonts w:ascii="Times New Roman" w:hAnsi="Times New Roman" w:cs="Times New Roman"/>
          <w:sz w:val="24"/>
        </w:rPr>
      </w:pPr>
    </w:p>
    <w:p w14:paraId="723BD00B" w14:textId="77777777" w:rsidR="00583752" w:rsidRPr="0070476D" w:rsidRDefault="00583752" w:rsidP="00D270DE">
      <w:pPr>
        <w:rPr>
          <w:rFonts w:ascii="Times New Roman" w:hAnsi="Times New Roman" w:cs="Times New Roman"/>
          <w:sz w:val="24"/>
        </w:rPr>
      </w:pPr>
    </w:p>
    <w:p w14:paraId="7BA91FF1" w14:textId="77777777" w:rsidR="00583752" w:rsidRPr="0070476D" w:rsidRDefault="00583752" w:rsidP="00D270DE">
      <w:pPr>
        <w:rPr>
          <w:rFonts w:ascii="Times New Roman" w:hAnsi="Times New Roman" w:cs="Times New Roman"/>
          <w:sz w:val="24"/>
        </w:rPr>
      </w:pPr>
    </w:p>
    <w:p w14:paraId="223B5AC3" w14:textId="77777777" w:rsidR="00583752" w:rsidRPr="0070476D" w:rsidRDefault="00583752" w:rsidP="00D270DE">
      <w:pPr>
        <w:rPr>
          <w:rFonts w:ascii="Times New Roman" w:hAnsi="Times New Roman" w:cs="Times New Roman"/>
          <w:sz w:val="24"/>
        </w:rPr>
      </w:pPr>
    </w:p>
    <w:p w14:paraId="15A791B1" w14:textId="20FBEE39" w:rsidR="00AC5546" w:rsidRPr="0070476D" w:rsidRDefault="00AC5546" w:rsidP="00AC5546">
      <w:pPr>
        <w:pStyle w:val="Legenda"/>
        <w:rPr>
          <w:rFonts w:ascii="Times New Roman" w:hAnsi="Times New Roman" w:cs="Times New Roman"/>
          <w:sz w:val="24"/>
          <w:szCs w:val="24"/>
        </w:rPr>
      </w:pPr>
      <w:r w:rsidRPr="0070476D">
        <w:rPr>
          <w:rFonts w:ascii="Times New Roman" w:hAnsi="Times New Roman" w:cs="Times New Roman"/>
          <w:sz w:val="24"/>
          <w:szCs w:val="24"/>
        </w:rPr>
        <w:t xml:space="preserve">Anexo </w:t>
      </w:r>
      <w:r w:rsidR="00DF7DC0" w:rsidRPr="0070476D">
        <w:rPr>
          <w:rFonts w:ascii="Times New Roman" w:hAnsi="Times New Roman" w:cs="Times New Roman"/>
          <w:sz w:val="24"/>
          <w:szCs w:val="24"/>
        </w:rPr>
        <w:fldChar w:fldCharType="begin"/>
      </w:r>
      <w:r w:rsidRPr="0070476D">
        <w:rPr>
          <w:rFonts w:ascii="Times New Roman" w:hAnsi="Times New Roman" w:cs="Times New Roman"/>
          <w:sz w:val="24"/>
          <w:szCs w:val="24"/>
        </w:rPr>
        <w:instrText xml:space="preserve"> SEQ Anexo \* ROMAN </w:instrText>
      </w:r>
      <w:r w:rsidR="00DF7DC0" w:rsidRPr="0070476D">
        <w:rPr>
          <w:rFonts w:ascii="Times New Roman" w:hAnsi="Times New Roman" w:cs="Times New Roman"/>
          <w:sz w:val="24"/>
          <w:szCs w:val="24"/>
        </w:rPr>
        <w:fldChar w:fldCharType="separate"/>
      </w:r>
      <w:r w:rsidR="00EC5658">
        <w:rPr>
          <w:rFonts w:ascii="Times New Roman" w:hAnsi="Times New Roman" w:cs="Times New Roman"/>
          <w:sz w:val="24"/>
          <w:szCs w:val="24"/>
        </w:rPr>
        <w:t>I</w:t>
      </w:r>
      <w:r w:rsidR="00DF7DC0" w:rsidRPr="0070476D">
        <w:rPr>
          <w:rFonts w:ascii="Times New Roman" w:hAnsi="Times New Roman" w:cs="Times New Roman"/>
          <w:sz w:val="24"/>
          <w:szCs w:val="24"/>
        </w:rPr>
        <w:fldChar w:fldCharType="end"/>
      </w:r>
      <w:bookmarkEnd w:id="37"/>
      <w:r w:rsidRPr="0070476D">
        <w:rPr>
          <w:rFonts w:ascii="Times New Roman" w:hAnsi="Times New Roman" w:cs="Times New Roman"/>
          <w:sz w:val="24"/>
          <w:szCs w:val="24"/>
        </w:rPr>
        <w:t xml:space="preserve">: </w:t>
      </w:r>
      <w:bookmarkEnd w:id="38"/>
      <w:bookmarkEnd w:id="39"/>
      <w:bookmarkEnd w:id="40"/>
      <w:bookmarkEnd w:id="41"/>
      <w:bookmarkEnd w:id="42"/>
      <w:bookmarkEnd w:id="43"/>
      <w:bookmarkEnd w:id="44"/>
      <w:bookmarkEnd w:id="45"/>
      <w:r w:rsidRPr="0070476D">
        <w:rPr>
          <w:rFonts w:ascii="Times New Roman" w:hAnsi="Times New Roman" w:cs="Times New Roman"/>
          <w:sz w:val="24"/>
          <w:szCs w:val="24"/>
        </w:rPr>
        <w:t>Justificativas</w:t>
      </w:r>
      <w:bookmarkEnd w:id="46"/>
    </w:p>
    <w:p w14:paraId="588CFE74" w14:textId="77777777" w:rsidR="00AC5546" w:rsidRPr="0070476D" w:rsidRDefault="00AC5546" w:rsidP="00AC5546">
      <w:pPr>
        <w:rPr>
          <w:rFonts w:ascii="Times New Roman" w:hAnsi="Times New Roman" w:cs="Times New Roman"/>
          <w:sz w:val="24"/>
        </w:rPr>
      </w:pPr>
    </w:p>
    <w:p w14:paraId="340A8919" w14:textId="2FAB6D52" w:rsidR="00AC5546" w:rsidRPr="0070476D" w:rsidRDefault="00AC5546" w:rsidP="002537C8">
      <w:pPr>
        <w:rPr>
          <w:rFonts w:ascii="Times New Roman" w:hAnsi="Times New Roman" w:cs="Times New Roman"/>
          <w:sz w:val="24"/>
        </w:rPr>
      </w:pPr>
      <w:r w:rsidRPr="0070476D">
        <w:rPr>
          <w:rFonts w:ascii="Times New Roman" w:hAnsi="Times New Roman" w:cs="Times New Roman"/>
          <w:b/>
          <w:sz w:val="24"/>
        </w:rPr>
        <w:t>Finalidade:</w:t>
      </w:r>
      <w:r w:rsidRPr="0070476D">
        <w:rPr>
          <w:rFonts w:ascii="Times New Roman" w:hAnsi="Times New Roman" w:cs="Times New Roman"/>
          <w:sz w:val="24"/>
        </w:rPr>
        <w:t xml:space="preserve"> este anexo tem por finalidade incluir exigências e particularidades em função da</w:t>
      </w:r>
      <w:r w:rsidR="00655B48" w:rsidRPr="0070476D">
        <w:rPr>
          <w:rFonts w:ascii="Times New Roman" w:hAnsi="Times New Roman" w:cs="Times New Roman"/>
          <w:sz w:val="24"/>
        </w:rPr>
        <w:t>s</w:t>
      </w:r>
      <w:r w:rsidRPr="0070476D">
        <w:rPr>
          <w:rFonts w:ascii="Times New Roman" w:hAnsi="Times New Roman" w:cs="Times New Roman"/>
          <w:sz w:val="24"/>
        </w:rPr>
        <w:t xml:space="preserve"> especificidade</w:t>
      </w:r>
      <w:r w:rsidR="00583752" w:rsidRPr="0070476D">
        <w:rPr>
          <w:rFonts w:ascii="Times New Roman" w:hAnsi="Times New Roman" w:cs="Times New Roman"/>
          <w:sz w:val="24"/>
        </w:rPr>
        <w:t>s</w:t>
      </w:r>
      <w:r w:rsidRPr="0070476D">
        <w:rPr>
          <w:rFonts w:ascii="Times New Roman" w:hAnsi="Times New Roman" w:cs="Times New Roman"/>
          <w:sz w:val="24"/>
        </w:rPr>
        <w:t xml:space="preserve"> previstas no Termo de Referência e </w:t>
      </w:r>
      <w:r w:rsidR="00583752" w:rsidRPr="0070476D">
        <w:rPr>
          <w:rFonts w:ascii="Times New Roman" w:hAnsi="Times New Roman" w:cs="Times New Roman"/>
          <w:sz w:val="24"/>
        </w:rPr>
        <w:t>que</w:t>
      </w:r>
      <w:r w:rsidRPr="0070476D">
        <w:rPr>
          <w:rFonts w:ascii="Times New Roman" w:hAnsi="Times New Roman" w:cs="Times New Roman"/>
          <w:sz w:val="24"/>
        </w:rPr>
        <w:t xml:space="preserve"> após relacionadas passam a integrar o TR.</w:t>
      </w:r>
    </w:p>
    <w:p w14:paraId="133A5F93" w14:textId="77777777" w:rsidR="00AC5546" w:rsidRPr="0070476D" w:rsidRDefault="00AC5546" w:rsidP="00AC5546">
      <w:pPr>
        <w:rPr>
          <w:rFonts w:ascii="Times New Roman" w:hAnsi="Times New Roman" w:cs="Times New Roman"/>
          <w:sz w:val="24"/>
        </w:rPr>
      </w:pPr>
    </w:p>
    <w:p w14:paraId="41713590" w14:textId="77777777" w:rsidR="00AC5546" w:rsidRPr="0070476D" w:rsidRDefault="00AC5546" w:rsidP="00AC5546">
      <w:pPr>
        <w:rPr>
          <w:rFonts w:ascii="Times New Roman" w:hAnsi="Times New Roman" w:cs="Times New Roman"/>
          <w:b/>
          <w:sz w:val="24"/>
        </w:rPr>
      </w:pPr>
      <w:r w:rsidRPr="0070476D">
        <w:rPr>
          <w:rFonts w:ascii="Times New Roman" w:hAnsi="Times New Roman" w:cs="Times New Roman"/>
          <w:b/>
          <w:sz w:val="24"/>
        </w:rPr>
        <w:t>Justificativas:</w:t>
      </w:r>
    </w:p>
    <w:p w14:paraId="2F20A0C4" w14:textId="77777777" w:rsidR="00AC5546" w:rsidRPr="0070476D" w:rsidRDefault="00AC5546" w:rsidP="00AC5546">
      <w:pPr>
        <w:rPr>
          <w:rFonts w:ascii="Times New Roman" w:hAnsi="Times New Roman" w:cs="Times New Roman"/>
          <w:sz w:val="24"/>
        </w:rPr>
      </w:pPr>
    </w:p>
    <w:p w14:paraId="11C455AC" w14:textId="77777777" w:rsidR="00AC5546" w:rsidRPr="0070476D" w:rsidRDefault="00AC5546" w:rsidP="00AC5546">
      <w:pPr>
        <w:rPr>
          <w:rFonts w:ascii="Times New Roman" w:hAnsi="Times New Roman" w:cs="Times New Roman"/>
          <w:b/>
          <w:sz w:val="24"/>
        </w:rPr>
      </w:pPr>
      <w:r w:rsidRPr="0070476D">
        <w:rPr>
          <w:rFonts w:ascii="Times New Roman" w:hAnsi="Times New Roman" w:cs="Times New Roman"/>
          <w:b/>
          <w:sz w:val="24"/>
        </w:rPr>
        <w:t>Da necessidade da contratação</w:t>
      </w:r>
    </w:p>
    <w:p w14:paraId="3417727D" w14:textId="77777777" w:rsidR="005F1166" w:rsidRPr="0070476D" w:rsidRDefault="005F1166" w:rsidP="00AC5546">
      <w:pPr>
        <w:rPr>
          <w:rFonts w:ascii="Times New Roman" w:hAnsi="Times New Roman" w:cs="Times New Roman"/>
          <w:b/>
          <w:sz w:val="24"/>
        </w:rPr>
      </w:pPr>
    </w:p>
    <w:p w14:paraId="2E48AB24" w14:textId="057B34DD" w:rsidR="00DC17FF" w:rsidRPr="0070476D" w:rsidRDefault="00996548" w:rsidP="00E72696">
      <w:pPr>
        <w:pStyle w:val="Ttulo2"/>
        <w:numPr>
          <w:ilvl w:val="0"/>
          <w:numId w:val="14"/>
        </w:numPr>
        <w:rPr>
          <w:rFonts w:ascii="Times New Roman" w:hAnsi="Times New Roman" w:cs="Times New Roman"/>
          <w:sz w:val="24"/>
          <w:szCs w:val="24"/>
        </w:rPr>
      </w:pPr>
      <w:r w:rsidRPr="0070476D">
        <w:rPr>
          <w:rFonts w:ascii="Times New Roman" w:hAnsi="Times New Roman" w:cs="Times New Roman"/>
          <w:sz w:val="24"/>
          <w:szCs w:val="24"/>
        </w:rPr>
        <w:t xml:space="preserve">A demanda da </w:t>
      </w:r>
      <w:r w:rsidR="008B069A" w:rsidRPr="0070476D">
        <w:rPr>
          <w:rFonts w:ascii="Times New Roman" w:hAnsi="Times New Roman" w:cs="Times New Roman"/>
          <w:sz w:val="24"/>
          <w:szCs w:val="24"/>
        </w:rPr>
        <w:t>CODEVASF</w:t>
      </w:r>
      <w:r w:rsidRPr="0070476D">
        <w:rPr>
          <w:rFonts w:ascii="Times New Roman" w:hAnsi="Times New Roman" w:cs="Times New Roman"/>
          <w:sz w:val="24"/>
          <w:szCs w:val="24"/>
        </w:rPr>
        <w:t xml:space="preserve"> por esses serviços ocorre em razão de não possuir, em seu quadro, recursos humanos necessários ou suficientes para exercer as funções objeto dessa contratação.</w:t>
      </w:r>
    </w:p>
    <w:p w14:paraId="25269B2A" w14:textId="34DA6171" w:rsidR="00996548" w:rsidRPr="0070476D" w:rsidRDefault="00DC17FF" w:rsidP="00DC17FF">
      <w:pPr>
        <w:pStyle w:val="Ttulo2"/>
        <w:numPr>
          <w:ilvl w:val="0"/>
          <w:numId w:val="0"/>
        </w:numPr>
        <w:ind w:left="720"/>
        <w:rPr>
          <w:rFonts w:ascii="Times New Roman" w:hAnsi="Times New Roman" w:cs="Times New Roman"/>
          <w:sz w:val="24"/>
          <w:szCs w:val="24"/>
        </w:rPr>
      </w:pPr>
      <w:r w:rsidRPr="0070476D">
        <w:rPr>
          <w:rFonts w:ascii="Times New Roman" w:hAnsi="Times New Roman" w:cs="Times New Roman"/>
          <w:sz w:val="24"/>
          <w:szCs w:val="24"/>
        </w:rPr>
        <w:t xml:space="preserve"> </w:t>
      </w:r>
    </w:p>
    <w:p w14:paraId="551B5DFE" w14:textId="27E0CCE9" w:rsidR="00996548" w:rsidRPr="0070476D" w:rsidRDefault="00996548" w:rsidP="00E72696">
      <w:pPr>
        <w:pStyle w:val="Ttulo2"/>
        <w:numPr>
          <w:ilvl w:val="0"/>
          <w:numId w:val="14"/>
        </w:numPr>
        <w:rPr>
          <w:rFonts w:ascii="Times New Roman" w:hAnsi="Times New Roman" w:cs="Times New Roman"/>
          <w:sz w:val="24"/>
          <w:szCs w:val="24"/>
        </w:rPr>
      </w:pPr>
      <w:r w:rsidRPr="0070476D">
        <w:rPr>
          <w:rFonts w:ascii="Times New Roman" w:hAnsi="Times New Roman" w:cs="Times New Roman"/>
          <w:sz w:val="24"/>
          <w:szCs w:val="24"/>
        </w:rPr>
        <w:t xml:space="preserve">Atualmente, verifica-se uma tendência da Administração Pública em reconhecer a importância da realização dessas atividades por empresas especializadas, pois com isso, desincumbem servidores, dirigentes e autoridades da </w:t>
      </w:r>
      <w:r w:rsidR="008B069A" w:rsidRPr="0070476D">
        <w:rPr>
          <w:rFonts w:ascii="Times New Roman" w:hAnsi="Times New Roman" w:cs="Times New Roman"/>
          <w:sz w:val="24"/>
          <w:szCs w:val="24"/>
        </w:rPr>
        <w:t>CODEVASF</w:t>
      </w:r>
      <w:r w:rsidRPr="0070476D">
        <w:rPr>
          <w:rFonts w:ascii="Times New Roman" w:hAnsi="Times New Roman" w:cs="Times New Roman"/>
          <w:sz w:val="24"/>
          <w:szCs w:val="24"/>
        </w:rPr>
        <w:t xml:space="preserve"> de atribuições que, apesar de relevantes, podem ser desenvolvidas perfeitamente por meio de prestação de serviços terceirizados.</w:t>
      </w:r>
    </w:p>
    <w:p w14:paraId="15F1BAE8" w14:textId="77777777" w:rsidR="00996548" w:rsidRPr="0070476D" w:rsidRDefault="00996548" w:rsidP="00996548">
      <w:pPr>
        <w:pStyle w:val="Ttulo2"/>
        <w:numPr>
          <w:ilvl w:val="0"/>
          <w:numId w:val="0"/>
        </w:numPr>
        <w:ind w:left="720"/>
        <w:rPr>
          <w:rFonts w:ascii="Times New Roman" w:hAnsi="Times New Roman" w:cs="Times New Roman"/>
          <w:sz w:val="24"/>
          <w:szCs w:val="24"/>
        </w:rPr>
      </w:pPr>
    </w:p>
    <w:p w14:paraId="759C23C1" w14:textId="77777777" w:rsidR="00996548" w:rsidRPr="0070476D" w:rsidRDefault="00996548" w:rsidP="00E72696">
      <w:pPr>
        <w:pStyle w:val="Ttulo2"/>
        <w:numPr>
          <w:ilvl w:val="0"/>
          <w:numId w:val="14"/>
        </w:numPr>
        <w:rPr>
          <w:rFonts w:ascii="Times New Roman" w:hAnsi="Times New Roman" w:cs="Times New Roman"/>
          <w:sz w:val="24"/>
          <w:szCs w:val="24"/>
        </w:rPr>
      </w:pPr>
      <w:r w:rsidRPr="0070476D">
        <w:rPr>
          <w:rFonts w:ascii="Times New Roman" w:hAnsi="Times New Roman" w:cs="Times New Roman"/>
          <w:sz w:val="24"/>
          <w:szCs w:val="24"/>
        </w:rPr>
        <w:t>Tendo em vista as peculiaridades da contratação ora proposta, faz-se essencial os seguintes esclarecimentos:</w:t>
      </w:r>
    </w:p>
    <w:p w14:paraId="6BBBF854" w14:textId="77777777" w:rsidR="00996548" w:rsidRPr="0070476D" w:rsidRDefault="00996548" w:rsidP="00996548">
      <w:pPr>
        <w:pStyle w:val="Ttulo2"/>
        <w:numPr>
          <w:ilvl w:val="0"/>
          <w:numId w:val="0"/>
        </w:numPr>
        <w:ind w:left="720"/>
        <w:rPr>
          <w:rFonts w:ascii="Times New Roman" w:hAnsi="Times New Roman" w:cs="Times New Roman"/>
          <w:sz w:val="24"/>
          <w:szCs w:val="24"/>
        </w:rPr>
      </w:pPr>
    </w:p>
    <w:p w14:paraId="253292A0" w14:textId="6B8EC638" w:rsidR="00996548" w:rsidRPr="0070476D" w:rsidRDefault="00996548" w:rsidP="00E72696">
      <w:pPr>
        <w:pStyle w:val="Ttulo2"/>
        <w:numPr>
          <w:ilvl w:val="0"/>
          <w:numId w:val="15"/>
        </w:numPr>
        <w:rPr>
          <w:rFonts w:ascii="Times New Roman" w:hAnsi="Times New Roman" w:cs="Times New Roman"/>
          <w:sz w:val="24"/>
          <w:szCs w:val="24"/>
        </w:rPr>
      </w:pPr>
      <w:r w:rsidRPr="0070476D">
        <w:rPr>
          <w:rFonts w:ascii="Times New Roman" w:hAnsi="Times New Roman" w:cs="Times New Roman"/>
          <w:sz w:val="24"/>
          <w:szCs w:val="24"/>
        </w:rPr>
        <w:t xml:space="preserve">para a elaboração da </w:t>
      </w:r>
      <w:r w:rsidR="005C1643" w:rsidRPr="005C1643">
        <w:rPr>
          <w:rFonts w:ascii="Times New Roman" w:hAnsi="Times New Roman" w:cs="Times New Roman"/>
          <w:sz w:val="24"/>
          <w:szCs w:val="24"/>
        </w:rPr>
        <w:t xml:space="preserve">Planilha Orçamentária Resumida </w:t>
      </w:r>
      <w:r w:rsidRPr="0070476D">
        <w:rPr>
          <w:rFonts w:ascii="Times New Roman" w:hAnsi="Times New Roman" w:cs="Times New Roman"/>
          <w:sz w:val="24"/>
          <w:szCs w:val="24"/>
        </w:rPr>
        <w:t xml:space="preserve">foram adotados os </w:t>
      </w:r>
      <w:r w:rsidR="0043186E">
        <w:rPr>
          <w:rFonts w:ascii="Times New Roman" w:hAnsi="Times New Roman" w:cs="Times New Roman"/>
          <w:sz w:val="24"/>
          <w:szCs w:val="24"/>
        </w:rPr>
        <w:t>valores de mercado através de cotações realizadas no mês de junho/2021</w:t>
      </w:r>
      <w:r w:rsidRPr="0070476D">
        <w:rPr>
          <w:rFonts w:ascii="Times New Roman" w:hAnsi="Times New Roman" w:cs="Times New Roman"/>
          <w:sz w:val="24"/>
          <w:szCs w:val="24"/>
        </w:rPr>
        <w:t>;</w:t>
      </w:r>
    </w:p>
    <w:p w14:paraId="202FC218" w14:textId="77777777" w:rsidR="00996548" w:rsidRPr="0070476D" w:rsidRDefault="00996548" w:rsidP="00996548">
      <w:pPr>
        <w:pStyle w:val="Ttulo2"/>
        <w:numPr>
          <w:ilvl w:val="0"/>
          <w:numId w:val="0"/>
        </w:numPr>
        <w:ind w:left="720"/>
        <w:rPr>
          <w:rFonts w:ascii="Times New Roman" w:hAnsi="Times New Roman" w:cs="Times New Roman"/>
          <w:sz w:val="24"/>
          <w:szCs w:val="24"/>
        </w:rPr>
      </w:pPr>
    </w:p>
    <w:p w14:paraId="260E9214" w14:textId="27C21D09" w:rsidR="005F1166" w:rsidRPr="0070476D" w:rsidRDefault="005F1166" w:rsidP="005F1166">
      <w:pPr>
        <w:rPr>
          <w:rFonts w:ascii="Times New Roman" w:hAnsi="Times New Roman" w:cs="Times New Roman"/>
          <w:sz w:val="24"/>
        </w:rPr>
      </w:pPr>
      <w:r w:rsidRPr="0070476D">
        <w:rPr>
          <w:rFonts w:ascii="Times New Roman" w:hAnsi="Times New Roman" w:cs="Times New Roman"/>
          <w:b/>
          <w:sz w:val="24"/>
        </w:rPr>
        <w:t xml:space="preserve">Regime de execução: Empreitada por Preço </w:t>
      </w:r>
      <w:r w:rsidR="0055353D">
        <w:rPr>
          <w:rFonts w:ascii="Times New Roman" w:hAnsi="Times New Roman" w:cs="Times New Roman"/>
          <w:b/>
          <w:sz w:val="24"/>
        </w:rPr>
        <w:t>Global</w:t>
      </w:r>
      <w:r w:rsidRPr="0070476D">
        <w:rPr>
          <w:rFonts w:ascii="Times New Roman" w:hAnsi="Times New Roman" w:cs="Times New Roman"/>
          <w:sz w:val="24"/>
        </w:rPr>
        <w:t xml:space="preserve">: preço certo </w:t>
      </w:r>
      <w:r w:rsidR="0055353D">
        <w:rPr>
          <w:rFonts w:ascii="Times New Roman" w:hAnsi="Times New Roman" w:cs="Times New Roman"/>
          <w:sz w:val="24"/>
        </w:rPr>
        <w:t>e total, a ser pago mensalmente</w:t>
      </w:r>
      <w:r w:rsidRPr="0070476D">
        <w:rPr>
          <w:rFonts w:ascii="Times New Roman" w:hAnsi="Times New Roman" w:cs="Times New Roman"/>
          <w:sz w:val="24"/>
        </w:rPr>
        <w:t>.</w:t>
      </w:r>
    </w:p>
    <w:p w14:paraId="1806CC67" w14:textId="77777777" w:rsidR="005F1166" w:rsidRPr="0070476D" w:rsidRDefault="005F1166" w:rsidP="005F1166">
      <w:pPr>
        <w:rPr>
          <w:rFonts w:ascii="Times New Roman" w:hAnsi="Times New Roman" w:cs="Times New Roman"/>
          <w:sz w:val="24"/>
        </w:rPr>
      </w:pPr>
    </w:p>
    <w:p w14:paraId="57DC5BAA" w14:textId="77777777" w:rsidR="005F1166" w:rsidRPr="0070476D" w:rsidRDefault="005F1166" w:rsidP="005F1166">
      <w:pPr>
        <w:rPr>
          <w:rFonts w:ascii="Times New Roman" w:hAnsi="Times New Roman" w:cs="Times New Roman"/>
          <w:sz w:val="24"/>
        </w:rPr>
      </w:pPr>
      <w:r w:rsidRPr="0070476D">
        <w:rPr>
          <w:rFonts w:ascii="Times New Roman" w:hAnsi="Times New Roman" w:cs="Times New Roman"/>
          <w:sz w:val="24"/>
        </w:rPr>
        <w:t>Este regime de execução é o mais apropriado para o objeto da licitação, pois será pago somente os serviços efetivamente executados, mediante medições mensais, dos preços unitários propostos pela contratada.</w:t>
      </w:r>
    </w:p>
    <w:p w14:paraId="3BB57734" w14:textId="77777777" w:rsidR="005F1166" w:rsidRPr="0070476D" w:rsidRDefault="005F1166" w:rsidP="005F1166">
      <w:pPr>
        <w:rPr>
          <w:rFonts w:ascii="Times New Roman" w:hAnsi="Times New Roman" w:cs="Times New Roman"/>
          <w:sz w:val="24"/>
        </w:rPr>
      </w:pPr>
    </w:p>
    <w:p w14:paraId="23D4ABF0" w14:textId="3E63E6C6" w:rsidR="005F1166" w:rsidRPr="0070476D" w:rsidRDefault="005F1166" w:rsidP="00AC5546">
      <w:pPr>
        <w:rPr>
          <w:rFonts w:ascii="Times New Roman" w:hAnsi="Times New Roman" w:cs="Times New Roman"/>
          <w:sz w:val="24"/>
        </w:rPr>
      </w:pPr>
      <w:r w:rsidRPr="0070476D">
        <w:rPr>
          <w:rFonts w:ascii="Times New Roman" w:hAnsi="Times New Roman" w:cs="Times New Roman"/>
          <w:b/>
          <w:sz w:val="24"/>
        </w:rPr>
        <w:t>Participação de Consórcios</w:t>
      </w:r>
      <w:r w:rsidRPr="0070476D">
        <w:rPr>
          <w:rFonts w:ascii="Times New Roman" w:hAnsi="Times New Roman" w:cs="Times New Roman"/>
          <w:sz w:val="24"/>
        </w:rPr>
        <w:t>:</w:t>
      </w:r>
      <w:r w:rsidR="0063570C" w:rsidRPr="0070476D">
        <w:rPr>
          <w:rFonts w:ascii="Times New Roman" w:hAnsi="Times New Roman" w:cs="Times New Roman"/>
          <w:sz w:val="24"/>
        </w:rPr>
        <w:t xml:space="preserve"> </w:t>
      </w:r>
      <w:r w:rsidRPr="0070476D">
        <w:rPr>
          <w:rFonts w:ascii="Times New Roman" w:hAnsi="Times New Roman" w:cs="Times New Roman"/>
          <w:sz w:val="24"/>
        </w:rPr>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14:paraId="1998FF51" w14:textId="77777777" w:rsidR="00F3397A" w:rsidRPr="0070476D" w:rsidRDefault="00F3397A" w:rsidP="00AC5546">
      <w:pPr>
        <w:rPr>
          <w:rFonts w:ascii="Times New Roman" w:hAnsi="Times New Roman" w:cs="Times New Roman"/>
          <w:sz w:val="24"/>
        </w:rPr>
      </w:pPr>
    </w:p>
    <w:p w14:paraId="001C6AFF" w14:textId="553CBE38" w:rsidR="00FF76B6" w:rsidRPr="0070476D" w:rsidRDefault="00FF76B6" w:rsidP="00AC5546">
      <w:pPr>
        <w:rPr>
          <w:rFonts w:ascii="Times New Roman" w:hAnsi="Times New Roman" w:cs="Times New Roman"/>
          <w:sz w:val="24"/>
        </w:rPr>
      </w:pPr>
      <w:r w:rsidRPr="0070476D">
        <w:rPr>
          <w:rFonts w:ascii="Times New Roman" w:hAnsi="Times New Roman" w:cs="Times New Roman"/>
          <w:b/>
          <w:bCs/>
          <w:sz w:val="24"/>
        </w:rPr>
        <w:t>Subcontratação</w:t>
      </w:r>
      <w:r w:rsidR="008E680C" w:rsidRPr="0070476D">
        <w:rPr>
          <w:rFonts w:ascii="Times New Roman" w:hAnsi="Times New Roman" w:cs="Times New Roman"/>
          <w:b/>
          <w:bCs/>
          <w:sz w:val="24"/>
        </w:rPr>
        <w:t>:</w:t>
      </w:r>
      <w:r w:rsidRPr="0070476D">
        <w:rPr>
          <w:rFonts w:ascii="Times New Roman" w:hAnsi="Times New Roman" w:cs="Times New Roman"/>
          <w:sz w:val="24"/>
        </w:rPr>
        <w:t xml:space="preserve"> Nã</w:t>
      </w:r>
      <w:r w:rsidR="008E680C" w:rsidRPr="0070476D">
        <w:rPr>
          <w:rFonts w:ascii="Times New Roman" w:hAnsi="Times New Roman" w:cs="Times New Roman"/>
          <w:sz w:val="24"/>
        </w:rPr>
        <w:t>o</w:t>
      </w:r>
      <w:r w:rsidRPr="0070476D">
        <w:rPr>
          <w:rFonts w:ascii="Times New Roman" w:hAnsi="Times New Roman" w:cs="Times New Roman"/>
          <w:sz w:val="24"/>
        </w:rPr>
        <w:t xml:space="preserve"> permitida.</w:t>
      </w:r>
    </w:p>
    <w:p w14:paraId="165A4FF3" w14:textId="77777777" w:rsidR="00CA34BC" w:rsidRPr="0070476D" w:rsidRDefault="00CA34BC" w:rsidP="00AC5546">
      <w:pPr>
        <w:rPr>
          <w:rFonts w:ascii="Times New Roman" w:hAnsi="Times New Roman" w:cs="Times New Roman"/>
          <w:sz w:val="24"/>
        </w:rPr>
      </w:pPr>
    </w:p>
    <w:p w14:paraId="65E490CD" w14:textId="298E7421" w:rsidR="00FF76B6" w:rsidRPr="0070476D" w:rsidRDefault="00FF76B6" w:rsidP="00AC5546">
      <w:pPr>
        <w:rPr>
          <w:rFonts w:ascii="Times New Roman" w:hAnsi="Times New Roman" w:cs="Times New Roman"/>
          <w:bCs/>
          <w:sz w:val="24"/>
        </w:rPr>
      </w:pPr>
      <w:r w:rsidRPr="0070476D">
        <w:rPr>
          <w:rFonts w:ascii="Times New Roman" w:hAnsi="Times New Roman" w:cs="Times New Roman"/>
          <w:bCs/>
          <w:sz w:val="24"/>
        </w:rPr>
        <w:t>Os serviços que compõem o objeto em tela</w:t>
      </w:r>
      <w:r w:rsidR="002E3D61" w:rsidRPr="0070476D">
        <w:rPr>
          <w:rFonts w:ascii="Times New Roman" w:hAnsi="Times New Roman" w:cs="Times New Roman"/>
          <w:bCs/>
          <w:sz w:val="24"/>
        </w:rPr>
        <w:t>, além de simplicidade de execução,</w:t>
      </w:r>
      <w:r w:rsidRPr="0070476D">
        <w:rPr>
          <w:rFonts w:ascii="Times New Roman" w:hAnsi="Times New Roman" w:cs="Times New Roman"/>
          <w:bCs/>
          <w:sz w:val="24"/>
        </w:rPr>
        <w:t xml:space="preserve"> não indicam elementos </w:t>
      </w:r>
      <w:r w:rsidR="002E3D61" w:rsidRPr="0070476D">
        <w:rPr>
          <w:rFonts w:ascii="Times New Roman" w:hAnsi="Times New Roman" w:cs="Times New Roman"/>
          <w:bCs/>
          <w:sz w:val="24"/>
        </w:rPr>
        <w:t xml:space="preserve">constitutivos </w:t>
      </w:r>
      <w:r w:rsidRPr="0070476D">
        <w:rPr>
          <w:rFonts w:ascii="Times New Roman" w:hAnsi="Times New Roman" w:cs="Times New Roman"/>
          <w:bCs/>
          <w:sz w:val="24"/>
        </w:rPr>
        <w:t xml:space="preserve">especiais que demandem </w:t>
      </w:r>
      <w:r w:rsidR="002E3D61" w:rsidRPr="0070476D">
        <w:rPr>
          <w:rFonts w:ascii="Times New Roman" w:hAnsi="Times New Roman" w:cs="Times New Roman"/>
          <w:bCs/>
          <w:sz w:val="24"/>
        </w:rPr>
        <w:t>sua terceirização para melhor execução. Permitir a subcontratação, seria, em essência, permitir a cessão do próprio objeto, pois, todos os elementos elencados neste termo são a essência do serviço em si, o que requer</w:t>
      </w:r>
      <w:r w:rsidR="008E680C" w:rsidRPr="0070476D">
        <w:rPr>
          <w:rFonts w:ascii="Times New Roman" w:hAnsi="Times New Roman" w:cs="Times New Roman"/>
          <w:bCs/>
          <w:sz w:val="24"/>
        </w:rPr>
        <w:t xml:space="preserve"> o caráter</w:t>
      </w:r>
      <w:r w:rsidR="002E3D61" w:rsidRPr="0070476D">
        <w:rPr>
          <w:rFonts w:ascii="Times New Roman" w:hAnsi="Times New Roman" w:cs="Times New Roman"/>
          <w:bCs/>
          <w:sz w:val="24"/>
        </w:rPr>
        <w:t xml:space="preserve"> </w:t>
      </w:r>
      <w:proofErr w:type="spellStart"/>
      <w:r w:rsidR="002E3D61" w:rsidRPr="0070476D">
        <w:rPr>
          <w:rFonts w:ascii="Times New Roman" w:hAnsi="Times New Roman" w:cs="Times New Roman"/>
          <w:bCs/>
          <w:i/>
          <w:iCs/>
          <w:sz w:val="24"/>
        </w:rPr>
        <w:t>intuit</w:t>
      </w:r>
      <w:r w:rsidR="008E680C" w:rsidRPr="0070476D">
        <w:rPr>
          <w:rFonts w:ascii="Times New Roman" w:hAnsi="Times New Roman" w:cs="Times New Roman"/>
          <w:bCs/>
          <w:i/>
          <w:iCs/>
          <w:sz w:val="24"/>
        </w:rPr>
        <w:t>u</w:t>
      </w:r>
      <w:proofErr w:type="spellEnd"/>
      <w:r w:rsidR="002E3D61" w:rsidRPr="0070476D">
        <w:rPr>
          <w:rFonts w:ascii="Times New Roman" w:hAnsi="Times New Roman" w:cs="Times New Roman"/>
          <w:bCs/>
          <w:i/>
          <w:iCs/>
          <w:sz w:val="24"/>
        </w:rPr>
        <w:t xml:space="preserve"> personae</w:t>
      </w:r>
      <w:r w:rsidR="002E3D61" w:rsidRPr="0070476D">
        <w:rPr>
          <w:rFonts w:ascii="Times New Roman" w:hAnsi="Times New Roman" w:cs="Times New Roman"/>
          <w:bCs/>
          <w:sz w:val="24"/>
        </w:rPr>
        <w:t xml:space="preserve"> na contratação.</w:t>
      </w:r>
    </w:p>
    <w:p w14:paraId="5909DA19" w14:textId="6A00DAB1" w:rsidR="00CA34BC" w:rsidRPr="0070476D" w:rsidRDefault="00CA34BC" w:rsidP="00AC5546">
      <w:pPr>
        <w:rPr>
          <w:rFonts w:ascii="Times New Roman" w:hAnsi="Times New Roman" w:cs="Times New Roman"/>
          <w:bCs/>
          <w:sz w:val="24"/>
        </w:rPr>
      </w:pPr>
    </w:p>
    <w:p w14:paraId="3DD2A625" w14:textId="16F8CFD0" w:rsidR="00CA34BC" w:rsidRPr="0070476D" w:rsidRDefault="00CA34BC" w:rsidP="00AC5546">
      <w:pPr>
        <w:rPr>
          <w:rFonts w:ascii="Times New Roman" w:hAnsi="Times New Roman" w:cs="Times New Roman"/>
          <w:b/>
          <w:sz w:val="24"/>
        </w:rPr>
      </w:pPr>
      <w:r w:rsidRPr="0070476D">
        <w:rPr>
          <w:rFonts w:ascii="Times New Roman" w:hAnsi="Times New Roman" w:cs="Times New Roman"/>
          <w:b/>
          <w:sz w:val="24"/>
        </w:rPr>
        <w:lastRenderedPageBreak/>
        <w:t>Qualificação Econômico-financeira. Índices Econômicos.</w:t>
      </w:r>
    </w:p>
    <w:p w14:paraId="20CA0CBD" w14:textId="624922AC" w:rsidR="00FF76B6" w:rsidRPr="0070476D" w:rsidRDefault="00FF76B6" w:rsidP="00AC5546">
      <w:pPr>
        <w:rPr>
          <w:rFonts w:ascii="Times New Roman" w:hAnsi="Times New Roman" w:cs="Times New Roman"/>
          <w:bCs/>
          <w:sz w:val="24"/>
        </w:rPr>
      </w:pPr>
    </w:p>
    <w:p w14:paraId="0994E604" w14:textId="77777777" w:rsidR="00742D45" w:rsidRPr="0070476D" w:rsidRDefault="00742D45" w:rsidP="00742D45">
      <w:pPr>
        <w:rPr>
          <w:rFonts w:ascii="Times New Roman" w:hAnsi="Times New Roman" w:cs="Times New Roman"/>
          <w:bCs/>
          <w:sz w:val="24"/>
        </w:rPr>
      </w:pPr>
      <w:r w:rsidRPr="0070476D">
        <w:rPr>
          <w:rFonts w:ascii="Times New Roman" w:hAnsi="Times New Roman" w:cs="Times New Roman"/>
          <w:bCs/>
          <w:sz w:val="24"/>
        </w:rPr>
        <w:t>A Constituição Federal do Brasil, especificamente a norma prescrita no Art. 37, XXI, autoriza, no processo de licitação pública, que a administração exija, nos termos da lei, qualificação econômica indispensável à garantia do cumprimento das obrigações às quais o licitante se propõe a cumprir na forma do futuro contrato.</w:t>
      </w:r>
    </w:p>
    <w:p w14:paraId="3048DA2E" w14:textId="77777777" w:rsidR="00742D45" w:rsidRPr="0070476D" w:rsidRDefault="00742D45" w:rsidP="00742D45">
      <w:pPr>
        <w:rPr>
          <w:rFonts w:ascii="Times New Roman" w:hAnsi="Times New Roman" w:cs="Times New Roman"/>
          <w:bCs/>
          <w:sz w:val="24"/>
        </w:rPr>
      </w:pPr>
      <w:r w:rsidRPr="0070476D">
        <w:rPr>
          <w:rFonts w:ascii="Times New Roman" w:hAnsi="Times New Roman" w:cs="Times New Roman"/>
          <w:bCs/>
          <w:sz w:val="24"/>
        </w:rPr>
        <w:t>A Lei 13.303/2016, Art. 58, II, preceitua, nesta seara, que um dos parâmetros exclusivos de apreciação da habilitação do licitante é capacidade econômica e financeira.</w:t>
      </w:r>
    </w:p>
    <w:p w14:paraId="75E6EF6C" w14:textId="77777777" w:rsidR="00742D45" w:rsidRPr="0070476D" w:rsidRDefault="00742D45" w:rsidP="00742D45">
      <w:pPr>
        <w:rPr>
          <w:rFonts w:ascii="Times New Roman" w:hAnsi="Times New Roman" w:cs="Times New Roman"/>
          <w:bCs/>
          <w:sz w:val="24"/>
        </w:rPr>
      </w:pPr>
      <w:r w:rsidRPr="0070476D">
        <w:rPr>
          <w:rFonts w:ascii="Times New Roman" w:hAnsi="Times New Roman" w:cs="Times New Roman"/>
          <w:bCs/>
          <w:sz w:val="24"/>
        </w:rPr>
        <w:t>Diante deste conjunto normativo, o administrador depara-se, também, com a jurisprudência sedimentada na Súmula nº 289 da Corte de Contas da União, a quem a Empresa Pública deve cumprimento.</w:t>
      </w:r>
    </w:p>
    <w:p w14:paraId="377C04D6" w14:textId="77777777" w:rsidR="00742D45" w:rsidRPr="0070476D" w:rsidRDefault="00742D45" w:rsidP="00742D45">
      <w:pPr>
        <w:rPr>
          <w:rFonts w:ascii="Times New Roman" w:hAnsi="Times New Roman" w:cs="Times New Roman"/>
          <w:bCs/>
          <w:sz w:val="24"/>
        </w:rPr>
      </w:pPr>
      <w:r w:rsidRPr="0070476D">
        <w:rPr>
          <w:rFonts w:ascii="Times New Roman" w:hAnsi="Times New Roman" w:cs="Times New Roman"/>
          <w:bCs/>
          <w:sz w:val="24"/>
        </w:rPr>
        <w:t>SÚMULA Nº 289. A exigência de índices contábeis de capacidade financeira, a exemplo dos de liquidez, deve estar justificada no processo da licitação, conter parâmetros atualizados de mercado e atender às características do objeto licitado, sendo vedado o uso de índice cuja fórmula inclua rentabilidade ou lucratividade. (GRIFAMOS).</w:t>
      </w:r>
    </w:p>
    <w:p w14:paraId="2BD2504C" w14:textId="77777777" w:rsidR="00742D45" w:rsidRPr="0070476D" w:rsidRDefault="00742D45" w:rsidP="00742D45">
      <w:pPr>
        <w:rPr>
          <w:rFonts w:ascii="Times New Roman" w:hAnsi="Times New Roman" w:cs="Times New Roman"/>
          <w:bCs/>
          <w:sz w:val="24"/>
        </w:rPr>
      </w:pPr>
      <w:r w:rsidRPr="0070476D">
        <w:rPr>
          <w:rFonts w:ascii="Times New Roman" w:hAnsi="Times New Roman" w:cs="Times New Roman"/>
          <w:bCs/>
          <w:sz w:val="24"/>
        </w:rPr>
        <w:t>É prerrogativa da administração, e via de regra, dever aferir objetivamente a capacidade do futuro contratado, não para construir um muro inútil de restrições comprometendo o caráter competitivo da licitação, mas para prevenir a adjudicação de objetos licitados a contratados sem condições de honrar os compromissos assumidos perante ela.</w:t>
      </w:r>
    </w:p>
    <w:p w14:paraId="3E5F432F" w14:textId="77777777" w:rsidR="00742D45" w:rsidRPr="0070476D" w:rsidRDefault="00742D45" w:rsidP="00742D45">
      <w:pPr>
        <w:rPr>
          <w:rFonts w:ascii="Times New Roman" w:hAnsi="Times New Roman" w:cs="Times New Roman"/>
          <w:bCs/>
          <w:sz w:val="24"/>
        </w:rPr>
      </w:pPr>
      <w:r w:rsidRPr="0070476D">
        <w:rPr>
          <w:rFonts w:ascii="Times New Roman" w:hAnsi="Times New Roman" w:cs="Times New Roman"/>
          <w:bCs/>
          <w:sz w:val="24"/>
        </w:rPr>
        <w:t>A administração deve ter percuciência ao definir os índices de avaliação da capacidade econômico-financeira de quem se proporá a executar o objeto em licitação, de modo a conquistar a garantia da execução do contrato e evitar restringir o caráter competitivo do certame.</w:t>
      </w:r>
    </w:p>
    <w:p w14:paraId="67A1382A" w14:textId="618D61EC" w:rsidR="00742D45" w:rsidRPr="0070476D" w:rsidRDefault="00742D45" w:rsidP="00742D45">
      <w:pPr>
        <w:rPr>
          <w:rFonts w:ascii="Times New Roman" w:hAnsi="Times New Roman" w:cs="Times New Roman"/>
          <w:bCs/>
          <w:sz w:val="24"/>
        </w:rPr>
      </w:pPr>
      <w:r w:rsidRPr="0070476D">
        <w:rPr>
          <w:rFonts w:ascii="Times New Roman" w:hAnsi="Times New Roman" w:cs="Times New Roman"/>
          <w:bCs/>
          <w:sz w:val="24"/>
        </w:rPr>
        <w:t xml:space="preserve">Diante da legislação e da jurisprudência alhures citadas, define-se nesta oportunidade, dois índices contábeis de liquidez e um de solvência com a finalidade, necessária, conveniente e oportuna de escolher a melhor proposta, cujo autor apresente capacidade econômico-financeira de bem executar o objeto contratado, sem surpresas no curso da avença. Estes índices, como se mostram, são necessários em razão das características do objeto licitado, que se trata de serviço de natureza continuada, cujo valor previsto e prazo de vigência são consideráveis, de </w:t>
      </w:r>
      <w:r w:rsidR="00B66025" w:rsidRPr="0070476D">
        <w:rPr>
          <w:rFonts w:ascii="Times New Roman" w:hAnsi="Times New Roman" w:cs="Times New Roman"/>
          <w:bCs/>
          <w:sz w:val="24"/>
        </w:rPr>
        <w:t xml:space="preserve">R$ </w:t>
      </w:r>
      <w:r w:rsidR="0043186E">
        <w:rPr>
          <w:rFonts w:ascii="Times New Roman" w:hAnsi="Times New Roman" w:cs="Times New Roman"/>
          <w:bCs/>
          <w:sz w:val="24"/>
        </w:rPr>
        <w:t>24.000</w:t>
      </w:r>
      <w:r w:rsidR="00F042ED" w:rsidRPr="0070476D">
        <w:rPr>
          <w:rFonts w:ascii="Times New Roman" w:hAnsi="Times New Roman" w:cs="Times New Roman"/>
          <w:sz w:val="24"/>
        </w:rPr>
        <w:t>,</w:t>
      </w:r>
      <w:r w:rsidR="0043186E">
        <w:rPr>
          <w:rFonts w:ascii="Times New Roman" w:hAnsi="Times New Roman" w:cs="Times New Roman"/>
          <w:sz w:val="24"/>
        </w:rPr>
        <w:t>00</w:t>
      </w:r>
      <w:r w:rsidR="006B7CDD" w:rsidRPr="0070476D">
        <w:rPr>
          <w:rFonts w:ascii="Times New Roman" w:hAnsi="Times New Roman" w:cs="Times New Roman"/>
          <w:sz w:val="24"/>
        </w:rPr>
        <w:t xml:space="preserve"> (</w:t>
      </w:r>
      <w:r w:rsidR="0043186E">
        <w:rPr>
          <w:rFonts w:ascii="Times New Roman" w:hAnsi="Times New Roman" w:cs="Times New Roman"/>
          <w:sz w:val="24"/>
        </w:rPr>
        <w:t>vinte e quatro mil reais</w:t>
      </w:r>
      <w:r w:rsidR="006B7CDD" w:rsidRPr="0070476D">
        <w:rPr>
          <w:rFonts w:ascii="Times New Roman" w:hAnsi="Times New Roman" w:cs="Times New Roman"/>
          <w:sz w:val="24"/>
        </w:rPr>
        <w:t>)</w:t>
      </w:r>
      <w:r w:rsidR="00B66025" w:rsidRPr="0070476D">
        <w:rPr>
          <w:rFonts w:ascii="Times New Roman" w:hAnsi="Times New Roman" w:cs="Times New Roman"/>
          <w:sz w:val="24"/>
        </w:rPr>
        <w:t xml:space="preserve"> </w:t>
      </w:r>
      <w:r w:rsidRPr="0070476D">
        <w:rPr>
          <w:rFonts w:ascii="Times New Roman" w:hAnsi="Times New Roman" w:cs="Times New Roman"/>
          <w:bCs/>
          <w:sz w:val="24"/>
        </w:rPr>
        <w:t xml:space="preserve">e </w:t>
      </w:r>
      <w:r w:rsidR="00C02FF3" w:rsidRPr="0070476D">
        <w:rPr>
          <w:rFonts w:ascii="Times New Roman" w:hAnsi="Times New Roman" w:cs="Times New Roman"/>
          <w:bCs/>
          <w:sz w:val="24"/>
        </w:rPr>
        <w:t xml:space="preserve">12 </w:t>
      </w:r>
      <w:r w:rsidR="00B66025" w:rsidRPr="0070476D">
        <w:rPr>
          <w:rFonts w:ascii="Times New Roman" w:hAnsi="Times New Roman" w:cs="Times New Roman"/>
          <w:bCs/>
          <w:sz w:val="24"/>
        </w:rPr>
        <w:t xml:space="preserve">(doze) </w:t>
      </w:r>
      <w:r w:rsidR="00C02FF3" w:rsidRPr="0070476D">
        <w:rPr>
          <w:rFonts w:ascii="Times New Roman" w:hAnsi="Times New Roman" w:cs="Times New Roman"/>
          <w:bCs/>
          <w:sz w:val="24"/>
        </w:rPr>
        <w:t>meses</w:t>
      </w:r>
      <w:r w:rsidRPr="0070476D">
        <w:rPr>
          <w:rFonts w:ascii="Times New Roman" w:hAnsi="Times New Roman" w:cs="Times New Roman"/>
          <w:bCs/>
          <w:sz w:val="24"/>
        </w:rPr>
        <w:t>, respectivamente</w:t>
      </w:r>
      <w:r w:rsidR="00C02FF3" w:rsidRPr="0070476D">
        <w:rPr>
          <w:rFonts w:ascii="Times New Roman" w:hAnsi="Times New Roman" w:cs="Times New Roman"/>
          <w:bCs/>
          <w:sz w:val="24"/>
        </w:rPr>
        <w:t>, com expectativa plausível para estendê-los em até cinco vezes</w:t>
      </w:r>
      <w:r w:rsidRPr="0070476D">
        <w:rPr>
          <w:rFonts w:ascii="Times New Roman" w:hAnsi="Times New Roman" w:cs="Times New Roman"/>
          <w:bCs/>
          <w:sz w:val="24"/>
        </w:rPr>
        <w:t>.</w:t>
      </w:r>
    </w:p>
    <w:p w14:paraId="2EF49826" w14:textId="77777777" w:rsidR="00742D45" w:rsidRPr="0070476D" w:rsidRDefault="00742D45" w:rsidP="00742D45">
      <w:pPr>
        <w:rPr>
          <w:rFonts w:ascii="Times New Roman" w:hAnsi="Times New Roman" w:cs="Times New Roman"/>
          <w:bCs/>
          <w:sz w:val="24"/>
        </w:rPr>
      </w:pPr>
      <w:r w:rsidRPr="0070476D">
        <w:rPr>
          <w:rFonts w:ascii="Times New Roman" w:hAnsi="Times New Roman" w:cs="Times New Roman"/>
          <w:bCs/>
          <w:sz w:val="24"/>
        </w:rPr>
        <w:t>Os índices escolhidos apresentam parâmetros atualizados de mercado, pois, os de liquidez são considerados, pela doutrina contábil, e pela Administração Pública que os utiliza constante e hodiernamente, próprios para o fim a que se está aplicando nesta licitação. Tais índice, inclusive e para demonstrar que possuem parâmetros atualizados, são a base de avaliação econômica aferida pela IN nº 03/2018 que instituiu o SICAF (cadastro da Administração Pública Federal, condição absoluta para a participação nas licitações eletrônicas da União). Ademais, como a própria súmula indica, não há vedação à adoção de outros índices, desde que não queira medir a rentabilidade ou lucratividade da proponente e atenda às características do objeto licitado, como é o caso do índice de solvência geral. O cociente de cada índice deve ser pelo menos um. O ideal é que seja superior a um, o que demonstrar ter capacidade plena de cumprir os compromissos.</w:t>
      </w:r>
    </w:p>
    <w:p w14:paraId="787DAB10" w14:textId="77777777" w:rsidR="00742D45" w:rsidRPr="0070476D" w:rsidRDefault="00742D45" w:rsidP="00742D45">
      <w:pPr>
        <w:rPr>
          <w:rFonts w:ascii="Times New Roman" w:hAnsi="Times New Roman" w:cs="Times New Roman"/>
          <w:bCs/>
          <w:sz w:val="24"/>
        </w:rPr>
      </w:pPr>
      <w:r w:rsidRPr="0070476D">
        <w:rPr>
          <w:rFonts w:ascii="Times New Roman" w:hAnsi="Times New Roman" w:cs="Times New Roman"/>
          <w:bCs/>
          <w:sz w:val="24"/>
        </w:rPr>
        <w:t>1.</w:t>
      </w:r>
      <w:r w:rsidRPr="0070476D">
        <w:rPr>
          <w:rFonts w:ascii="Times New Roman" w:hAnsi="Times New Roman" w:cs="Times New Roman"/>
          <w:bCs/>
          <w:sz w:val="24"/>
        </w:rPr>
        <w:tab/>
        <w:t xml:space="preserve">Liquidez Geral. É a liquidez a curto e longo prazo. Identifica a capacidade de pagamento da empresa a curto e longo Prazo. Ou seja, quanto possui a empresa no AC+RLP para cada real a pagar (PC+RLP). Demonstra a segurança no crescimento. Quanto maior que um, maior a capacidade de horar os compromissos. </w:t>
      </w:r>
    </w:p>
    <w:p w14:paraId="08188D09" w14:textId="77777777" w:rsidR="00742D45" w:rsidRPr="0070476D" w:rsidRDefault="00742D45" w:rsidP="00742D45">
      <w:pPr>
        <w:rPr>
          <w:rFonts w:ascii="Times New Roman" w:hAnsi="Times New Roman" w:cs="Times New Roman"/>
          <w:bCs/>
          <w:sz w:val="24"/>
        </w:rPr>
      </w:pPr>
      <w:r w:rsidRPr="0070476D">
        <w:rPr>
          <w:rFonts w:ascii="Times New Roman" w:hAnsi="Times New Roman" w:cs="Times New Roman"/>
          <w:bCs/>
          <w:sz w:val="24"/>
        </w:rPr>
        <w:t>2.</w:t>
      </w:r>
      <w:r w:rsidRPr="0070476D">
        <w:rPr>
          <w:rFonts w:ascii="Times New Roman" w:hAnsi="Times New Roman" w:cs="Times New Roman"/>
          <w:bCs/>
          <w:sz w:val="24"/>
        </w:rPr>
        <w:tab/>
        <w:t xml:space="preserve">Solvência Geral. É a capacidade de uma empresa de honrar todos os seus compromissos financeiros a curto e longo prazo. identifica a segurança apresentada, para pagar todos compromissos e ainda permanecer com reserva considerável, o que assegura sua </w:t>
      </w:r>
      <w:r w:rsidRPr="0070476D">
        <w:rPr>
          <w:rFonts w:ascii="Times New Roman" w:hAnsi="Times New Roman" w:cs="Times New Roman"/>
          <w:bCs/>
          <w:sz w:val="24"/>
        </w:rPr>
        <w:lastRenderedPageBreak/>
        <w:t xml:space="preserve">sobrevivência por bom tempo no mercado. Mostra o quanto a empresa possui em seu ativo total para pagar cada real do passivo (menos o patrimônio Líquido). </w:t>
      </w:r>
    </w:p>
    <w:p w14:paraId="30E74E70" w14:textId="77777777" w:rsidR="00742D45" w:rsidRPr="0070476D" w:rsidRDefault="00742D45" w:rsidP="00742D45">
      <w:pPr>
        <w:rPr>
          <w:rFonts w:ascii="Times New Roman" w:hAnsi="Times New Roman" w:cs="Times New Roman"/>
          <w:bCs/>
          <w:sz w:val="24"/>
        </w:rPr>
      </w:pPr>
      <w:r w:rsidRPr="0070476D">
        <w:rPr>
          <w:rFonts w:ascii="Times New Roman" w:hAnsi="Times New Roman" w:cs="Times New Roman"/>
          <w:bCs/>
          <w:sz w:val="24"/>
        </w:rPr>
        <w:t>3.</w:t>
      </w:r>
      <w:r w:rsidRPr="0070476D">
        <w:rPr>
          <w:rFonts w:ascii="Times New Roman" w:hAnsi="Times New Roman" w:cs="Times New Roman"/>
          <w:bCs/>
          <w:sz w:val="24"/>
        </w:rPr>
        <w:tab/>
        <w:t>Liquidez Corrente. É a liquidez a curto prazo. Identifica a capacidade de pagamento a curto prazo. Mostra o quanto há de ativo circulante para cada real de dívida a curto prazo.</w:t>
      </w:r>
    </w:p>
    <w:p w14:paraId="34B8F30F" w14:textId="77777777" w:rsidR="00742D45" w:rsidRPr="0070476D" w:rsidRDefault="00742D45" w:rsidP="00742D45">
      <w:pPr>
        <w:rPr>
          <w:rFonts w:ascii="Times New Roman" w:hAnsi="Times New Roman" w:cs="Times New Roman"/>
          <w:bCs/>
          <w:sz w:val="24"/>
        </w:rPr>
      </w:pPr>
    </w:p>
    <w:p w14:paraId="36514E28" w14:textId="3E63895B" w:rsidR="00742D45" w:rsidRPr="0070476D" w:rsidRDefault="00742D45" w:rsidP="00742D45">
      <w:pPr>
        <w:rPr>
          <w:rFonts w:ascii="Times New Roman" w:hAnsi="Times New Roman" w:cs="Times New Roman"/>
          <w:bCs/>
          <w:sz w:val="24"/>
        </w:rPr>
      </w:pPr>
      <w:r w:rsidRPr="0070476D">
        <w:rPr>
          <w:rFonts w:ascii="Times New Roman" w:hAnsi="Times New Roman" w:cs="Times New Roman"/>
          <w:bCs/>
          <w:sz w:val="24"/>
        </w:rPr>
        <w:tab/>
        <w:t>As características peculiares ao objeto que ora trata d</w:t>
      </w:r>
      <w:r w:rsidR="00C02FF3" w:rsidRPr="0070476D">
        <w:rPr>
          <w:rFonts w:ascii="Times New Roman" w:hAnsi="Times New Roman" w:cs="Times New Roman"/>
          <w:bCs/>
          <w:sz w:val="24"/>
        </w:rPr>
        <w:t xml:space="preserve">a execução de serviços manutenção </w:t>
      </w:r>
      <w:r w:rsidR="00D151B0" w:rsidRPr="0070476D">
        <w:rPr>
          <w:rFonts w:ascii="Times New Roman" w:hAnsi="Times New Roman" w:cs="Times New Roman"/>
          <w:bCs/>
          <w:sz w:val="24"/>
        </w:rPr>
        <w:t>de elevador</w:t>
      </w:r>
      <w:r w:rsidR="00C02FF3" w:rsidRPr="0070476D">
        <w:rPr>
          <w:rFonts w:ascii="Times New Roman" w:hAnsi="Times New Roman" w:cs="Times New Roman"/>
          <w:bCs/>
          <w:sz w:val="24"/>
        </w:rPr>
        <w:t xml:space="preserve">, </w:t>
      </w:r>
      <w:r w:rsidRPr="0070476D">
        <w:rPr>
          <w:rFonts w:ascii="Times New Roman" w:hAnsi="Times New Roman" w:cs="Times New Roman"/>
          <w:bCs/>
          <w:sz w:val="24"/>
        </w:rPr>
        <w:t xml:space="preserve">a razão de tal exigência, pois, não exigir boa situação econômica da contratada seria temerário para a contratante, visto que no curso da vigência do contrato pode, e é comum, surgir incidentes como atraso de pagamento (tanto que o edital prevê atualização financeira), retificação de trabalhos, aditivos de prazos, etc., Justamente por isso, contratar uma empresa para executar serviço </w:t>
      </w:r>
      <w:r w:rsidR="00C02FF3" w:rsidRPr="0070476D">
        <w:rPr>
          <w:rFonts w:ascii="Times New Roman" w:hAnsi="Times New Roman" w:cs="Times New Roman"/>
          <w:bCs/>
          <w:sz w:val="24"/>
        </w:rPr>
        <w:t>desta natureza</w:t>
      </w:r>
      <w:r w:rsidRPr="0070476D">
        <w:rPr>
          <w:rFonts w:ascii="Times New Roman" w:hAnsi="Times New Roman" w:cs="Times New Roman"/>
          <w:bCs/>
          <w:sz w:val="24"/>
        </w:rPr>
        <w:t xml:space="preserve">, de considerável valor e durante razoável </w:t>
      </w:r>
      <w:r w:rsidR="00C02FF3" w:rsidRPr="0070476D">
        <w:rPr>
          <w:rFonts w:ascii="Times New Roman" w:hAnsi="Times New Roman" w:cs="Times New Roman"/>
          <w:bCs/>
          <w:sz w:val="24"/>
        </w:rPr>
        <w:t xml:space="preserve">de </w:t>
      </w:r>
      <w:r w:rsidRPr="0070476D">
        <w:rPr>
          <w:rFonts w:ascii="Times New Roman" w:hAnsi="Times New Roman" w:cs="Times New Roman"/>
          <w:bCs/>
          <w:sz w:val="24"/>
        </w:rPr>
        <w:t xml:space="preserve">prazo que poderá, inclusive, se estender, afigurar-se-ia ato temerário contra a CODEVASF e </w:t>
      </w:r>
      <w:r w:rsidR="00C02FF3" w:rsidRPr="0070476D">
        <w:rPr>
          <w:rFonts w:ascii="Times New Roman" w:hAnsi="Times New Roman" w:cs="Times New Roman"/>
          <w:bCs/>
          <w:sz w:val="24"/>
        </w:rPr>
        <w:t>à</w:t>
      </w:r>
      <w:r w:rsidRPr="0070476D">
        <w:rPr>
          <w:rFonts w:ascii="Times New Roman" w:hAnsi="Times New Roman" w:cs="Times New Roman"/>
          <w:bCs/>
          <w:sz w:val="24"/>
        </w:rPr>
        <w:t xml:space="preserve"> própria contratada, pois esta, no percurso, enfrentaria sérios problemas que desembocaria em possível solução de continuidade e consequente apuração sancionatória administrativa. </w:t>
      </w:r>
    </w:p>
    <w:p w14:paraId="2AC3FE99" w14:textId="683027D9" w:rsidR="00CA34BC" w:rsidRPr="0070476D" w:rsidRDefault="00742D45" w:rsidP="00742D45">
      <w:pPr>
        <w:rPr>
          <w:rFonts w:ascii="Times New Roman" w:hAnsi="Times New Roman" w:cs="Times New Roman"/>
          <w:bCs/>
          <w:sz w:val="24"/>
        </w:rPr>
      </w:pPr>
      <w:r w:rsidRPr="0070476D">
        <w:rPr>
          <w:rFonts w:ascii="Times New Roman" w:hAnsi="Times New Roman" w:cs="Times New Roman"/>
          <w:bCs/>
          <w:sz w:val="24"/>
        </w:rPr>
        <w:t>Por tudo que se expôs, afigura-se plenamente razoável que a CODEVASF disponha, como critério de aferição da saúde econômico-financeira das empresas que se proponham a com ela contratar, destes índices econômicos, pois, necessários, não para alijar do processo licitatório quem não os conseguir atendê-los, senão para possibilitar-lhe escolher a melhor proposta e a garantia da boa execução do objeto que ora lança na praça aos interessados em contratar sua execução, sem agredir o caráter competitivo da licitação.</w:t>
      </w:r>
    </w:p>
    <w:p w14:paraId="30B7A64E" w14:textId="77777777" w:rsidR="00C02FF3" w:rsidRPr="0070476D" w:rsidRDefault="00C02FF3" w:rsidP="00AC5546">
      <w:pPr>
        <w:rPr>
          <w:rFonts w:ascii="Times New Roman" w:hAnsi="Times New Roman" w:cs="Times New Roman"/>
          <w:b/>
          <w:sz w:val="24"/>
        </w:rPr>
      </w:pPr>
    </w:p>
    <w:p w14:paraId="30D4D85A" w14:textId="1368A611" w:rsidR="00AC5546" w:rsidRPr="0070476D" w:rsidRDefault="00AC5546" w:rsidP="00AC5546">
      <w:pPr>
        <w:rPr>
          <w:rFonts w:ascii="Times New Roman" w:hAnsi="Times New Roman" w:cs="Times New Roman"/>
          <w:sz w:val="24"/>
        </w:rPr>
      </w:pPr>
      <w:r w:rsidRPr="0070476D">
        <w:rPr>
          <w:rFonts w:ascii="Times New Roman" w:hAnsi="Times New Roman" w:cs="Times New Roman"/>
          <w:b/>
          <w:sz w:val="24"/>
        </w:rPr>
        <w:t>Declaração de compatibilidade com o Plano Plurianual</w:t>
      </w:r>
    </w:p>
    <w:p w14:paraId="707CB714" w14:textId="77777777" w:rsidR="00AC5546" w:rsidRPr="0070476D" w:rsidRDefault="00AC5546" w:rsidP="00AC5546">
      <w:pPr>
        <w:rPr>
          <w:rFonts w:ascii="Times New Roman" w:hAnsi="Times New Roman" w:cs="Times New Roman"/>
          <w:sz w:val="24"/>
        </w:rPr>
      </w:pPr>
    </w:p>
    <w:p w14:paraId="7B8877EB" w14:textId="07E32735" w:rsidR="00AC5546" w:rsidRPr="0070476D" w:rsidRDefault="00FF76B6" w:rsidP="00AC5546">
      <w:pPr>
        <w:rPr>
          <w:rFonts w:ascii="Times New Roman" w:hAnsi="Times New Roman" w:cs="Times New Roman"/>
          <w:sz w:val="24"/>
        </w:rPr>
      </w:pPr>
      <w:r w:rsidRPr="0070476D">
        <w:rPr>
          <w:rFonts w:ascii="Times New Roman" w:hAnsi="Times New Roman" w:cs="Times New Roman"/>
          <w:sz w:val="24"/>
        </w:rPr>
        <w:t>Não aplicável, visto que o</w:t>
      </w:r>
      <w:r w:rsidR="00AC5546" w:rsidRPr="0070476D">
        <w:rPr>
          <w:rFonts w:ascii="Times New Roman" w:hAnsi="Times New Roman" w:cs="Times New Roman"/>
          <w:sz w:val="24"/>
        </w:rPr>
        <w:t>s serviços a serem contratados serão executados no prazo</w:t>
      </w:r>
      <w:r w:rsidRPr="0070476D">
        <w:rPr>
          <w:rFonts w:ascii="Times New Roman" w:hAnsi="Times New Roman" w:cs="Times New Roman"/>
          <w:sz w:val="24"/>
        </w:rPr>
        <w:t xml:space="preserve"> original de 12 meses</w:t>
      </w:r>
      <w:r w:rsidR="00AC5546" w:rsidRPr="0070476D">
        <w:rPr>
          <w:rFonts w:ascii="Times New Roman" w:hAnsi="Times New Roman" w:cs="Times New Roman"/>
          <w:sz w:val="24"/>
        </w:rPr>
        <w:t>, conforme consta do Termo de Referência</w:t>
      </w:r>
      <w:r w:rsidRPr="0070476D">
        <w:rPr>
          <w:rFonts w:ascii="Times New Roman" w:hAnsi="Times New Roman" w:cs="Times New Roman"/>
          <w:sz w:val="24"/>
        </w:rPr>
        <w:t>.</w:t>
      </w:r>
    </w:p>
    <w:p w14:paraId="3D6D63BD" w14:textId="77777777" w:rsidR="00AC5546" w:rsidRPr="0070476D" w:rsidRDefault="00AC5546" w:rsidP="00AC5546">
      <w:pPr>
        <w:rPr>
          <w:rFonts w:ascii="Times New Roman" w:hAnsi="Times New Roman" w:cs="Times New Roman"/>
          <w:sz w:val="24"/>
        </w:rPr>
      </w:pPr>
    </w:p>
    <w:p w14:paraId="28981CC2" w14:textId="5E8DA240" w:rsidR="00AC5546" w:rsidRPr="0070476D" w:rsidRDefault="00AC5546" w:rsidP="00AC5546">
      <w:pPr>
        <w:rPr>
          <w:rFonts w:ascii="Times New Roman" w:hAnsi="Times New Roman" w:cs="Times New Roman"/>
          <w:sz w:val="24"/>
        </w:rPr>
      </w:pPr>
      <w:r w:rsidRPr="0070476D">
        <w:rPr>
          <w:rFonts w:ascii="Times New Roman" w:hAnsi="Times New Roman" w:cs="Times New Roman"/>
          <w:b/>
          <w:sz w:val="24"/>
        </w:rPr>
        <w:t>Desapropriação</w:t>
      </w:r>
      <w:r w:rsidRPr="0070476D">
        <w:rPr>
          <w:rFonts w:ascii="Times New Roman" w:hAnsi="Times New Roman" w:cs="Times New Roman"/>
          <w:sz w:val="24"/>
        </w:rPr>
        <w:t>: Não aplicável.</w:t>
      </w:r>
    </w:p>
    <w:p w14:paraId="6E9402CF" w14:textId="77777777" w:rsidR="00AC5546" w:rsidRPr="0070476D" w:rsidRDefault="00AC5546" w:rsidP="00AC5546">
      <w:pPr>
        <w:rPr>
          <w:rFonts w:ascii="Times New Roman" w:hAnsi="Times New Roman" w:cs="Times New Roman"/>
          <w:sz w:val="24"/>
        </w:rPr>
      </w:pPr>
    </w:p>
    <w:p w14:paraId="3F3CB237" w14:textId="53F181B7" w:rsidR="00AC5546" w:rsidRPr="0070476D" w:rsidRDefault="00AC5546" w:rsidP="00AC5546">
      <w:pPr>
        <w:rPr>
          <w:rFonts w:ascii="Times New Roman" w:hAnsi="Times New Roman" w:cs="Times New Roman"/>
          <w:sz w:val="24"/>
        </w:rPr>
      </w:pPr>
      <w:r w:rsidRPr="0070476D">
        <w:rPr>
          <w:rFonts w:ascii="Times New Roman" w:hAnsi="Times New Roman" w:cs="Times New Roman"/>
          <w:b/>
          <w:sz w:val="24"/>
        </w:rPr>
        <w:t>Critério de Julgamento</w:t>
      </w:r>
      <w:r w:rsidRPr="0070476D">
        <w:rPr>
          <w:rFonts w:ascii="Times New Roman" w:hAnsi="Times New Roman" w:cs="Times New Roman"/>
          <w:sz w:val="24"/>
        </w:rPr>
        <w:t xml:space="preserve">: Menor preço </w:t>
      </w:r>
    </w:p>
    <w:p w14:paraId="730A232B" w14:textId="77777777" w:rsidR="004645FD" w:rsidRPr="0070476D" w:rsidRDefault="004645FD" w:rsidP="00AC5546">
      <w:pPr>
        <w:rPr>
          <w:rFonts w:ascii="Times New Roman" w:hAnsi="Times New Roman" w:cs="Times New Roman"/>
          <w:sz w:val="24"/>
        </w:rPr>
      </w:pPr>
    </w:p>
    <w:p w14:paraId="5488ACDE" w14:textId="26DE9157" w:rsidR="004645FD" w:rsidRPr="0070476D" w:rsidRDefault="004645FD" w:rsidP="004645FD">
      <w:pPr>
        <w:rPr>
          <w:rFonts w:ascii="Times New Roman" w:hAnsi="Times New Roman" w:cs="Times New Roman"/>
          <w:sz w:val="24"/>
        </w:rPr>
      </w:pPr>
      <w:r w:rsidRPr="0070476D">
        <w:rPr>
          <w:rFonts w:ascii="Times New Roman" w:hAnsi="Times New Roman" w:cs="Times New Roman"/>
          <w:b/>
          <w:bCs/>
          <w:sz w:val="24"/>
        </w:rPr>
        <w:t>Regime de execução</w:t>
      </w:r>
      <w:r w:rsidRPr="0070476D">
        <w:rPr>
          <w:rFonts w:ascii="Times New Roman" w:hAnsi="Times New Roman" w:cs="Times New Roman"/>
          <w:sz w:val="24"/>
        </w:rPr>
        <w:t xml:space="preserve">: Empreitada por Preço </w:t>
      </w:r>
      <w:r w:rsidR="0055353D">
        <w:rPr>
          <w:rFonts w:ascii="Times New Roman" w:hAnsi="Times New Roman" w:cs="Times New Roman"/>
          <w:sz w:val="24"/>
        </w:rPr>
        <w:t>Global</w:t>
      </w:r>
      <w:r w:rsidRPr="0070476D">
        <w:rPr>
          <w:rFonts w:ascii="Times New Roman" w:hAnsi="Times New Roman" w:cs="Times New Roman"/>
          <w:sz w:val="24"/>
        </w:rPr>
        <w:t xml:space="preserve">: </w:t>
      </w:r>
      <w:r w:rsidR="0055353D" w:rsidRPr="0055353D">
        <w:rPr>
          <w:rFonts w:ascii="Times New Roman" w:hAnsi="Times New Roman" w:cs="Times New Roman"/>
          <w:sz w:val="24"/>
        </w:rPr>
        <w:t>preço certo e total, a ser pago mensalmente.</w:t>
      </w:r>
      <w:r w:rsidRPr="0070476D">
        <w:rPr>
          <w:rFonts w:ascii="Times New Roman" w:hAnsi="Times New Roman" w:cs="Times New Roman"/>
          <w:sz w:val="24"/>
        </w:rPr>
        <w:t xml:space="preserve"> </w:t>
      </w:r>
    </w:p>
    <w:p w14:paraId="31B94E87" w14:textId="77777777" w:rsidR="004645FD" w:rsidRPr="0070476D" w:rsidRDefault="004645FD" w:rsidP="004645FD">
      <w:pPr>
        <w:rPr>
          <w:rFonts w:ascii="Times New Roman" w:hAnsi="Times New Roman" w:cs="Times New Roman"/>
          <w:sz w:val="24"/>
        </w:rPr>
      </w:pPr>
    </w:p>
    <w:p w14:paraId="1A5C9C5D" w14:textId="1E6D7552" w:rsidR="004645FD" w:rsidRPr="0070476D" w:rsidRDefault="004645FD" w:rsidP="004645FD">
      <w:pPr>
        <w:rPr>
          <w:rFonts w:ascii="Times New Roman" w:hAnsi="Times New Roman" w:cs="Times New Roman"/>
          <w:sz w:val="24"/>
        </w:rPr>
      </w:pPr>
      <w:r w:rsidRPr="0070476D">
        <w:rPr>
          <w:rFonts w:ascii="Times New Roman" w:hAnsi="Times New Roman" w:cs="Times New Roman"/>
          <w:sz w:val="24"/>
        </w:rPr>
        <w:t xml:space="preserve">Este regime de execução é o mais apropriado para o objeto da licitação, pois </w:t>
      </w:r>
      <w:r w:rsidR="0055353D">
        <w:rPr>
          <w:rFonts w:ascii="Times New Roman" w:hAnsi="Times New Roman" w:cs="Times New Roman"/>
          <w:sz w:val="24"/>
        </w:rPr>
        <w:t>a manutenção será feita periodicamente</w:t>
      </w:r>
      <w:r w:rsidR="004E6136">
        <w:rPr>
          <w:rFonts w:ascii="Times New Roman" w:hAnsi="Times New Roman" w:cs="Times New Roman"/>
          <w:sz w:val="24"/>
        </w:rPr>
        <w:t>, seguindo rotina definida pela Codevasf,</w:t>
      </w:r>
      <w:r w:rsidR="0055353D">
        <w:rPr>
          <w:rFonts w:ascii="Times New Roman" w:hAnsi="Times New Roman" w:cs="Times New Roman"/>
          <w:sz w:val="24"/>
        </w:rPr>
        <w:t xml:space="preserve"> e o valor a ser pago é mensal</w:t>
      </w:r>
      <w:r w:rsidRPr="0070476D">
        <w:rPr>
          <w:rFonts w:ascii="Times New Roman" w:hAnsi="Times New Roman" w:cs="Times New Roman"/>
          <w:sz w:val="24"/>
        </w:rPr>
        <w:t xml:space="preserve">. </w:t>
      </w:r>
    </w:p>
    <w:p w14:paraId="6753D365" w14:textId="77777777" w:rsidR="004645FD" w:rsidRPr="0070476D" w:rsidRDefault="004645FD" w:rsidP="004645FD">
      <w:pPr>
        <w:rPr>
          <w:rFonts w:ascii="Times New Roman" w:hAnsi="Times New Roman" w:cs="Times New Roman"/>
          <w:sz w:val="24"/>
        </w:rPr>
      </w:pPr>
    </w:p>
    <w:p w14:paraId="6DE75BD9" w14:textId="3AB981B9" w:rsidR="004645FD" w:rsidRPr="0070476D" w:rsidRDefault="004645FD" w:rsidP="004645FD">
      <w:pPr>
        <w:rPr>
          <w:rFonts w:ascii="Times New Roman" w:hAnsi="Times New Roman" w:cs="Times New Roman"/>
          <w:sz w:val="24"/>
        </w:rPr>
      </w:pPr>
      <w:r w:rsidRPr="0070476D">
        <w:rPr>
          <w:rFonts w:ascii="Times New Roman" w:hAnsi="Times New Roman" w:cs="Times New Roman"/>
          <w:sz w:val="24"/>
        </w:rPr>
        <w:t>Modo de Disputa: ABERTO, com intervalo mínimo de diferença de valores entre os lances de R$ 5,00 (cinco reais), que incidirá tanto em relação aos lances intermediários quanto em relação ao lance que cobrir a melhor oferta (Art. 31, I e Parágrafo Único, do Decreto 10.024/2019).</w:t>
      </w:r>
    </w:p>
    <w:p w14:paraId="0EC91DCB" w14:textId="77777777" w:rsidR="004645FD" w:rsidRPr="0070476D" w:rsidRDefault="004645FD" w:rsidP="00AC5546">
      <w:pPr>
        <w:rPr>
          <w:rFonts w:ascii="Times New Roman" w:hAnsi="Times New Roman" w:cs="Times New Roman"/>
          <w:sz w:val="24"/>
        </w:rPr>
      </w:pPr>
    </w:p>
    <w:p w14:paraId="168DBAEE" w14:textId="77777777" w:rsidR="00B82447" w:rsidRPr="0070476D" w:rsidRDefault="00B82447" w:rsidP="00AC5546">
      <w:pPr>
        <w:rPr>
          <w:rFonts w:ascii="Times New Roman" w:hAnsi="Times New Roman" w:cs="Times New Roman"/>
          <w:sz w:val="24"/>
        </w:rPr>
      </w:pPr>
    </w:p>
    <w:p w14:paraId="5648F2DC" w14:textId="77777777" w:rsidR="000C2A68" w:rsidRPr="0070476D" w:rsidRDefault="000C2A68" w:rsidP="000C2A68">
      <w:pPr>
        <w:rPr>
          <w:rFonts w:ascii="Times New Roman" w:hAnsi="Times New Roman" w:cs="Times New Roman"/>
          <w:b/>
          <w:sz w:val="24"/>
        </w:rPr>
      </w:pPr>
      <w:r w:rsidRPr="0070476D">
        <w:rPr>
          <w:rFonts w:ascii="Times New Roman" w:hAnsi="Times New Roman" w:cs="Times New Roman"/>
          <w:b/>
          <w:sz w:val="24"/>
        </w:rPr>
        <w:t>Divulgação do valor orçado:</w:t>
      </w:r>
    </w:p>
    <w:p w14:paraId="4799B6D1" w14:textId="77777777" w:rsidR="000C2A68" w:rsidRPr="0070476D" w:rsidRDefault="000C2A68" w:rsidP="000C2A68">
      <w:pPr>
        <w:rPr>
          <w:rFonts w:ascii="Times New Roman" w:hAnsi="Times New Roman" w:cs="Times New Roman"/>
          <w:sz w:val="24"/>
        </w:rPr>
      </w:pPr>
    </w:p>
    <w:p w14:paraId="6F07420B" w14:textId="424F8616" w:rsidR="000C2A68" w:rsidRPr="0070476D" w:rsidRDefault="000C2A68" w:rsidP="000C2A68">
      <w:pPr>
        <w:spacing w:line="276" w:lineRule="auto"/>
        <w:rPr>
          <w:rFonts w:ascii="Times New Roman" w:eastAsia="Times New Roman" w:hAnsi="Times New Roman" w:cs="Times New Roman"/>
          <w:bCs/>
          <w:sz w:val="24"/>
          <w:lang w:eastAsia="pt-BR"/>
        </w:rPr>
      </w:pPr>
      <w:r w:rsidRPr="0070476D">
        <w:rPr>
          <w:rFonts w:ascii="Times New Roman" w:eastAsia="Times New Roman" w:hAnsi="Times New Roman" w:cs="Times New Roman"/>
          <w:bCs/>
          <w:sz w:val="24"/>
          <w:lang w:eastAsia="pt-BR"/>
        </w:rPr>
        <w:t>Conforme Acórdão nº 1502/2018 – Plenário TCU – Nas licitações realizadas pelas empresas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14:paraId="047DA333" w14:textId="77777777" w:rsidR="000C2A68" w:rsidRPr="0070476D" w:rsidRDefault="000C2A68" w:rsidP="000C2A68">
      <w:pPr>
        <w:rPr>
          <w:rFonts w:ascii="Times New Roman" w:hAnsi="Times New Roman" w:cs="Times New Roman"/>
          <w:sz w:val="24"/>
        </w:rPr>
      </w:pPr>
    </w:p>
    <w:p w14:paraId="62EA9119" w14:textId="77777777" w:rsidR="00AC5546" w:rsidRPr="0070476D" w:rsidRDefault="00AC5546" w:rsidP="00AC5546">
      <w:pPr>
        <w:rPr>
          <w:rFonts w:ascii="Times New Roman" w:hAnsi="Times New Roman" w:cs="Times New Roman"/>
          <w:sz w:val="24"/>
        </w:rPr>
      </w:pPr>
      <w:r w:rsidRPr="0070476D">
        <w:rPr>
          <w:rFonts w:ascii="Times New Roman" w:hAnsi="Times New Roman" w:cs="Times New Roman"/>
          <w:b/>
          <w:sz w:val="24"/>
          <w:u w:val="single"/>
        </w:rPr>
        <w:t>Sustentabilidade Ambiental</w:t>
      </w:r>
      <w:r w:rsidRPr="0070476D">
        <w:rPr>
          <w:rFonts w:ascii="Times New Roman" w:hAnsi="Times New Roman" w:cs="Times New Roman"/>
          <w:sz w:val="24"/>
        </w:rPr>
        <w:t>: Serão atendidos os requisitos previstos na legislação</w:t>
      </w:r>
      <w:r w:rsidR="00270D96" w:rsidRPr="0070476D">
        <w:rPr>
          <w:rFonts w:ascii="Times New Roman" w:hAnsi="Times New Roman" w:cs="Times New Roman"/>
          <w:sz w:val="24"/>
        </w:rPr>
        <w:t>, quando</w:t>
      </w:r>
      <w:r w:rsidRPr="0070476D">
        <w:rPr>
          <w:rFonts w:ascii="Times New Roman" w:hAnsi="Times New Roman" w:cs="Times New Roman"/>
          <w:sz w:val="24"/>
        </w:rPr>
        <w:t xml:space="preserve"> aplicável.</w:t>
      </w:r>
      <w:r w:rsidR="003E65CD" w:rsidRPr="0070476D">
        <w:rPr>
          <w:rFonts w:ascii="Times New Roman" w:hAnsi="Times New Roman" w:cs="Times New Roman"/>
          <w:sz w:val="24"/>
        </w:rPr>
        <w:t xml:space="preserve"> </w:t>
      </w:r>
    </w:p>
    <w:p w14:paraId="5BCD676A" w14:textId="77777777" w:rsidR="00B85192" w:rsidRPr="0070476D" w:rsidRDefault="00B85192" w:rsidP="00AC5546">
      <w:pPr>
        <w:rPr>
          <w:rFonts w:ascii="Times New Roman" w:hAnsi="Times New Roman" w:cs="Times New Roman"/>
          <w:sz w:val="24"/>
        </w:rPr>
      </w:pPr>
    </w:p>
    <w:p w14:paraId="72052698" w14:textId="77777777" w:rsidR="00AC5546" w:rsidRPr="0070476D" w:rsidRDefault="00AC5546" w:rsidP="00AC5546">
      <w:pPr>
        <w:rPr>
          <w:rFonts w:ascii="Times New Roman" w:hAnsi="Times New Roman" w:cs="Times New Roman"/>
          <w:sz w:val="24"/>
        </w:rPr>
      </w:pPr>
      <w:r w:rsidRPr="0070476D">
        <w:rPr>
          <w:rFonts w:ascii="Times New Roman" w:hAnsi="Times New Roman" w:cs="Times New Roman"/>
          <w:sz w:val="24"/>
        </w:rPr>
        <w:t>Na execução dos serviços deverão ser atendidos os requisitos estabelecidos nas licenças ambientais do empreendimento, podendo ser previstos na licitação requisitos de sustentabilidade ambiental, além dos previstos na legislação aplicável; ou</w:t>
      </w:r>
    </w:p>
    <w:p w14:paraId="4AA6944C" w14:textId="77777777" w:rsidR="00AC5546" w:rsidRPr="0070476D" w:rsidRDefault="00AC5546" w:rsidP="00AC5546">
      <w:pPr>
        <w:rPr>
          <w:rFonts w:ascii="Times New Roman" w:hAnsi="Times New Roman" w:cs="Times New Roman"/>
          <w:sz w:val="24"/>
        </w:rPr>
      </w:pPr>
    </w:p>
    <w:p w14:paraId="739403D8" w14:textId="77777777" w:rsidR="00AC5546" w:rsidRPr="0070476D" w:rsidRDefault="00AC5546" w:rsidP="00AC5546">
      <w:pPr>
        <w:rPr>
          <w:rFonts w:ascii="Times New Roman" w:hAnsi="Times New Roman" w:cs="Times New Roman"/>
          <w:sz w:val="24"/>
        </w:rPr>
      </w:pPr>
      <w:r w:rsidRPr="0070476D">
        <w:rPr>
          <w:rFonts w:ascii="Times New Roman" w:hAnsi="Times New Roman" w:cs="Times New Roman"/>
          <w:sz w:val="24"/>
        </w:rPr>
        <w:t>Não será exigida licença ambiental para a referida licitação.</w:t>
      </w:r>
    </w:p>
    <w:p w14:paraId="10646650" w14:textId="77777777" w:rsidR="00AC5546" w:rsidRPr="0070476D" w:rsidRDefault="00AC5546" w:rsidP="00AC5546">
      <w:pPr>
        <w:rPr>
          <w:rFonts w:ascii="Times New Roman" w:hAnsi="Times New Roman" w:cs="Times New Roman"/>
          <w:sz w:val="24"/>
        </w:rPr>
      </w:pPr>
    </w:p>
    <w:p w14:paraId="69468252" w14:textId="7374CD61" w:rsidR="00AC5546" w:rsidRPr="0070476D" w:rsidRDefault="00AC5546" w:rsidP="00AC5546">
      <w:pPr>
        <w:rPr>
          <w:rFonts w:ascii="Times New Roman" w:hAnsi="Times New Roman" w:cs="Times New Roman"/>
          <w:sz w:val="24"/>
        </w:rPr>
      </w:pPr>
      <w:r w:rsidRPr="0070476D">
        <w:rPr>
          <w:rFonts w:ascii="Times New Roman" w:hAnsi="Times New Roman" w:cs="Times New Roman"/>
          <w:b/>
          <w:sz w:val="24"/>
        </w:rPr>
        <w:t>Garantia de Execução (caução)</w:t>
      </w:r>
      <w:r w:rsidRPr="0070476D">
        <w:rPr>
          <w:rFonts w:ascii="Times New Roman" w:hAnsi="Times New Roman" w:cs="Times New Roman"/>
          <w:sz w:val="24"/>
        </w:rPr>
        <w:t xml:space="preserve">: É necessário para fins de </w:t>
      </w:r>
      <w:r w:rsidR="0043186E">
        <w:rPr>
          <w:rFonts w:ascii="Times New Roman" w:hAnsi="Times New Roman" w:cs="Times New Roman"/>
          <w:sz w:val="24"/>
        </w:rPr>
        <w:t>assinatura do contrato</w:t>
      </w:r>
      <w:r w:rsidRPr="0070476D">
        <w:rPr>
          <w:rFonts w:ascii="Times New Roman" w:hAnsi="Times New Roman" w:cs="Times New Roman"/>
          <w:sz w:val="24"/>
        </w:rPr>
        <w:t xml:space="preserve"> que a empresa contratad</w:t>
      </w:r>
      <w:r w:rsidR="00B57011" w:rsidRPr="0070476D">
        <w:rPr>
          <w:rFonts w:ascii="Times New Roman" w:hAnsi="Times New Roman" w:cs="Times New Roman"/>
          <w:sz w:val="24"/>
        </w:rPr>
        <w:t>a</w:t>
      </w:r>
      <w:r w:rsidRPr="0070476D">
        <w:rPr>
          <w:rFonts w:ascii="Times New Roman" w:hAnsi="Times New Roman" w:cs="Times New Roman"/>
          <w:sz w:val="24"/>
        </w:rPr>
        <w:t xml:space="preserve"> tenha apresentado a Garantia de Execução do Contrato</w:t>
      </w:r>
      <w:r w:rsidR="0047236C" w:rsidRPr="0070476D">
        <w:rPr>
          <w:rFonts w:ascii="Times New Roman" w:hAnsi="Times New Roman" w:cs="Times New Roman"/>
          <w:sz w:val="24"/>
        </w:rPr>
        <w:t>.</w:t>
      </w:r>
    </w:p>
    <w:p w14:paraId="51027D9F" w14:textId="77777777" w:rsidR="0047236C" w:rsidRPr="0070476D" w:rsidRDefault="0047236C" w:rsidP="00AC5546">
      <w:pPr>
        <w:rPr>
          <w:rFonts w:ascii="Times New Roman" w:hAnsi="Times New Roman" w:cs="Times New Roman"/>
          <w:sz w:val="24"/>
        </w:rPr>
      </w:pPr>
    </w:p>
    <w:p w14:paraId="679A23F0" w14:textId="77777777" w:rsidR="00AC5546" w:rsidRPr="0070476D" w:rsidRDefault="0047236C" w:rsidP="00AC5546">
      <w:pPr>
        <w:rPr>
          <w:rFonts w:ascii="Times New Roman" w:hAnsi="Times New Roman" w:cs="Times New Roman"/>
          <w:sz w:val="24"/>
        </w:rPr>
      </w:pPr>
      <w:r w:rsidRPr="0070476D">
        <w:rPr>
          <w:rFonts w:ascii="Times New Roman" w:hAnsi="Times New Roman" w:cs="Times New Roman"/>
          <w:b/>
          <w:sz w:val="24"/>
        </w:rPr>
        <w:t xml:space="preserve">Qualificação Técnica: </w:t>
      </w:r>
      <w:r w:rsidR="001734BF" w:rsidRPr="0070476D">
        <w:rPr>
          <w:rFonts w:ascii="Times New Roman" w:hAnsi="Times New Roman" w:cs="Times New Roman"/>
          <w:b/>
          <w:sz w:val="24"/>
        </w:rPr>
        <w:t xml:space="preserve"> </w:t>
      </w:r>
      <w:r w:rsidR="001734BF" w:rsidRPr="0070476D">
        <w:rPr>
          <w:rFonts w:ascii="Times New Roman" w:hAnsi="Times New Roman" w:cs="Times New Roman"/>
          <w:sz w:val="24"/>
        </w:rPr>
        <w:t>As exigências técnicas são imprescindíveis para que a vencedora do certame em questão tenha total capacidade técnica de executar os serviços de engenharia com a segurança e a qualidade esperada para o empreendimento.</w:t>
      </w:r>
    </w:p>
    <w:p w14:paraId="21578AD5" w14:textId="77777777" w:rsidR="00955322" w:rsidRPr="0070476D" w:rsidRDefault="00955322" w:rsidP="00AC5546">
      <w:pPr>
        <w:rPr>
          <w:rFonts w:ascii="Times New Roman" w:hAnsi="Times New Roman" w:cs="Times New Roman"/>
          <w:sz w:val="24"/>
        </w:rPr>
      </w:pPr>
    </w:p>
    <w:p w14:paraId="3675D22A" w14:textId="77777777" w:rsidR="00955322" w:rsidRPr="0070476D" w:rsidRDefault="00955322" w:rsidP="00AC5546">
      <w:pPr>
        <w:rPr>
          <w:rFonts w:ascii="Times New Roman" w:hAnsi="Times New Roman" w:cs="Times New Roman"/>
          <w:sz w:val="24"/>
        </w:rPr>
      </w:pPr>
    </w:p>
    <w:p w14:paraId="610C655B" w14:textId="77777777" w:rsidR="00955322" w:rsidRPr="0070476D" w:rsidRDefault="00955322" w:rsidP="00AC5546">
      <w:pPr>
        <w:rPr>
          <w:rFonts w:ascii="Times New Roman" w:hAnsi="Times New Roman" w:cs="Times New Roman"/>
          <w:sz w:val="24"/>
        </w:rPr>
      </w:pPr>
    </w:p>
    <w:p w14:paraId="33993491" w14:textId="77777777" w:rsidR="00955322" w:rsidRPr="0070476D" w:rsidRDefault="00955322" w:rsidP="00AC5546">
      <w:pPr>
        <w:rPr>
          <w:rFonts w:ascii="Times New Roman" w:hAnsi="Times New Roman" w:cs="Times New Roman"/>
          <w:sz w:val="24"/>
        </w:rPr>
      </w:pPr>
    </w:p>
    <w:p w14:paraId="7A966BAE" w14:textId="77777777" w:rsidR="00655B48" w:rsidRPr="0070476D" w:rsidRDefault="00655B48" w:rsidP="00AC5546">
      <w:pPr>
        <w:rPr>
          <w:rFonts w:ascii="Times New Roman" w:hAnsi="Times New Roman" w:cs="Times New Roman"/>
          <w:sz w:val="24"/>
        </w:rPr>
      </w:pPr>
    </w:p>
    <w:p w14:paraId="77ADEAC4" w14:textId="77777777" w:rsidR="00655B48" w:rsidRPr="0070476D" w:rsidRDefault="00655B48" w:rsidP="00AC5546">
      <w:pPr>
        <w:rPr>
          <w:rFonts w:ascii="Times New Roman" w:hAnsi="Times New Roman" w:cs="Times New Roman"/>
          <w:sz w:val="24"/>
        </w:rPr>
      </w:pPr>
    </w:p>
    <w:p w14:paraId="66146B72" w14:textId="77777777" w:rsidR="00655B48" w:rsidRPr="0070476D" w:rsidRDefault="00655B48" w:rsidP="00AC5546">
      <w:pPr>
        <w:rPr>
          <w:rFonts w:ascii="Times New Roman" w:hAnsi="Times New Roman" w:cs="Times New Roman"/>
          <w:sz w:val="24"/>
        </w:rPr>
      </w:pPr>
    </w:p>
    <w:p w14:paraId="386AD333" w14:textId="77777777" w:rsidR="00655B48" w:rsidRPr="0070476D" w:rsidRDefault="00655B48" w:rsidP="00AC5546">
      <w:pPr>
        <w:rPr>
          <w:rFonts w:ascii="Times New Roman" w:hAnsi="Times New Roman" w:cs="Times New Roman"/>
          <w:sz w:val="24"/>
        </w:rPr>
      </w:pPr>
    </w:p>
    <w:p w14:paraId="75351CBF" w14:textId="77777777" w:rsidR="00655B48" w:rsidRPr="0070476D" w:rsidRDefault="00655B48" w:rsidP="00AC5546">
      <w:pPr>
        <w:rPr>
          <w:rFonts w:ascii="Times New Roman" w:hAnsi="Times New Roman" w:cs="Times New Roman"/>
          <w:sz w:val="24"/>
        </w:rPr>
      </w:pPr>
    </w:p>
    <w:p w14:paraId="178276B8" w14:textId="77777777" w:rsidR="00955322" w:rsidRPr="0070476D" w:rsidRDefault="00955322" w:rsidP="00AC5546">
      <w:pPr>
        <w:rPr>
          <w:rFonts w:ascii="Times New Roman" w:hAnsi="Times New Roman" w:cs="Times New Roman"/>
          <w:sz w:val="24"/>
        </w:rPr>
      </w:pPr>
    </w:p>
    <w:p w14:paraId="1F618C99" w14:textId="77777777" w:rsidR="001734BF" w:rsidRPr="0070476D" w:rsidRDefault="001734BF" w:rsidP="00AC5546">
      <w:pPr>
        <w:rPr>
          <w:rFonts w:ascii="Times New Roman" w:hAnsi="Times New Roman" w:cs="Times New Roman"/>
          <w:sz w:val="24"/>
        </w:rPr>
      </w:pPr>
    </w:p>
    <w:p w14:paraId="40D0F7E0" w14:textId="39E785BC" w:rsidR="00996548" w:rsidRPr="0070476D" w:rsidRDefault="00996548" w:rsidP="000B3483">
      <w:pPr>
        <w:pStyle w:val="Legenda"/>
        <w:rPr>
          <w:rFonts w:ascii="Times New Roman" w:hAnsi="Times New Roman" w:cs="Times New Roman"/>
          <w:sz w:val="24"/>
          <w:szCs w:val="24"/>
        </w:rPr>
      </w:pPr>
      <w:bookmarkStart w:id="48" w:name="_Ref450205804"/>
      <w:bookmarkStart w:id="49" w:name="_Ref450206147"/>
      <w:bookmarkStart w:id="50" w:name="_Ref450205840"/>
      <w:bookmarkStart w:id="51" w:name="_Ref450206150"/>
      <w:bookmarkStart w:id="52" w:name="_Toc352230698"/>
    </w:p>
    <w:p w14:paraId="02025138" w14:textId="2DF2959B" w:rsidR="00473FD9" w:rsidRPr="0070476D" w:rsidRDefault="00473FD9" w:rsidP="00473FD9"/>
    <w:p w14:paraId="4E6220FE" w14:textId="25989E45" w:rsidR="00473FD9" w:rsidRPr="0070476D" w:rsidRDefault="00473FD9" w:rsidP="00473FD9"/>
    <w:p w14:paraId="6AFC896B" w14:textId="7530AB3B" w:rsidR="00473FD9" w:rsidRPr="0070476D" w:rsidRDefault="00473FD9" w:rsidP="00473FD9"/>
    <w:p w14:paraId="6725DCDC" w14:textId="3296C973" w:rsidR="00473FD9" w:rsidRPr="0070476D" w:rsidRDefault="00473FD9" w:rsidP="00473FD9"/>
    <w:p w14:paraId="5DBB1F56" w14:textId="6EAE08EC" w:rsidR="00473FD9" w:rsidRPr="0070476D" w:rsidRDefault="00473FD9" w:rsidP="00473FD9"/>
    <w:p w14:paraId="2599280B" w14:textId="7FA1ED75" w:rsidR="00473FD9" w:rsidRPr="0070476D" w:rsidRDefault="00473FD9" w:rsidP="00473FD9"/>
    <w:p w14:paraId="021F9BF1" w14:textId="11AE1889" w:rsidR="00473FD9" w:rsidRPr="0070476D" w:rsidRDefault="00473FD9" w:rsidP="00473FD9"/>
    <w:p w14:paraId="5EF00B26" w14:textId="39E8974F" w:rsidR="00473FD9" w:rsidRPr="0070476D" w:rsidRDefault="00473FD9" w:rsidP="00473FD9"/>
    <w:p w14:paraId="2B0177C2" w14:textId="725C20F2" w:rsidR="00473FD9" w:rsidRPr="0070476D" w:rsidRDefault="00473FD9" w:rsidP="00473FD9"/>
    <w:p w14:paraId="5368CB17" w14:textId="76440FD6" w:rsidR="00473FD9" w:rsidRPr="0070476D" w:rsidRDefault="00473FD9" w:rsidP="00473FD9"/>
    <w:p w14:paraId="2C2086D2" w14:textId="76E0E65A" w:rsidR="00473FD9" w:rsidRPr="0070476D" w:rsidRDefault="00473FD9" w:rsidP="00473FD9"/>
    <w:p w14:paraId="2CF1F026" w14:textId="5896B98B" w:rsidR="00473FD9" w:rsidRPr="0070476D" w:rsidRDefault="00473FD9" w:rsidP="00473FD9"/>
    <w:p w14:paraId="2958FE3C" w14:textId="561E1D7C" w:rsidR="00473FD9" w:rsidRPr="0070476D" w:rsidRDefault="00473FD9" w:rsidP="00473FD9"/>
    <w:p w14:paraId="5C5E0825" w14:textId="1E6B5513" w:rsidR="00473FD9" w:rsidRPr="0070476D" w:rsidRDefault="00473FD9" w:rsidP="00473FD9"/>
    <w:p w14:paraId="16AB8762" w14:textId="4D756709" w:rsidR="00473FD9" w:rsidRPr="0070476D" w:rsidRDefault="00473FD9" w:rsidP="00473FD9"/>
    <w:p w14:paraId="2BFE9318" w14:textId="605DDCDA" w:rsidR="00473FD9" w:rsidRPr="0070476D" w:rsidRDefault="00473FD9" w:rsidP="00473FD9"/>
    <w:p w14:paraId="0BEE8EEF" w14:textId="59EE2457" w:rsidR="00473FD9" w:rsidRPr="0070476D" w:rsidRDefault="00473FD9" w:rsidP="00473FD9"/>
    <w:p w14:paraId="1FF4FC51" w14:textId="148079AF" w:rsidR="00473FD9" w:rsidRPr="0070476D" w:rsidRDefault="00473FD9" w:rsidP="00473FD9"/>
    <w:p w14:paraId="1FC8E247" w14:textId="789D7E01" w:rsidR="00473FD9" w:rsidRPr="0070476D" w:rsidRDefault="00473FD9" w:rsidP="00473FD9"/>
    <w:p w14:paraId="4CF7DFC1" w14:textId="5C4FBE76" w:rsidR="00473FD9" w:rsidRPr="0070476D" w:rsidRDefault="00473FD9" w:rsidP="00473FD9"/>
    <w:p w14:paraId="7A4A9C6A" w14:textId="1B5F8FC3" w:rsidR="00473FD9" w:rsidRPr="0070476D" w:rsidRDefault="00473FD9" w:rsidP="00473FD9"/>
    <w:p w14:paraId="3C1AEC0E" w14:textId="6FDEA21C" w:rsidR="00473FD9" w:rsidRPr="0070476D" w:rsidRDefault="00473FD9" w:rsidP="00473FD9"/>
    <w:p w14:paraId="4AFE01E2" w14:textId="0D9B22BB" w:rsidR="00473FD9" w:rsidRPr="0070476D" w:rsidRDefault="00473FD9" w:rsidP="00473FD9"/>
    <w:p w14:paraId="13901B6E" w14:textId="1A7906FB" w:rsidR="00473FD9" w:rsidRPr="0070476D" w:rsidRDefault="00473FD9" w:rsidP="00473FD9"/>
    <w:p w14:paraId="300D919E" w14:textId="13982A5A" w:rsidR="00473FD9" w:rsidRPr="0070476D" w:rsidRDefault="00473FD9" w:rsidP="00473FD9"/>
    <w:p w14:paraId="4F9D6AE7" w14:textId="651B0033" w:rsidR="00473FD9" w:rsidRPr="0070476D" w:rsidRDefault="00473FD9" w:rsidP="00473FD9"/>
    <w:p w14:paraId="57E38E06" w14:textId="4FCC72CA" w:rsidR="00473FD9" w:rsidRPr="0070476D" w:rsidRDefault="00473FD9" w:rsidP="00473FD9"/>
    <w:p w14:paraId="715C9DD3" w14:textId="77777777" w:rsidR="00473FD9" w:rsidRPr="0070476D" w:rsidRDefault="00473FD9" w:rsidP="00473FD9"/>
    <w:p w14:paraId="4FF3982A" w14:textId="77777777" w:rsidR="00996548" w:rsidRPr="0070476D" w:rsidRDefault="00996548" w:rsidP="000B3483">
      <w:pPr>
        <w:pStyle w:val="Legenda"/>
        <w:rPr>
          <w:rFonts w:ascii="Times New Roman" w:hAnsi="Times New Roman" w:cs="Times New Roman"/>
          <w:sz w:val="24"/>
          <w:szCs w:val="24"/>
        </w:rPr>
      </w:pPr>
    </w:p>
    <w:p w14:paraId="604E7841" w14:textId="5090D68F" w:rsidR="000B3483" w:rsidRPr="0070476D" w:rsidRDefault="000B3483" w:rsidP="000B3483">
      <w:pPr>
        <w:pStyle w:val="Legenda"/>
        <w:rPr>
          <w:rFonts w:ascii="Times New Roman" w:hAnsi="Times New Roman" w:cs="Times New Roman"/>
          <w:sz w:val="24"/>
          <w:szCs w:val="24"/>
        </w:rPr>
      </w:pPr>
      <w:r w:rsidRPr="0070476D">
        <w:rPr>
          <w:rFonts w:ascii="Times New Roman" w:hAnsi="Times New Roman" w:cs="Times New Roman"/>
          <w:sz w:val="24"/>
          <w:szCs w:val="24"/>
        </w:rPr>
        <w:t xml:space="preserve">Anexo </w:t>
      </w:r>
      <w:r w:rsidR="00DF7DC0" w:rsidRPr="0070476D">
        <w:rPr>
          <w:rFonts w:ascii="Times New Roman" w:hAnsi="Times New Roman" w:cs="Times New Roman"/>
          <w:sz w:val="24"/>
          <w:szCs w:val="24"/>
        </w:rPr>
        <w:fldChar w:fldCharType="begin"/>
      </w:r>
      <w:r w:rsidRPr="0070476D">
        <w:rPr>
          <w:rFonts w:ascii="Times New Roman" w:hAnsi="Times New Roman" w:cs="Times New Roman"/>
          <w:sz w:val="24"/>
          <w:szCs w:val="24"/>
        </w:rPr>
        <w:instrText xml:space="preserve"> SEQ Anexo \* ROMAN </w:instrText>
      </w:r>
      <w:r w:rsidR="00DF7DC0" w:rsidRPr="0070476D">
        <w:rPr>
          <w:rFonts w:ascii="Times New Roman" w:hAnsi="Times New Roman" w:cs="Times New Roman"/>
          <w:sz w:val="24"/>
          <w:szCs w:val="24"/>
        </w:rPr>
        <w:fldChar w:fldCharType="separate"/>
      </w:r>
      <w:r w:rsidR="00EC5658">
        <w:rPr>
          <w:rFonts w:ascii="Times New Roman" w:hAnsi="Times New Roman" w:cs="Times New Roman"/>
          <w:sz w:val="24"/>
          <w:szCs w:val="24"/>
        </w:rPr>
        <w:t>II</w:t>
      </w:r>
      <w:r w:rsidR="00DF7DC0" w:rsidRPr="0070476D">
        <w:rPr>
          <w:rFonts w:ascii="Times New Roman" w:hAnsi="Times New Roman" w:cs="Times New Roman"/>
          <w:sz w:val="24"/>
          <w:szCs w:val="24"/>
        </w:rPr>
        <w:fldChar w:fldCharType="end"/>
      </w:r>
      <w:bookmarkEnd w:id="48"/>
      <w:r w:rsidRPr="0070476D">
        <w:rPr>
          <w:rFonts w:ascii="Times New Roman" w:hAnsi="Times New Roman" w:cs="Times New Roman"/>
          <w:sz w:val="24"/>
          <w:szCs w:val="24"/>
        </w:rPr>
        <w:t>: Modelo de Declaração de Conhecimento do Local de Execução dos Serviços</w:t>
      </w:r>
      <w:bookmarkEnd w:id="49"/>
    </w:p>
    <w:p w14:paraId="3D683EAA" w14:textId="77777777" w:rsidR="000B3483" w:rsidRPr="0070476D" w:rsidRDefault="000B3483" w:rsidP="000B3483">
      <w:pPr>
        <w:rPr>
          <w:rFonts w:ascii="Times New Roman" w:hAnsi="Times New Roman" w:cs="Times New Roman"/>
          <w:sz w:val="24"/>
        </w:rPr>
      </w:pPr>
    </w:p>
    <w:p w14:paraId="6338CC8F" w14:textId="77777777" w:rsidR="009E2336" w:rsidRPr="0070476D" w:rsidRDefault="009E2336" w:rsidP="000B3483">
      <w:pPr>
        <w:rPr>
          <w:rFonts w:ascii="Times New Roman" w:hAnsi="Times New Roman" w:cs="Times New Roman"/>
          <w:sz w:val="24"/>
        </w:rPr>
      </w:pPr>
    </w:p>
    <w:p w14:paraId="150C6AC2" w14:textId="77777777" w:rsidR="000B3483" w:rsidRPr="0070476D" w:rsidRDefault="000B3483" w:rsidP="000B3483">
      <w:pPr>
        <w:jc w:val="center"/>
        <w:rPr>
          <w:rFonts w:ascii="Times New Roman" w:hAnsi="Times New Roman" w:cs="Times New Roman"/>
          <w:b/>
          <w:sz w:val="24"/>
        </w:rPr>
      </w:pPr>
      <w:r w:rsidRPr="0070476D">
        <w:rPr>
          <w:rFonts w:ascii="Times New Roman" w:hAnsi="Times New Roman" w:cs="Times New Roman"/>
          <w:b/>
          <w:sz w:val="24"/>
        </w:rPr>
        <w:t>MODELO DE DECLARAÇÃO DE CONHECIMENTO DO LOCAL DE EXECUÇÃO DOS SERVIÇOS</w:t>
      </w:r>
    </w:p>
    <w:p w14:paraId="18686208" w14:textId="77777777" w:rsidR="000B3483" w:rsidRPr="0070476D" w:rsidRDefault="000B3483" w:rsidP="000B3483">
      <w:pPr>
        <w:rPr>
          <w:rFonts w:ascii="Times New Roman" w:hAnsi="Times New Roman" w:cs="Times New Roman"/>
          <w:sz w:val="24"/>
        </w:rPr>
      </w:pPr>
    </w:p>
    <w:p w14:paraId="7785804E" w14:textId="77777777" w:rsidR="000B3483" w:rsidRPr="0070476D" w:rsidRDefault="000B3483" w:rsidP="000B3483">
      <w:pPr>
        <w:rPr>
          <w:rFonts w:ascii="Times New Roman" w:hAnsi="Times New Roman" w:cs="Times New Roman"/>
          <w:sz w:val="24"/>
        </w:rPr>
      </w:pPr>
    </w:p>
    <w:p w14:paraId="57982167" w14:textId="77777777" w:rsidR="000B3483" w:rsidRPr="0070476D" w:rsidRDefault="008E74E9" w:rsidP="000B3483">
      <w:pPr>
        <w:rPr>
          <w:rFonts w:ascii="Times New Roman" w:hAnsi="Times New Roman" w:cs="Times New Roman"/>
          <w:sz w:val="24"/>
        </w:rPr>
      </w:pPr>
      <w:r w:rsidRPr="0070476D">
        <w:rPr>
          <w:rFonts w:ascii="Times New Roman" w:hAnsi="Times New Roman" w:cs="Times New Roman"/>
          <w:sz w:val="24"/>
        </w:rPr>
        <w:t>O</w:t>
      </w:r>
      <w:r w:rsidR="000B3483" w:rsidRPr="0070476D">
        <w:rPr>
          <w:rFonts w:ascii="Times New Roman" w:hAnsi="Times New Roman" w:cs="Times New Roman"/>
          <w:sz w:val="24"/>
        </w:rPr>
        <w:t xml:space="preserve"> Licitante </w:t>
      </w:r>
      <w:r w:rsidR="000B3483" w:rsidRPr="0070476D">
        <w:rPr>
          <w:rFonts w:ascii="Times New Roman" w:hAnsi="Times New Roman" w:cs="Times New Roman"/>
          <w:sz w:val="24"/>
          <w:u w:val="single"/>
        </w:rPr>
        <w:t>(NOME DA EMPRESA)</w:t>
      </w:r>
      <w:r w:rsidRPr="0070476D">
        <w:rPr>
          <w:rFonts w:ascii="Times New Roman" w:hAnsi="Times New Roman" w:cs="Times New Roman"/>
          <w:sz w:val="24"/>
        </w:rPr>
        <w:t>, inscrito</w:t>
      </w:r>
      <w:r w:rsidR="000B3483" w:rsidRPr="0070476D">
        <w:rPr>
          <w:rFonts w:ascii="Times New Roman" w:hAnsi="Times New Roman" w:cs="Times New Roman"/>
          <w:sz w:val="24"/>
        </w:rPr>
        <w:t xml:space="preserve"> no CNPJ/MF nº </w:t>
      </w:r>
      <w:r w:rsidR="000B3483" w:rsidRPr="0070476D">
        <w:rPr>
          <w:rFonts w:ascii="Times New Roman" w:hAnsi="Times New Roman" w:cs="Times New Roman"/>
          <w:sz w:val="24"/>
          <w:u w:val="single"/>
        </w:rPr>
        <w:t>(CNPJ DA EMPRESA)</w:t>
      </w:r>
      <w:r w:rsidR="000B3483" w:rsidRPr="0070476D">
        <w:rPr>
          <w:rFonts w:ascii="Times New Roman" w:hAnsi="Times New Roman" w:cs="Times New Roman"/>
          <w:sz w:val="24"/>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14:paraId="02464A02" w14:textId="77777777" w:rsidR="000B3483" w:rsidRPr="0070476D" w:rsidRDefault="000B3483" w:rsidP="000B3483">
      <w:pPr>
        <w:rPr>
          <w:rFonts w:ascii="Times New Roman" w:hAnsi="Times New Roman" w:cs="Times New Roman"/>
          <w:sz w:val="24"/>
        </w:rPr>
      </w:pPr>
    </w:p>
    <w:p w14:paraId="5D91DD2E" w14:textId="77777777" w:rsidR="000B3483" w:rsidRPr="0070476D" w:rsidRDefault="000B3483" w:rsidP="000B3483">
      <w:pPr>
        <w:rPr>
          <w:rFonts w:ascii="Times New Roman" w:hAnsi="Times New Roman" w:cs="Times New Roman"/>
          <w:sz w:val="24"/>
        </w:rPr>
      </w:pPr>
    </w:p>
    <w:p w14:paraId="3FDF1F3B" w14:textId="03BBBAC4" w:rsidR="000B3483" w:rsidRPr="0070476D" w:rsidRDefault="00533F42" w:rsidP="000B3483">
      <w:pPr>
        <w:rPr>
          <w:rFonts w:ascii="Times New Roman" w:eastAsia="Arial Unicode MS" w:hAnsi="Times New Roman" w:cs="Times New Roman"/>
          <w:sz w:val="24"/>
        </w:rPr>
      </w:pPr>
      <w:r>
        <w:rPr>
          <w:rFonts w:ascii="Times New Roman" w:hAnsi="Times New Roman" w:cs="Times New Roman"/>
          <w:sz w:val="24"/>
        </w:rPr>
        <w:t>São Lu</w:t>
      </w:r>
      <w:r w:rsidR="00EC5658">
        <w:rPr>
          <w:rFonts w:ascii="Times New Roman" w:hAnsi="Times New Roman" w:cs="Times New Roman"/>
          <w:sz w:val="24"/>
        </w:rPr>
        <w:t>í</w:t>
      </w:r>
      <w:r>
        <w:rPr>
          <w:rFonts w:ascii="Times New Roman" w:hAnsi="Times New Roman" w:cs="Times New Roman"/>
          <w:sz w:val="24"/>
        </w:rPr>
        <w:t>s</w:t>
      </w:r>
      <w:r w:rsidR="00EC5658">
        <w:rPr>
          <w:rFonts w:ascii="Times New Roman" w:hAnsi="Times New Roman" w:cs="Times New Roman"/>
          <w:sz w:val="24"/>
        </w:rPr>
        <w:t xml:space="preserve"> </w:t>
      </w:r>
      <w:r>
        <w:rPr>
          <w:rFonts w:ascii="Times New Roman" w:hAnsi="Times New Roman" w:cs="Times New Roman"/>
          <w:sz w:val="24"/>
        </w:rPr>
        <w:t>-</w:t>
      </w:r>
      <w:r w:rsidR="00EC5658">
        <w:rPr>
          <w:rFonts w:ascii="Times New Roman" w:hAnsi="Times New Roman" w:cs="Times New Roman"/>
          <w:sz w:val="24"/>
        </w:rPr>
        <w:t xml:space="preserve"> </w:t>
      </w:r>
      <w:r>
        <w:rPr>
          <w:rFonts w:ascii="Times New Roman" w:hAnsi="Times New Roman" w:cs="Times New Roman"/>
          <w:sz w:val="24"/>
        </w:rPr>
        <w:t>MA</w:t>
      </w:r>
      <w:r w:rsidR="00DC17FF" w:rsidRPr="0070476D">
        <w:rPr>
          <w:rFonts w:ascii="Times New Roman" w:hAnsi="Times New Roman" w:cs="Times New Roman"/>
          <w:sz w:val="24"/>
        </w:rPr>
        <w:t>,</w:t>
      </w:r>
      <w:r w:rsidR="00EC5658">
        <w:rPr>
          <w:rFonts w:ascii="Times New Roman" w:hAnsi="Times New Roman" w:cs="Times New Roman"/>
          <w:sz w:val="24"/>
        </w:rPr>
        <w:t xml:space="preserve"> 22 de junho de </w:t>
      </w:r>
      <w:r w:rsidR="000B3483" w:rsidRPr="0070476D">
        <w:rPr>
          <w:rFonts w:ascii="Times New Roman" w:hAnsi="Times New Roman" w:cs="Times New Roman"/>
          <w:sz w:val="24"/>
        </w:rPr>
        <w:t>20</w:t>
      </w:r>
      <w:r w:rsidR="00DC17FF" w:rsidRPr="0070476D">
        <w:rPr>
          <w:rFonts w:ascii="Times New Roman" w:hAnsi="Times New Roman" w:cs="Times New Roman"/>
          <w:sz w:val="24"/>
        </w:rPr>
        <w:t>21.</w:t>
      </w:r>
    </w:p>
    <w:p w14:paraId="6DBDEC07" w14:textId="77777777" w:rsidR="000B3483" w:rsidRPr="0070476D" w:rsidRDefault="000B3483" w:rsidP="000B3483">
      <w:pPr>
        <w:rPr>
          <w:rFonts w:ascii="Times New Roman" w:hAnsi="Times New Roman" w:cs="Times New Roman"/>
          <w:sz w:val="24"/>
        </w:rPr>
      </w:pPr>
    </w:p>
    <w:p w14:paraId="2A14C154" w14:textId="77777777" w:rsidR="000B3483" w:rsidRPr="0070476D" w:rsidRDefault="000B3483" w:rsidP="000B3483">
      <w:pPr>
        <w:rPr>
          <w:rFonts w:ascii="Times New Roman" w:hAnsi="Times New Roman" w:cs="Times New Roman"/>
          <w:sz w:val="24"/>
        </w:rPr>
      </w:pPr>
      <w:r w:rsidRPr="0070476D">
        <w:rPr>
          <w:rFonts w:ascii="Times New Roman" w:hAnsi="Times New Roman" w:cs="Times New Roman"/>
          <w:sz w:val="24"/>
        </w:rPr>
        <w:t>____________________________________</w:t>
      </w:r>
    </w:p>
    <w:p w14:paraId="794985DC" w14:textId="77777777" w:rsidR="000B3483" w:rsidRPr="0070476D" w:rsidRDefault="000B3483" w:rsidP="000B3483">
      <w:pPr>
        <w:rPr>
          <w:rFonts w:ascii="Times New Roman" w:hAnsi="Times New Roman" w:cs="Times New Roman"/>
          <w:sz w:val="24"/>
        </w:rPr>
      </w:pPr>
      <w:r w:rsidRPr="0070476D">
        <w:rPr>
          <w:rFonts w:ascii="Times New Roman" w:hAnsi="Times New Roman" w:cs="Times New Roman"/>
          <w:sz w:val="24"/>
        </w:rPr>
        <w:t>Assinatura do representante legal</w:t>
      </w:r>
    </w:p>
    <w:p w14:paraId="14A13AAA" w14:textId="77777777" w:rsidR="000B3483" w:rsidRPr="0070476D" w:rsidRDefault="000B3483" w:rsidP="000B3483">
      <w:pPr>
        <w:rPr>
          <w:rFonts w:ascii="Times New Roman" w:hAnsi="Times New Roman" w:cs="Times New Roman"/>
          <w:sz w:val="24"/>
        </w:rPr>
      </w:pPr>
    </w:p>
    <w:p w14:paraId="08545B69" w14:textId="01A018AE" w:rsidR="000B3483" w:rsidRPr="0070476D" w:rsidRDefault="000B3483" w:rsidP="000B3483">
      <w:pPr>
        <w:rPr>
          <w:rFonts w:ascii="Times New Roman" w:eastAsia="Arial Unicode MS" w:hAnsi="Times New Roman" w:cs="Times New Roman"/>
          <w:sz w:val="24"/>
        </w:rPr>
      </w:pPr>
      <w:r w:rsidRPr="0070476D">
        <w:rPr>
          <w:rFonts w:ascii="Times New Roman" w:hAnsi="Times New Roman" w:cs="Times New Roman"/>
          <w:sz w:val="24"/>
        </w:rPr>
        <w:t>Nome:</w:t>
      </w:r>
      <w:r w:rsidR="00EC5658">
        <w:rPr>
          <w:rFonts w:ascii="Times New Roman" w:hAnsi="Times New Roman" w:cs="Times New Roman"/>
          <w:sz w:val="24"/>
        </w:rPr>
        <w:t xml:space="preserve"> Gerson Mota Andrade</w:t>
      </w:r>
    </w:p>
    <w:p w14:paraId="274381D8" w14:textId="77777777" w:rsidR="000B3483" w:rsidRPr="0070476D" w:rsidRDefault="000B3483" w:rsidP="000B3483">
      <w:pPr>
        <w:rPr>
          <w:rFonts w:ascii="Times New Roman" w:hAnsi="Times New Roman" w:cs="Times New Roman"/>
          <w:sz w:val="24"/>
        </w:rPr>
      </w:pPr>
    </w:p>
    <w:p w14:paraId="63D905DF" w14:textId="2EFE54C8" w:rsidR="000B3483" w:rsidRPr="0070476D" w:rsidRDefault="000B3483" w:rsidP="000B3483">
      <w:pPr>
        <w:rPr>
          <w:rFonts w:ascii="Times New Roman" w:hAnsi="Times New Roman" w:cs="Times New Roman"/>
          <w:sz w:val="24"/>
        </w:rPr>
      </w:pPr>
      <w:r w:rsidRPr="0070476D">
        <w:rPr>
          <w:rFonts w:ascii="Times New Roman" w:hAnsi="Times New Roman" w:cs="Times New Roman"/>
          <w:sz w:val="24"/>
        </w:rPr>
        <w:t xml:space="preserve">Função: </w:t>
      </w:r>
      <w:r w:rsidR="00EC5658">
        <w:rPr>
          <w:rFonts w:ascii="Times New Roman" w:hAnsi="Times New Roman" w:cs="Times New Roman"/>
          <w:sz w:val="24"/>
        </w:rPr>
        <w:t>Chefe da 8ª GRA/USA</w:t>
      </w:r>
    </w:p>
    <w:p w14:paraId="17C32404" w14:textId="77777777" w:rsidR="000B3483" w:rsidRPr="0070476D" w:rsidRDefault="000B3483" w:rsidP="000B3483">
      <w:pPr>
        <w:rPr>
          <w:rFonts w:ascii="Times New Roman" w:hAnsi="Times New Roman" w:cs="Times New Roman"/>
          <w:sz w:val="24"/>
        </w:rPr>
      </w:pPr>
    </w:p>
    <w:p w14:paraId="48B18D03" w14:textId="3B844FDA" w:rsidR="00AC5546" w:rsidRPr="0070476D" w:rsidRDefault="000B3483" w:rsidP="003A60F5">
      <w:pPr>
        <w:pStyle w:val="Legenda"/>
        <w:rPr>
          <w:rFonts w:ascii="Times New Roman" w:hAnsi="Times New Roman" w:cs="Times New Roman"/>
          <w:sz w:val="24"/>
          <w:szCs w:val="24"/>
        </w:rPr>
      </w:pPr>
      <w:r w:rsidRPr="0070476D">
        <w:rPr>
          <w:rFonts w:ascii="Times New Roman" w:hAnsi="Times New Roman" w:cs="Times New Roman"/>
          <w:sz w:val="24"/>
          <w:szCs w:val="24"/>
        </w:rPr>
        <w:br w:type="page"/>
      </w:r>
      <w:bookmarkEnd w:id="50"/>
      <w:bookmarkEnd w:id="51"/>
    </w:p>
    <w:bookmarkEnd w:id="52"/>
    <w:p w14:paraId="6F1F6887" w14:textId="118A2F19" w:rsidR="003A60F5" w:rsidRPr="0070476D" w:rsidRDefault="00583752" w:rsidP="003A60F5">
      <w:pPr>
        <w:spacing w:line="360" w:lineRule="auto"/>
        <w:ind w:right="142"/>
        <w:jc w:val="center"/>
        <w:rPr>
          <w:rFonts w:ascii="Times New Roman" w:hAnsi="Times New Roman" w:cs="Times New Roman"/>
          <w:b/>
          <w:sz w:val="24"/>
        </w:rPr>
      </w:pPr>
      <w:r w:rsidRPr="0070476D">
        <w:rPr>
          <w:rFonts w:ascii="Times New Roman" w:hAnsi="Times New Roman" w:cs="Times New Roman"/>
          <w:b/>
          <w:sz w:val="24"/>
        </w:rPr>
        <w:lastRenderedPageBreak/>
        <w:t>ANEXO III – PLANILHA</w:t>
      </w:r>
      <w:r w:rsidR="00BD02D6" w:rsidRPr="0070476D">
        <w:rPr>
          <w:rFonts w:ascii="Times New Roman" w:hAnsi="Times New Roman" w:cs="Times New Roman"/>
          <w:b/>
          <w:sz w:val="24"/>
        </w:rPr>
        <w:t xml:space="preserve"> ORÇAMENTÁRIA RESUMIDA</w:t>
      </w:r>
    </w:p>
    <w:tbl>
      <w:tblPr>
        <w:tblW w:w="893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72"/>
        <w:gridCol w:w="1559"/>
        <w:gridCol w:w="992"/>
        <w:gridCol w:w="1415"/>
      </w:tblGrid>
      <w:tr w:rsidR="0070476D" w:rsidRPr="0070476D" w14:paraId="49639A14" w14:textId="77777777" w:rsidTr="0043186E">
        <w:trPr>
          <w:trHeight w:val="300"/>
        </w:trPr>
        <w:tc>
          <w:tcPr>
            <w:tcW w:w="8938" w:type="dxa"/>
            <w:gridSpan w:val="4"/>
            <w:shd w:val="clear" w:color="auto" w:fill="auto"/>
            <w:noWrap/>
            <w:vAlign w:val="center"/>
            <w:hideMark/>
          </w:tcPr>
          <w:p w14:paraId="115D7524" w14:textId="77777777" w:rsidR="009126DA" w:rsidRPr="0070476D" w:rsidRDefault="009126DA" w:rsidP="009126DA">
            <w:pPr>
              <w:jc w:val="center"/>
              <w:rPr>
                <w:rFonts w:ascii="Times New Roman" w:eastAsia="Times New Roman" w:hAnsi="Times New Roman" w:cs="Times New Roman"/>
                <w:b/>
                <w:bCs/>
                <w:sz w:val="24"/>
                <w:lang w:eastAsia="pt-BR"/>
              </w:rPr>
            </w:pPr>
            <w:r w:rsidRPr="0070476D">
              <w:rPr>
                <w:rFonts w:ascii="Times New Roman" w:eastAsia="Times New Roman" w:hAnsi="Times New Roman" w:cs="Times New Roman"/>
                <w:b/>
                <w:bCs/>
                <w:sz w:val="24"/>
                <w:lang w:eastAsia="pt-BR"/>
              </w:rPr>
              <w:t>PLANILHA DE CUSTOS DE ORÇAMENTO BÁSICO - RESUMO</w:t>
            </w:r>
          </w:p>
        </w:tc>
      </w:tr>
      <w:tr w:rsidR="0070476D" w:rsidRPr="0070476D" w14:paraId="5844D899" w14:textId="77777777" w:rsidTr="0043186E">
        <w:trPr>
          <w:trHeight w:val="300"/>
        </w:trPr>
        <w:tc>
          <w:tcPr>
            <w:tcW w:w="8938" w:type="dxa"/>
            <w:gridSpan w:val="4"/>
            <w:shd w:val="clear" w:color="auto" w:fill="auto"/>
            <w:noWrap/>
            <w:vAlign w:val="center"/>
            <w:hideMark/>
          </w:tcPr>
          <w:p w14:paraId="0D1ACD5B" w14:textId="77777777" w:rsidR="009126DA" w:rsidRPr="0070476D" w:rsidRDefault="009126DA" w:rsidP="009126DA">
            <w:pPr>
              <w:jc w:val="center"/>
              <w:rPr>
                <w:rFonts w:ascii="Times New Roman" w:eastAsia="Times New Roman" w:hAnsi="Times New Roman" w:cs="Times New Roman"/>
                <w:b/>
                <w:bCs/>
                <w:sz w:val="24"/>
                <w:lang w:eastAsia="pt-BR"/>
              </w:rPr>
            </w:pPr>
            <w:r w:rsidRPr="0070476D">
              <w:rPr>
                <w:rFonts w:ascii="Times New Roman" w:eastAsia="Times New Roman" w:hAnsi="Times New Roman" w:cs="Times New Roman"/>
                <w:b/>
                <w:bCs/>
                <w:sz w:val="24"/>
                <w:lang w:eastAsia="pt-BR"/>
              </w:rPr>
              <w:t>DISCRIMINAÇÃO DO SERVIÇO:</w:t>
            </w:r>
          </w:p>
        </w:tc>
      </w:tr>
      <w:tr w:rsidR="0070476D" w:rsidRPr="0070476D" w14:paraId="1492B137" w14:textId="77777777" w:rsidTr="0043186E">
        <w:trPr>
          <w:trHeight w:val="300"/>
        </w:trPr>
        <w:tc>
          <w:tcPr>
            <w:tcW w:w="8938" w:type="dxa"/>
            <w:gridSpan w:val="4"/>
            <w:shd w:val="clear" w:color="auto" w:fill="auto"/>
            <w:noWrap/>
            <w:vAlign w:val="center"/>
            <w:hideMark/>
          </w:tcPr>
          <w:p w14:paraId="64365CCB" w14:textId="0E136B1A" w:rsidR="009126DA" w:rsidRPr="0070476D" w:rsidRDefault="009126DA" w:rsidP="00AC435D">
            <w:pPr>
              <w:jc w:val="center"/>
              <w:rPr>
                <w:rFonts w:ascii="Times New Roman" w:eastAsia="Times New Roman" w:hAnsi="Times New Roman" w:cs="Times New Roman"/>
                <w:b/>
                <w:bCs/>
                <w:sz w:val="24"/>
                <w:lang w:eastAsia="pt-BR"/>
              </w:rPr>
            </w:pPr>
            <w:r w:rsidRPr="0070476D">
              <w:rPr>
                <w:rFonts w:ascii="Times New Roman" w:eastAsia="Times New Roman" w:hAnsi="Times New Roman" w:cs="Times New Roman"/>
                <w:b/>
                <w:bCs/>
                <w:sz w:val="24"/>
                <w:lang w:eastAsia="pt-BR"/>
              </w:rPr>
              <w:t xml:space="preserve"> Serviços de Manutenção </w:t>
            </w:r>
            <w:r w:rsidR="00D151B0" w:rsidRPr="0070476D">
              <w:rPr>
                <w:rFonts w:ascii="Times New Roman" w:eastAsia="Times New Roman" w:hAnsi="Times New Roman" w:cs="Times New Roman"/>
                <w:b/>
                <w:bCs/>
                <w:sz w:val="24"/>
                <w:lang w:eastAsia="pt-BR"/>
              </w:rPr>
              <w:t>de elevador</w:t>
            </w:r>
            <w:r w:rsidR="005751AB" w:rsidRPr="0070476D">
              <w:rPr>
                <w:rFonts w:ascii="Times New Roman" w:eastAsia="Times New Roman" w:hAnsi="Times New Roman" w:cs="Times New Roman"/>
                <w:b/>
                <w:bCs/>
                <w:sz w:val="24"/>
                <w:lang w:eastAsia="pt-BR"/>
              </w:rPr>
              <w:t xml:space="preserve"> </w:t>
            </w:r>
            <w:r w:rsidR="00756E75" w:rsidRPr="0070476D">
              <w:rPr>
                <w:rFonts w:ascii="Times New Roman" w:eastAsia="Times New Roman" w:hAnsi="Times New Roman" w:cs="Times New Roman"/>
                <w:b/>
                <w:bCs/>
                <w:sz w:val="24"/>
                <w:lang w:eastAsia="pt-BR"/>
              </w:rPr>
              <w:t xml:space="preserve">para as dependências da </w:t>
            </w:r>
            <w:r w:rsidR="00F37956" w:rsidRPr="0070476D">
              <w:rPr>
                <w:rFonts w:ascii="Times New Roman" w:eastAsia="Times New Roman" w:hAnsi="Times New Roman" w:cs="Times New Roman"/>
                <w:b/>
                <w:bCs/>
                <w:sz w:val="24"/>
                <w:lang w:eastAsia="pt-BR"/>
              </w:rPr>
              <w:t>8</w:t>
            </w:r>
            <w:r w:rsidRPr="0070476D">
              <w:rPr>
                <w:rFonts w:ascii="Times New Roman" w:eastAsia="Times New Roman" w:hAnsi="Times New Roman" w:cs="Times New Roman"/>
                <w:b/>
                <w:bCs/>
                <w:sz w:val="24"/>
                <w:lang w:eastAsia="pt-BR"/>
              </w:rPr>
              <w:t xml:space="preserve">ª Superintendência Regional da </w:t>
            </w:r>
            <w:r w:rsidR="008B069A" w:rsidRPr="0070476D">
              <w:rPr>
                <w:rFonts w:ascii="Times New Roman" w:eastAsia="Times New Roman" w:hAnsi="Times New Roman" w:cs="Times New Roman"/>
                <w:b/>
                <w:bCs/>
                <w:sz w:val="24"/>
                <w:lang w:eastAsia="pt-BR"/>
              </w:rPr>
              <w:t>CODEVASF</w:t>
            </w:r>
            <w:r w:rsidRPr="0070476D">
              <w:rPr>
                <w:rFonts w:ascii="Times New Roman" w:eastAsia="Times New Roman" w:hAnsi="Times New Roman" w:cs="Times New Roman"/>
                <w:b/>
                <w:bCs/>
                <w:sz w:val="24"/>
                <w:lang w:eastAsia="pt-BR"/>
              </w:rPr>
              <w:t>.</w:t>
            </w:r>
          </w:p>
        </w:tc>
      </w:tr>
      <w:tr w:rsidR="0070476D" w:rsidRPr="0070476D" w14:paraId="41F67F1F" w14:textId="77777777" w:rsidTr="0043186E">
        <w:trPr>
          <w:trHeight w:val="300"/>
        </w:trPr>
        <w:tc>
          <w:tcPr>
            <w:tcW w:w="8938" w:type="dxa"/>
            <w:gridSpan w:val="4"/>
            <w:shd w:val="clear" w:color="auto" w:fill="auto"/>
            <w:noWrap/>
            <w:vAlign w:val="center"/>
            <w:hideMark/>
          </w:tcPr>
          <w:p w14:paraId="03893658" w14:textId="77777777" w:rsidR="009126DA" w:rsidRPr="0070476D" w:rsidRDefault="009126DA" w:rsidP="009126DA">
            <w:pPr>
              <w:jc w:val="center"/>
              <w:rPr>
                <w:rFonts w:ascii="Times New Roman" w:eastAsia="Times New Roman" w:hAnsi="Times New Roman" w:cs="Times New Roman"/>
                <w:b/>
                <w:bCs/>
                <w:sz w:val="24"/>
                <w:highlight w:val="yellow"/>
                <w:lang w:eastAsia="pt-BR"/>
              </w:rPr>
            </w:pPr>
          </w:p>
        </w:tc>
      </w:tr>
      <w:tr w:rsidR="0070476D" w:rsidRPr="0070476D" w14:paraId="7B2BD48B" w14:textId="77777777" w:rsidTr="0043186E">
        <w:trPr>
          <w:trHeight w:val="255"/>
        </w:trPr>
        <w:tc>
          <w:tcPr>
            <w:tcW w:w="8938" w:type="dxa"/>
            <w:gridSpan w:val="4"/>
            <w:shd w:val="clear" w:color="000000" w:fill="DDD9C4"/>
            <w:noWrap/>
            <w:vAlign w:val="center"/>
            <w:hideMark/>
          </w:tcPr>
          <w:p w14:paraId="52149884" w14:textId="77777777" w:rsidR="009126DA" w:rsidRPr="0070476D" w:rsidRDefault="009126DA" w:rsidP="00DC17FF">
            <w:pPr>
              <w:jc w:val="center"/>
              <w:rPr>
                <w:rFonts w:ascii="Times New Roman" w:eastAsia="Times New Roman" w:hAnsi="Times New Roman" w:cs="Times New Roman"/>
                <w:b/>
                <w:bCs/>
                <w:sz w:val="24"/>
                <w:lang w:eastAsia="pt-BR"/>
              </w:rPr>
            </w:pPr>
            <w:r w:rsidRPr="0070476D">
              <w:rPr>
                <w:rFonts w:ascii="Times New Roman" w:eastAsia="Times New Roman" w:hAnsi="Times New Roman" w:cs="Times New Roman"/>
                <w:b/>
                <w:bCs/>
                <w:sz w:val="24"/>
                <w:lang w:eastAsia="pt-BR"/>
              </w:rPr>
              <w:t>VALOR MENSAL E GLOBAL DOS SERVIÇOS</w:t>
            </w:r>
          </w:p>
        </w:tc>
      </w:tr>
      <w:tr w:rsidR="0043186E" w:rsidRPr="0070476D" w14:paraId="5EF56770" w14:textId="77777777" w:rsidTr="0043186E">
        <w:trPr>
          <w:trHeight w:val="255"/>
        </w:trPr>
        <w:tc>
          <w:tcPr>
            <w:tcW w:w="4972" w:type="dxa"/>
            <w:shd w:val="clear" w:color="000000" w:fill="DDD9C4"/>
            <w:noWrap/>
            <w:vAlign w:val="center"/>
            <w:hideMark/>
          </w:tcPr>
          <w:p w14:paraId="5B85DB78" w14:textId="7EE6B243" w:rsidR="0043186E" w:rsidRPr="0070476D" w:rsidRDefault="0043186E" w:rsidP="00DC17FF">
            <w:pPr>
              <w:jc w:val="center"/>
              <w:rPr>
                <w:rFonts w:ascii="Times New Roman" w:eastAsia="Times New Roman" w:hAnsi="Times New Roman" w:cs="Times New Roman"/>
                <w:b/>
                <w:bCs/>
                <w:sz w:val="24"/>
                <w:lang w:eastAsia="pt-BR"/>
              </w:rPr>
            </w:pPr>
            <w:r>
              <w:rPr>
                <w:rFonts w:ascii="Times New Roman" w:eastAsia="Times New Roman" w:hAnsi="Times New Roman" w:cs="Times New Roman"/>
                <w:b/>
                <w:bCs/>
                <w:sz w:val="24"/>
                <w:lang w:eastAsia="pt-BR"/>
              </w:rPr>
              <w:t>Serviço</w:t>
            </w:r>
          </w:p>
        </w:tc>
        <w:tc>
          <w:tcPr>
            <w:tcW w:w="1559" w:type="dxa"/>
            <w:shd w:val="clear" w:color="000000" w:fill="DDD9C4"/>
            <w:noWrap/>
            <w:vAlign w:val="center"/>
            <w:hideMark/>
          </w:tcPr>
          <w:p w14:paraId="2AA6E69A" w14:textId="77777777" w:rsidR="0043186E" w:rsidRPr="0070476D" w:rsidRDefault="0043186E" w:rsidP="00DC17FF">
            <w:pPr>
              <w:jc w:val="center"/>
              <w:rPr>
                <w:rFonts w:ascii="Times New Roman" w:eastAsia="Times New Roman" w:hAnsi="Times New Roman" w:cs="Times New Roman"/>
                <w:b/>
                <w:bCs/>
                <w:sz w:val="24"/>
                <w:lang w:eastAsia="pt-BR"/>
              </w:rPr>
            </w:pPr>
            <w:r w:rsidRPr="0070476D">
              <w:rPr>
                <w:rFonts w:ascii="Times New Roman" w:eastAsia="Times New Roman" w:hAnsi="Times New Roman" w:cs="Times New Roman"/>
                <w:b/>
                <w:bCs/>
                <w:sz w:val="24"/>
                <w:lang w:eastAsia="pt-BR"/>
              </w:rPr>
              <w:t>V. MENSAL (R$)</w:t>
            </w:r>
          </w:p>
        </w:tc>
        <w:tc>
          <w:tcPr>
            <w:tcW w:w="992" w:type="dxa"/>
            <w:shd w:val="clear" w:color="000000" w:fill="DDD9C4"/>
            <w:noWrap/>
            <w:vAlign w:val="center"/>
            <w:hideMark/>
          </w:tcPr>
          <w:p w14:paraId="5FE95E7C" w14:textId="77777777" w:rsidR="0043186E" w:rsidRPr="0070476D" w:rsidRDefault="0043186E" w:rsidP="00DC17FF">
            <w:pPr>
              <w:jc w:val="center"/>
              <w:rPr>
                <w:rFonts w:ascii="Times New Roman" w:eastAsia="Times New Roman" w:hAnsi="Times New Roman" w:cs="Times New Roman"/>
                <w:b/>
                <w:bCs/>
                <w:sz w:val="24"/>
                <w:lang w:eastAsia="pt-BR"/>
              </w:rPr>
            </w:pPr>
            <w:r w:rsidRPr="0070476D">
              <w:rPr>
                <w:rFonts w:ascii="Times New Roman" w:eastAsia="Times New Roman" w:hAnsi="Times New Roman" w:cs="Times New Roman"/>
                <w:b/>
                <w:bCs/>
                <w:sz w:val="24"/>
                <w:lang w:eastAsia="pt-BR"/>
              </w:rPr>
              <w:t>MESES</w:t>
            </w:r>
          </w:p>
        </w:tc>
        <w:tc>
          <w:tcPr>
            <w:tcW w:w="1415" w:type="dxa"/>
            <w:shd w:val="clear" w:color="000000" w:fill="DDD9C4"/>
            <w:noWrap/>
            <w:vAlign w:val="center"/>
            <w:hideMark/>
          </w:tcPr>
          <w:p w14:paraId="16DAB243" w14:textId="77777777" w:rsidR="0043186E" w:rsidRPr="0070476D" w:rsidRDefault="0043186E" w:rsidP="00DC17FF">
            <w:pPr>
              <w:jc w:val="center"/>
              <w:rPr>
                <w:rFonts w:ascii="Times New Roman" w:eastAsia="Times New Roman" w:hAnsi="Times New Roman" w:cs="Times New Roman"/>
                <w:b/>
                <w:bCs/>
                <w:sz w:val="24"/>
                <w:lang w:eastAsia="pt-BR"/>
              </w:rPr>
            </w:pPr>
            <w:r w:rsidRPr="0070476D">
              <w:rPr>
                <w:rFonts w:ascii="Times New Roman" w:eastAsia="Times New Roman" w:hAnsi="Times New Roman" w:cs="Times New Roman"/>
                <w:b/>
                <w:bCs/>
                <w:sz w:val="24"/>
                <w:lang w:eastAsia="pt-BR"/>
              </w:rPr>
              <w:t>V. ANUAL (R$)</w:t>
            </w:r>
          </w:p>
        </w:tc>
      </w:tr>
      <w:tr w:rsidR="0043186E" w:rsidRPr="0070476D" w14:paraId="63429D60" w14:textId="77777777" w:rsidTr="0043186E">
        <w:trPr>
          <w:trHeight w:val="300"/>
        </w:trPr>
        <w:tc>
          <w:tcPr>
            <w:tcW w:w="4972" w:type="dxa"/>
            <w:shd w:val="clear" w:color="000000" w:fill="FFFFFF"/>
            <w:noWrap/>
            <w:vAlign w:val="center"/>
            <w:hideMark/>
          </w:tcPr>
          <w:p w14:paraId="4DDC026D" w14:textId="7887D6CC" w:rsidR="0043186E" w:rsidRPr="0070476D" w:rsidRDefault="0043186E" w:rsidP="00D23B2D">
            <w:pPr>
              <w:jc w:val="center"/>
              <w:rPr>
                <w:rFonts w:ascii="Times New Roman" w:eastAsia="Times New Roman" w:hAnsi="Times New Roman" w:cs="Times New Roman"/>
                <w:sz w:val="24"/>
                <w:lang w:eastAsia="pt-BR"/>
              </w:rPr>
            </w:pPr>
            <w:r>
              <w:rPr>
                <w:rFonts w:ascii="Times New Roman" w:eastAsia="Times New Roman" w:hAnsi="Times New Roman" w:cs="Times New Roman"/>
                <w:sz w:val="24"/>
                <w:lang w:eastAsia="pt-BR"/>
              </w:rPr>
              <w:t>Manutenção Preventiva, Preditiva e Corretiva de elevador da 8ªSR da Codevasf</w:t>
            </w:r>
          </w:p>
        </w:tc>
        <w:tc>
          <w:tcPr>
            <w:tcW w:w="1559" w:type="dxa"/>
            <w:shd w:val="clear" w:color="000000" w:fill="FFFFFF"/>
            <w:noWrap/>
            <w:vAlign w:val="center"/>
            <w:hideMark/>
          </w:tcPr>
          <w:p w14:paraId="0C3D13C8" w14:textId="4862883F" w:rsidR="0043186E" w:rsidRPr="0043186E" w:rsidRDefault="0043186E" w:rsidP="00DC17FF">
            <w:pPr>
              <w:jc w:val="right"/>
              <w:rPr>
                <w:rFonts w:ascii="Times New Roman" w:eastAsia="Times New Roman" w:hAnsi="Times New Roman" w:cs="Times New Roman"/>
                <w:sz w:val="24"/>
                <w:lang w:eastAsia="pt-BR"/>
              </w:rPr>
            </w:pPr>
            <w:r w:rsidRPr="0043186E">
              <w:rPr>
                <w:rFonts w:ascii="Times New Roman" w:eastAsia="Times New Roman" w:hAnsi="Times New Roman" w:cs="Times New Roman"/>
                <w:sz w:val="24"/>
                <w:lang w:eastAsia="pt-BR"/>
              </w:rPr>
              <w:t>2.000,00</w:t>
            </w:r>
          </w:p>
        </w:tc>
        <w:tc>
          <w:tcPr>
            <w:tcW w:w="992" w:type="dxa"/>
            <w:shd w:val="clear" w:color="000000" w:fill="FFFFFF"/>
            <w:noWrap/>
            <w:vAlign w:val="center"/>
            <w:hideMark/>
          </w:tcPr>
          <w:p w14:paraId="1E2CA724" w14:textId="77777777" w:rsidR="0043186E" w:rsidRPr="0043186E" w:rsidRDefault="0043186E" w:rsidP="00DC17FF">
            <w:pPr>
              <w:jc w:val="center"/>
              <w:rPr>
                <w:rFonts w:ascii="Times New Roman" w:eastAsia="Times New Roman" w:hAnsi="Times New Roman" w:cs="Times New Roman"/>
                <w:sz w:val="24"/>
                <w:lang w:eastAsia="pt-BR"/>
              </w:rPr>
            </w:pPr>
            <w:r w:rsidRPr="0043186E">
              <w:rPr>
                <w:rFonts w:ascii="Times New Roman" w:eastAsia="Times New Roman" w:hAnsi="Times New Roman" w:cs="Times New Roman"/>
                <w:sz w:val="24"/>
                <w:lang w:eastAsia="pt-BR"/>
              </w:rPr>
              <w:t>12</w:t>
            </w:r>
          </w:p>
        </w:tc>
        <w:tc>
          <w:tcPr>
            <w:tcW w:w="1415" w:type="dxa"/>
            <w:shd w:val="clear" w:color="000000" w:fill="FFFFFF"/>
            <w:noWrap/>
            <w:vAlign w:val="center"/>
          </w:tcPr>
          <w:p w14:paraId="3214CE7F" w14:textId="1AF834F4" w:rsidR="0043186E" w:rsidRPr="0043186E" w:rsidRDefault="0043186E" w:rsidP="00DC17FF">
            <w:pPr>
              <w:jc w:val="right"/>
              <w:rPr>
                <w:rFonts w:ascii="Times New Roman" w:eastAsia="Times New Roman" w:hAnsi="Times New Roman" w:cs="Times New Roman"/>
                <w:b/>
                <w:bCs/>
                <w:sz w:val="24"/>
                <w:lang w:eastAsia="pt-BR"/>
              </w:rPr>
            </w:pPr>
            <w:r w:rsidRPr="0043186E">
              <w:rPr>
                <w:rFonts w:ascii="Times New Roman" w:eastAsia="Times New Roman" w:hAnsi="Times New Roman" w:cs="Times New Roman"/>
                <w:b/>
                <w:bCs/>
                <w:sz w:val="24"/>
                <w:lang w:eastAsia="pt-BR"/>
              </w:rPr>
              <w:t>24.000,00</w:t>
            </w:r>
          </w:p>
        </w:tc>
      </w:tr>
      <w:tr w:rsidR="0043186E" w:rsidRPr="0070476D" w14:paraId="30F29053" w14:textId="77777777" w:rsidTr="0043186E">
        <w:trPr>
          <w:trHeight w:val="255"/>
        </w:trPr>
        <w:tc>
          <w:tcPr>
            <w:tcW w:w="7523" w:type="dxa"/>
            <w:gridSpan w:val="3"/>
            <w:shd w:val="clear" w:color="000000" w:fill="FFFFFF"/>
            <w:noWrap/>
            <w:vAlign w:val="center"/>
            <w:hideMark/>
          </w:tcPr>
          <w:p w14:paraId="7E623BF8" w14:textId="5D445545" w:rsidR="0043186E" w:rsidRPr="0043186E" w:rsidRDefault="0043186E" w:rsidP="0043186E">
            <w:pPr>
              <w:jc w:val="right"/>
              <w:rPr>
                <w:rFonts w:ascii="Times New Roman" w:eastAsia="Times New Roman" w:hAnsi="Times New Roman" w:cs="Times New Roman"/>
                <w:b/>
                <w:bCs/>
                <w:sz w:val="24"/>
                <w:lang w:eastAsia="pt-BR"/>
              </w:rPr>
            </w:pPr>
            <w:r w:rsidRPr="0043186E">
              <w:rPr>
                <w:rFonts w:ascii="Times New Roman" w:eastAsia="Times New Roman" w:hAnsi="Times New Roman" w:cs="Times New Roman"/>
                <w:b/>
                <w:bCs/>
                <w:sz w:val="24"/>
                <w:lang w:eastAsia="pt-BR"/>
              </w:rPr>
              <w:t>TOTAL</w:t>
            </w:r>
          </w:p>
        </w:tc>
        <w:tc>
          <w:tcPr>
            <w:tcW w:w="1415" w:type="dxa"/>
            <w:shd w:val="clear" w:color="000000" w:fill="FFFFFF"/>
            <w:noWrap/>
            <w:vAlign w:val="center"/>
          </w:tcPr>
          <w:p w14:paraId="19A38358" w14:textId="3329B933" w:rsidR="0043186E" w:rsidRPr="0043186E" w:rsidRDefault="0043186E" w:rsidP="00DC17FF">
            <w:pPr>
              <w:jc w:val="right"/>
              <w:rPr>
                <w:rFonts w:ascii="Times New Roman" w:eastAsia="Times New Roman" w:hAnsi="Times New Roman" w:cs="Times New Roman"/>
                <w:b/>
                <w:bCs/>
                <w:sz w:val="24"/>
                <w:lang w:eastAsia="pt-BR"/>
              </w:rPr>
            </w:pPr>
            <w:r w:rsidRPr="0043186E">
              <w:rPr>
                <w:rFonts w:ascii="Times New Roman" w:eastAsia="Times New Roman" w:hAnsi="Times New Roman" w:cs="Times New Roman"/>
                <w:b/>
                <w:bCs/>
                <w:sz w:val="24"/>
                <w:lang w:eastAsia="pt-BR"/>
              </w:rPr>
              <w:t>24.000,00</w:t>
            </w:r>
          </w:p>
        </w:tc>
      </w:tr>
      <w:tr w:rsidR="0070476D" w:rsidRPr="0070476D" w14:paraId="1957560B" w14:textId="77777777" w:rsidTr="0043186E">
        <w:trPr>
          <w:trHeight w:val="270"/>
        </w:trPr>
        <w:tc>
          <w:tcPr>
            <w:tcW w:w="8938" w:type="dxa"/>
            <w:gridSpan w:val="4"/>
            <w:shd w:val="clear" w:color="000000" w:fill="FFFFFF"/>
            <w:noWrap/>
            <w:vAlign w:val="bottom"/>
            <w:hideMark/>
          </w:tcPr>
          <w:p w14:paraId="01EDC2D0" w14:textId="0C19A697" w:rsidR="009126DA" w:rsidRPr="0070476D" w:rsidRDefault="00F37956" w:rsidP="00DC17FF">
            <w:pPr>
              <w:jc w:val="left"/>
              <w:rPr>
                <w:rFonts w:ascii="Times New Roman" w:eastAsia="Times New Roman" w:hAnsi="Times New Roman" w:cs="Times New Roman"/>
                <w:b/>
                <w:bCs/>
                <w:sz w:val="24"/>
                <w:lang w:eastAsia="pt-BR"/>
              </w:rPr>
            </w:pPr>
            <w:r w:rsidRPr="0070476D">
              <w:rPr>
                <w:rFonts w:ascii="Times New Roman" w:eastAsia="Times New Roman" w:hAnsi="Times New Roman" w:cs="Times New Roman"/>
                <w:b/>
                <w:bCs/>
                <w:sz w:val="24"/>
                <w:lang w:eastAsia="pt-BR"/>
              </w:rPr>
              <w:t xml:space="preserve">São </w:t>
            </w:r>
            <w:proofErr w:type="spellStart"/>
            <w:r w:rsidRPr="0070476D">
              <w:rPr>
                <w:rFonts w:ascii="Times New Roman" w:eastAsia="Times New Roman" w:hAnsi="Times New Roman" w:cs="Times New Roman"/>
                <w:b/>
                <w:bCs/>
                <w:sz w:val="24"/>
                <w:lang w:eastAsia="pt-BR"/>
              </w:rPr>
              <w:t>Luis</w:t>
            </w:r>
            <w:proofErr w:type="spellEnd"/>
            <w:r w:rsidR="00DC17FF" w:rsidRPr="0070476D">
              <w:rPr>
                <w:rFonts w:ascii="Times New Roman" w:eastAsia="Times New Roman" w:hAnsi="Times New Roman" w:cs="Times New Roman"/>
                <w:b/>
                <w:bCs/>
                <w:sz w:val="24"/>
                <w:lang w:eastAsia="pt-BR"/>
              </w:rPr>
              <w:t>/</w:t>
            </w:r>
            <w:r w:rsidRPr="0070476D">
              <w:rPr>
                <w:rFonts w:ascii="Times New Roman" w:eastAsia="Times New Roman" w:hAnsi="Times New Roman" w:cs="Times New Roman"/>
                <w:b/>
                <w:bCs/>
                <w:sz w:val="24"/>
                <w:lang w:eastAsia="pt-BR"/>
              </w:rPr>
              <w:t>MA</w:t>
            </w:r>
            <w:r w:rsidR="000B3E0E" w:rsidRPr="0070476D">
              <w:rPr>
                <w:rFonts w:ascii="Times New Roman" w:eastAsia="Times New Roman" w:hAnsi="Times New Roman" w:cs="Times New Roman"/>
                <w:b/>
                <w:bCs/>
                <w:sz w:val="24"/>
                <w:lang w:eastAsia="pt-BR"/>
              </w:rPr>
              <w:t xml:space="preserve">, </w:t>
            </w:r>
            <w:proofErr w:type="spellStart"/>
            <w:r w:rsidRPr="0070476D">
              <w:rPr>
                <w:rFonts w:ascii="Times New Roman" w:eastAsia="Times New Roman" w:hAnsi="Times New Roman" w:cs="Times New Roman"/>
                <w:b/>
                <w:bCs/>
                <w:sz w:val="24"/>
                <w:lang w:eastAsia="pt-BR"/>
              </w:rPr>
              <w:t>xxxx</w:t>
            </w:r>
            <w:proofErr w:type="spellEnd"/>
            <w:r w:rsidR="00DC17FF" w:rsidRPr="0070476D">
              <w:rPr>
                <w:rFonts w:ascii="Times New Roman" w:eastAsia="Times New Roman" w:hAnsi="Times New Roman" w:cs="Times New Roman"/>
                <w:b/>
                <w:bCs/>
                <w:sz w:val="24"/>
                <w:lang w:eastAsia="pt-BR"/>
              </w:rPr>
              <w:t xml:space="preserve"> de</w:t>
            </w:r>
            <w:r w:rsidR="009126DA" w:rsidRPr="0070476D">
              <w:rPr>
                <w:rFonts w:ascii="Times New Roman" w:eastAsia="Times New Roman" w:hAnsi="Times New Roman" w:cs="Times New Roman"/>
                <w:b/>
                <w:bCs/>
                <w:sz w:val="24"/>
                <w:lang w:eastAsia="pt-BR"/>
              </w:rPr>
              <w:t xml:space="preserve"> 202</w:t>
            </w:r>
            <w:r w:rsidR="00DC17FF" w:rsidRPr="0070476D">
              <w:rPr>
                <w:rFonts w:ascii="Times New Roman" w:eastAsia="Times New Roman" w:hAnsi="Times New Roman" w:cs="Times New Roman"/>
                <w:b/>
                <w:bCs/>
                <w:sz w:val="24"/>
                <w:lang w:eastAsia="pt-BR"/>
              </w:rPr>
              <w:t>1</w:t>
            </w:r>
            <w:r w:rsidR="009126DA" w:rsidRPr="0070476D">
              <w:rPr>
                <w:rFonts w:ascii="Times New Roman" w:eastAsia="Times New Roman" w:hAnsi="Times New Roman" w:cs="Times New Roman"/>
                <w:b/>
                <w:bCs/>
                <w:sz w:val="24"/>
                <w:lang w:eastAsia="pt-BR"/>
              </w:rPr>
              <w:t>.</w:t>
            </w:r>
          </w:p>
        </w:tc>
      </w:tr>
    </w:tbl>
    <w:p w14:paraId="468CAB7B" w14:textId="0A1DFF2E" w:rsidR="009126DA" w:rsidRPr="0070476D" w:rsidRDefault="00756E75" w:rsidP="00756E75">
      <w:pPr>
        <w:rPr>
          <w:rFonts w:ascii="Times New Roman" w:hAnsi="Times New Roman" w:cs="Times New Roman"/>
          <w:szCs w:val="20"/>
        </w:rPr>
      </w:pPr>
      <w:r w:rsidRPr="0070476D">
        <w:rPr>
          <w:rFonts w:ascii="Times New Roman" w:hAnsi="Times New Roman" w:cs="Times New Roman"/>
          <w:szCs w:val="20"/>
        </w:rPr>
        <w:t>*</w:t>
      </w:r>
      <w:r w:rsidR="009D1167" w:rsidRPr="0070476D">
        <w:rPr>
          <w:rFonts w:ascii="Times New Roman" w:hAnsi="Times New Roman" w:cs="Times New Roman"/>
          <w:szCs w:val="20"/>
        </w:rPr>
        <w:t>Pode conter</w:t>
      </w:r>
      <w:r w:rsidRPr="0070476D">
        <w:rPr>
          <w:rFonts w:ascii="Times New Roman" w:hAnsi="Times New Roman" w:cs="Times New Roman"/>
          <w:szCs w:val="20"/>
        </w:rPr>
        <w:t>/ocorrer</w:t>
      </w:r>
      <w:r w:rsidR="009D1167" w:rsidRPr="0070476D">
        <w:rPr>
          <w:rFonts w:ascii="Times New Roman" w:hAnsi="Times New Roman" w:cs="Times New Roman"/>
          <w:szCs w:val="20"/>
        </w:rPr>
        <w:t xml:space="preserve"> pequenas diferenças de arredondamentos em relação às planilhas de formação de custos.</w:t>
      </w:r>
    </w:p>
    <w:p w14:paraId="037BB7F5" w14:textId="6A2F7255" w:rsidR="00BD02D6" w:rsidRPr="0070476D" w:rsidRDefault="00BD02D6" w:rsidP="003A60F5">
      <w:pPr>
        <w:spacing w:line="360" w:lineRule="auto"/>
        <w:rPr>
          <w:rFonts w:ascii="Times New Roman" w:hAnsi="Times New Roman" w:cs="Times New Roman"/>
          <w:sz w:val="24"/>
        </w:rPr>
      </w:pPr>
    </w:p>
    <w:p w14:paraId="39420F54" w14:textId="77777777" w:rsidR="00BD02D6" w:rsidRPr="0070476D" w:rsidRDefault="00BD02D6" w:rsidP="003A60F5">
      <w:pPr>
        <w:spacing w:line="360" w:lineRule="auto"/>
        <w:rPr>
          <w:rFonts w:ascii="Times New Roman" w:hAnsi="Times New Roman" w:cs="Times New Roman"/>
          <w:sz w:val="24"/>
        </w:rPr>
      </w:pPr>
    </w:p>
    <w:p w14:paraId="7D3D8973" w14:textId="77777777" w:rsidR="00583752" w:rsidRPr="0070476D" w:rsidRDefault="00583752" w:rsidP="003A60F5">
      <w:pPr>
        <w:spacing w:line="360" w:lineRule="auto"/>
        <w:rPr>
          <w:rFonts w:ascii="Times New Roman" w:hAnsi="Times New Roman" w:cs="Times New Roman"/>
          <w:sz w:val="24"/>
        </w:rPr>
      </w:pPr>
    </w:p>
    <w:p w14:paraId="3CCF09E6" w14:textId="77777777" w:rsidR="00583752" w:rsidRPr="0070476D" w:rsidRDefault="00583752" w:rsidP="003A60F5">
      <w:pPr>
        <w:spacing w:line="360" w:lineRule="auto"/>
        <w:rPr>
          <w:rFonts w:ascii="Times New Roman" w:hAnsi="Times New Roman" w:cs="Times New Roman"/>
          <w:sz w:val="24"/>
        </w:rPr>
      </w:pPr>
    </w:p>
    <w:p w14:paraId="6DBB7F9D" w14:textId="77777777" w:rsidR="00583752" w:rsidRPr="0070476D" w:rsidRDefault="00583752" w:rsidP="003A60F5">
      <w:pPr>
        <w:spacing w:line="360" w:lineRule="auto"/>
        <w:rPr>
          <w:rFonts w:ascii="Times New Roman" w:hAnsi="Times New Roman" w:cs="Times New Roman"/>
          <w:sz w:val="24"/>
        </w:rPr>
      </w:pPr>
    </w:p>
    <w:p w14:paraId="4D1B99AE" w14:textId="77777777" w:rsidR="00583752" w:rsidRPr="0070476D" w:rsidRDefault="00583752" w:rsidP="003A60F5">
      <w:pPr>
        <w:spacing w:line="360" w:lineRule="auto"/>
        <w:rPr>
          <w:rFonts w:ascii="Times New Roman" w:hAnsi="Times New Roman" w:cs="Times New Roman"/>
          <w:sz w:val="24"/>
        </w:rPr>
      </w:pPr>
    </w:p>
    <w:p w14:paraId="36E37490" w14:textId="77777777" w:rsidR="00583752" w:rsidRPr="0070476D" w:rsidRDefault="00583752" w:rsidP="003A60F5">
      <w:pPr>
        <w:spacing w:line="360" w:lineRule="auto"/>
        <w:rPr>
          <w:rFonts w:ascii="Times New Roman" w:hAnsi="Times New Roman" w:cs="Times New Roman"/>
          <w:sz w:val="24"/>
        </w:rPr>
      </w:pPr>
    </w:p>
    <w:p w14:paraId="4EFB95AC" w14:textId="77777777" w:rsidR="00583752" w:rsidRPr="0070476D" w:rsidRDefault="00583752" w:rsidP="003A60F5">
      <w:pPr>
        <w:spacing w:line="360" w:lineRule="auto"/>
        <w:rPr>
          <w:rFonts w:ascii="Times New Roman" w:hAnsi="Times New Roman" w:cs="Times New Roman"/>
          <w:sz w:val="24"/>
        </w:rPr>
      </w:pPr>
    </w:p>
    <w:p w14:paraId="24A9CDC3" w14:textId="77777777" w:rsidR="00583752" w:rsidRPr="0070476D" w:rsidRDefault="00583752" w:rsidP="003A60F5">
      <w:pPr>
        <w:spacing w:line="360" w:lineRule="auto"/>
        <w:rPr>
          <w:rFonts w:ascii="Times New Roman" w:hAnsi="Times New Roman" w:cs="Times New Roman"/>
          <w:sz w:val="24"/>
        </w:rPr>
      </w:pPr>
    </w:p>
    <w:p w14:paraId="2147895C" w14:textId="77777777" w:rsidR="00583752" w:rsidRPr="0070476D" w:rsidRDefault="00583752" w:rsidP="003A60F5">
      <w:pPr>
        <w:spacing w:line="360" w:lineRule="auto"/>
        <w:rPr>
          <w:rFonts w:ascii="Times New Roman" w:hAnsi="Times New Roman" w:cs="Times New Roman"/>
          <w:sz w:val="24"/>
        </w:rPr>
      </w:pPr>
    </w:p>
    <w:p w14:paraId="506D47E4" w14:textId="77777777" w:rsidR="00583752" w:rsidRPr="0070476D" w:rsidRDefault="00583752" w:rsidP="003A60F5">
      <w:pPr>
        <w:spacing w:line="360" w:lineRule="auto"/>
        <w:rPr>
          <w:rFonts w:ascii="Times New Roman" w:hAnsi="Times New Roman" w:cs="Times New Roman"/>
          <w:sz w:val="24"/>
        </w:rPr>
      </w:pPr>
    </w:p>
    <w:p w14:paraId="0B6BDBE2" w14:textId="77777777" w:rsidR="00583752" w:rsidRPr="0070476D" w:rsidRDefault="00583752" w:rsidP="003A60F5">
      <w:pPr>
        <w:spacing w:line="360" w:lineRule="auto"/>
        <w:rPr>
          <w:rFonts w:ascii="Times New Roman" w:hAnsi="Times New Roman" w:cs="Times New Roman"/>
          <w:sz w:val="24"/>
        </w:rPr>
      </w:pPr>
    </w:p>
    <w:p w14:paraId="43DF2FB7" w14:textId="77777777" w:rsidR="00583752" w:rsidRPr="0070476D" w:rsidRDefault="00583752" w:rsidP="003A60F5">
      <w:pPr>
        <w:spacing w:line="360" w:lineRule="auto"/>
        <w:rPr>
          <w:rFonts w:ascii="Times New Roman" w:hAnsi="Times New Roman" w:cs="Times New Roman"/>
          <w:sz w:val="24"/>
        </w:rPr>
      </w:pPr>
    </w:p>
    <w:p w14:paraId="26199E06" w14:textId="77777777" w:rsidR="00BD02D6" w:rsidRPr="0070476D" w:rsidRDefault="00BD02D6" w:rsidP="003A60F5">
      <w:pPr>
        <w:spacing w:line="360" w:lineRule="auto"/>
        <w:rPr>
          <w:rFonts w:ascii="Times New Roman" w:hAnsi="Times New Roman" w:cs="Times New Roman"/>
          <w:sz w:val="24"/>
        </w:rPr>
      </w:pPr>
    </w:p>
    <w:p w14:paraId="49C54217" w14:textId="77777777" w:rsidR="00D23B2D" w:rsidRPr="0070476D" w:rsidRDefault="00D23B2D" w:rsidP="003A60F5">
      <w:pPr>
        <w:spacing w:line="360" w:lineRule="auto"/>
        <w:rPr>
          <w:rFonts w:ascii="Times New Roman" w:hAnsi="Times New Roman" w:cs="Times New Roman"/>
          <w:sz w:val="24"/>
        </w:rPr>
      </w:pPr>
    </w:p>
    <w:sectPr w:rsidR="00D23B2D" w:rsidRPr="0070476D" w:rsidSect="00E81829">
      <w:headerReference w:type="default" r:id="rId12"/>
      <w:footerReference w:type="default" r:id="rId13"/>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0E8A0D" w14:textId="77777777" w:rsidR="00FD31B3" w:rsidRDefault="00FD31B3" w:rsidP="00A507E3">
      <w:r>
        <w:separator/>
      </w:r>
    </w:p>
  </w:endnote>
  <w:endnote w:type="continuationSeparator" w:id="0">
    <w:p w14:paraId="4366AA53" w14:textId="77777777" w:rsidR="00FD31B3" w:rsidRDefault="00FD31B3"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roman"/>
    <w:notTrueType/>
    <w:pitch w:val="default"/>
  </w:font>
  <w:font w:name="Times New Roman PS">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PalatinoLinotype">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7072122"/>
      <w:docPartObj>
        <w:docPartGallery w:val="Page Numbers (Bottom of Page)"/>
        <w:docPartUnique/>
      </w:docPartObj>
    </w:sdtPr>
    <w:sdtEndPr/>
    <w:sdtContent>
      <w:p w14:paraId="3A49B855" w14:textId="77777777" w:rsidR="00F042ED" w:rsidRDefault="00F042ED">
        <w:pPr>
          <w:pStyle w:val="Rodap"/>
          <w:jc w:val="right"/>
        </w:pPr>
        <w:r>
          <w:fldChar w:fldCharType="begin"/>
        </w:r>
        <w:r>
          <w:instrText>PAGE   \* MERGEFORMAT</w:instrText>
        </w:r>
        <w:r>
          <w:fldChar w:fldCharType="separate"/>
        </w:r>
        <w:r w:rsidR="00EC5658">
          <w:rPr>
            <w:noProof/>
          </w:rPr>
          <w:t>37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BE4287" w14:textId="77777777" w:rsidR="00FD31B3" w:rsidRDefault="00FD31B3" w:rsidP="00A507E3">
      <w:r>
        <w:separator/>
      </w:r>
    </w:p>
  </w:footnote>
  <w:footnote w:type="continuationSeparator" w:id="0">
    <w:p w14:paraId="77438EE1" w14:textId="77777777" w:rsidR="00FD31B3" w:rsidRDefault="00FD31B3"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44" w:type="dxa"/>
      <w:jc w:val="center"/>
      <w:tblLook w:val="04A0" w:firstRow="1" w:lastRow="0" w:firstColumn="1" w:lastColumn="0" w:noHBand="0" w:noVBand="1"/>
    </w:tblPr>
    <w:tblGrid>
      <w:gridCol w:w="2976"/>
      <w:gridCol w:w="6768"/>
    </w:tblGrid>
    <w:tr w:rsidR="00F042ED" w14:paraId="441B3B15" w14:textId="77777777" w:rsidTr="00577C2E">
      <w:trPr>
        <w:trHeight w:val="113"/>
        <w:jc w:val="center"/>
      </w:trPr>
      <w:tc>
        <w:tcPr>
          <w:tcW w:w="2976" w:type="dxa"/>
          <w:vAlign w:val="center"/>
        </w:tcPr>
        <w:p w14:paraId="11A65381" w14:textId="0AACCA8F" w:rsidR="00F042ED" w:rsidRDefault="00F042ED">
          <w:pPr>
            <w:pStyle w:val="Cabealho"/>
          </w:pPr>
          <w:r w:rsidRPr="00577C2E">
            <w:rPr>
              <w:bCs/>
              <w:noProof/>
              <w:lang w:eastAsia="pt-BR"/>
            </w:rPr>
            <mc:AlternateContent>
              <mc:Choice Requires="wps">
                <w:drawing>
                  <wp:anchor distT="0" distB="0" distL="114300" distR="114300" simplePos="0" relativeHeight="251658240" behindDoc="1" locked="0" layoutInCell="0" allowOverlap="1" wp14:anchorId="5D4275DE" wp14:editId="21E388AC">
                    <wp:simplePos x="0" y="0"/>
                    <wp:positionH relativeFrom="column">
                      <wp:posOffset>4383405</wp:posOffset>
                    </wp:positionH>
                    <wp:positionV relativeFrom="paragraph">
                      <wp:posOffset>414655</wp:posOffset>
                    </wp:positionV>
                    <wp:extent cx="1666875" cy="45085"/>
                    <wp:effectExtent l="0" t="0" r="9525"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4508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78A671E2" w14:textId="6C107089" w:rsidR="00F042ED" w:rsidRPr="003F40E4" w:rsidRDefault="00F042ED" w:rsidP="008C05FD">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D4275DE" id="Rectangle 2" o:spid="_x0000_s1026" style="position:absolute;left:0;text-align:left;margin-left:345.15pt;margin-top:32.65pt;width:131.25pt;height: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" o:allowincell="f" stroked="f" strokeweight="0">
                    <v:textbox inset="0,0,0,0">
                      <w:txbxContent>
                        <w:p w14:paraId="78A671E2" w14:textId="6C107089" w:rsidR="00F042ED" w:rsidRPr="003F40E4" w:rsidRDefault="00F042ED" w:rsidP="008C05FD">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w:t>
                          </w:r>
                        </w:p>
                      </w:txbxContent>
                    </v:textbox>
                  </v:rect>
                </w:pict>
              </mc:Fallback>
            </mc:AlternateContent>
          </w:r>
          <w:r>
            <w:rPr>
              <w:noProof/>
              <w:lang w:eastAsia="pt-BR"/>
            </w:rPr>
            <w:drawing>
              <wp:inline distT="0" distB="0" distL="0" distR="0" wp14:anchorId="61DDA277" wp14:editId="00016369">
                <wp:extent cx="1751106" cy="460188"/>
                <wp:effectExtent l="0" t="0" r="190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6768" w:type="dxa"/>
          <w:vAlign w:val="center"/>
        </w:tcPr>
        <w:p w14:paraId="34DE3F26" w14:textId="2BBF634D" w:rsidR="00F042ED" w:rsidRPr="00577C2E" w:rsidRDefault="00F042ED">
          <w:pPr>
            <w:pStyle w:val="Cabealho"/>
            <w:rPr>
              <w:bCs/>
              <w:sz w:val="18"/>
              <w:szCs w:val="18"/>
            </w:rPr>
          </w:pPr>
          <w:r w:rsidRPr="00577C2E">
            <w:rPr>
              <w:bCs/>
              <w:sz w:val="18"/>
              <w:szCs w:val="18"/>
            </w:rPr>
            <w:t>Ministério do Desenvolvimento Regional</w:t>
          </w:r>
        </w:p>
        <w:p w14:paraId="4D2972FD" w14:textId="690C9D83" w:rsidR="00F042ED" w:rsidRPr="00577C2E" w:rsidRDefault="00F042ED" w:rsidP="00A507E3">
          <w:pPr>
            <w:pStyle w:val="Cabealho"/>
            <w:rPr>
              <w:bCs/>
              <w:sz w:val="18"/>
              <w:szCs w:val="18"/>
            </w:rPr>
          </w:pPr>
          <w:r w:rsidRPr="00577C2E">
            <w:rPr>
              <w:bCs/>
              <w:sz w:val="18"/>
              <w:szCs w:val="18"/>
            </w:rPr>
            <w:t>Companhia de Desenvolvimento dos Vales do São Francisco e do Parnaíba</w:t>
          </w:r>
        </w:p>
        <w:p w14:paraId="4A2D3A1D" w14:textId="6A1A5696" w:rsidR="00F042ED" w:rsidRPr="00577C2E" w:rsidRDefault="005F6016" w:rsidP="00A0059B">
          <w:pPr>
            <w:pStyle w:val="Cabealho"/>
            <w:rPr>
              <w:bCs/>
            </w:rPr>
          </w:pPr>
          <w:r>
            <w:rPr>
              <w:bCs/>
              <w:sz w:val="18"/>
              <w:szCs w:val="18"/>
            </w:rPr>
            <w:t>8</w:t>
          </w:r>
          <w:r w:rsidR="00F042ED">
            <w:rPr>
              <w:bCs/>
              <w:sz w:val="18"/>
              <w:szCs w:val="18"/>
            </w:rPr>
            <w:t>ª Superintendência Regional</w:t>
          </w:r>
        </w:p>
      </w:tc>
    </w:tr>
  </w:tbl>
  <w:p w14:paraId="63B67895" w14:textId="6309D13C" w:rsidR="00F042ED" w:rsidRPr="00A507E3" w:rsidRDefault="00F042ED">
    <w:pPr>
      <w:pStyle w:val="Cabealho"/>
      <w:rPr>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E125E50"/>
    <w:lvl w:ilvl="0">
      <w:start w:val="1"/>
      <w:numFmt w:val="lowerLetter"/>
      <w:lvlText w:val="%1)"/>
      <w:lvlJc w:val="left"/>
      <w:pPr>
        <w:tabs>
          <w:tab w:val="num" w:pos="360"/>
        </w:tabs>
        <w:ind w:left="360" w:hanging="360"/>
      </w:pPr>
      <w:rPr>
        <w:rFonts w:hint="default"/>
      </w:rPr>
    </w:lvl>
  </w:abstractNum>
  <w:abstractNum w:abstractNumId="1">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3">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4">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nsid w:val="023014CD"/>
    <w:multiLevelType w:val="multilevel"/>
    <w:tmpl w:val="8392E572"/>
    <w:lvl w:ilvl="0">
      <w:start w:val="5"/>
      <w:numFmt w:val="decimal"/>
      <w:lvlText w:val="%1."/>
      <w:lvlJc w:val="left"/>
      <w:pPr>
        <w:ind w:left="720" w:hanging="360"/>
      </w:pPr>
      <w:rPr>
        <w:rFonts w:hint="default"/>
        <w:b/>
      </w:rPr>
    </w:lvl>
    <w:lvl w:ilvl="1">
      <w:start w:val="1"/>
      <w:numFmt w:val="decimal"/>
      <w:isLgl/>
      <w:lvlText w:val="%1.%2."/>
      <w:lvlJc w:val="left"/>
      <w:pPr>
        <w:ind w:left="786" w:hanging="360"/>
      </w:pPr>
      <w:rPr>
        <w:rFonts w:hint="default"/>
        <w:b w:val="0"/>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448" w:hanging="144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3024" w:hanging="1800"/>
      </w:pPr>
      <w:rPr>
        <w:rFonts w:hint="default"/>
      </w:rPr>
    </w:lvl>
  </w:abstractNum>
  <w:abstractNum w:abstractNumId="6">
    <w:nsid w:val="036449E1"/>
    <w:multiLevelType w:val="hybridMultilevel"/>
    <w:tmpl w:val="5E22AF60"/>
    <w:name w:val="WW8Num42"/>
    <w:lvl w:ilvl="0" w:tplc="82C8CA20">
      <w:start w:val="1"/>
      <w:numFmt w:val="bullet"/>
      <w:lvlText w:val=""/>
      <w:lvlJc w:val="left"/>
      <w:pPr>
        <w:ind w:left="1060" w:hanging="360"/>
      </w:pPr>
      <w:rPr>
        <w:rFonts w:ascii="Symbol" w:hAnsi="Symbol" w:hint="default"/>
      </w:rPr>
    </w:lvl>
    <w:lvl w:ilvl="1" w:tplc="E8906C2A" w:tentative="1">
      <w:start w:val="1"/>
      <w:numFmt w:val="bullet"/>
      <w:lvlText w:val="o"/>
      <w:lvlJc w:val="left"/>
      <w:pPr>
        <w:ind w:left="1780" w:hanging="360"/>
      </w:pPr>
      <w:rPr>
        <w:rFonts w:ascii="Courier New" w:hAnsi="Courier New" w:cs="Courier New" w:hint="default"/>
      </w:rPr>
    </w:lvl>
    <w:lvl w:ilvl="2" w:tplc="1CE854BC" w:tentative="1">
      <w:start w:val="1"/>
      <w:numFmt w:val="bullet"/>
      <w:lvlText w:val=""/>
      <w:lvlJc w:val="left"/>
      <w:pPr>
        <w:ind w:left="2500" w:hanging="360"/>
      </w:pPr>
      <w:rPr>
        <w:rFonts w:ascii="Wingdings" w:hAnsi="Wingdings" w:hint="default"/>
      </w:rPr>
    </w:lvl>
    <w:lvl w:ilvl="3" w:tplc="3E6C0C22" w:tentative="1">
      <w:start w:val="1"/>
      <w:numFmt w:val="bullet"/>
      <w:lvlText w:val=""/>
      <w:lvlJc w:val="left"/>
      <w:pPr>
        <w:ind w:left="3220" w:hanging="360"/>
      </w:pPr>
      <w:rPr>
        <w:rFonts w:ascii="Symbol" w:hAnsi="Symbol" w:hint="default"/>
      </w:rPr>
    </w:lvl>
    <w:lvl w:ilvl="4" w:tplc="C436DC3E" w:tentative="1">
      <w:start w:val="1"/>
      <w:numFmt w:val="bullet"/>
      <w:lvlText w:val="o"/>
      <w:lvlJc w:val="left"/>
      <w:pPr>
        <w:ind w:left="3940" w:hanging="360"/>
      </w:pPr>
      <w:rPr>
        <w:rFonts w:ascii="Courier New" w:hAnsi="Courier New" w:cs="Courier New" w:hint="default"/>
      </w:rPr>
    </w:lvl>
    <w:lvl w:ilvl="5" w:tplc="B7060704" w:tentative="1">
      <w:start w:val="1"/>
      <w:numFmt w:val="bullet"/>
      <w:lvlText w:val=""/>
      <w:lvlJc w:val="left"/>
      <w:pPr>
        <w:ind w:left="4660" w:hanging="360"/>
      </w:pPr>
      <w:rPr>
        <w:rFonts w:ascii="Wingdings" w:hAnsi="Wingdings" w:hint="default"/>
      </w:rPr>
    </w:lvl>
    <w:lvl w:ilvl="6" w:tplc="699AD5CA" w:tentative="1">
      <w:start w:val="1"/>
      <w:numFmt w:val="bullet"/>
      <w:lvlText w:val=""/>
      <w:lvlJc w:val="left"/>
      <w:pPr>
        <w:ind w:left="5380" w:hanging="360"/>
      </w:pPr>
      <w:rPr>
        <w:rFonts w:ascii="Symbol" w:hAnsi="Symbol" w:hint="default"/>
      </w:rPr>
    </w:lvl>
    <w:lvl w:ilvl="7" w:tplc="2244E584" w:tentative="1">
      <w:start w:val="1"/>
      <w:numFmt w:val="bullet"/>
      <w:lvlText w:val="o"/>
      <w:lvlJc w:val="left"/>
      <w:pPr>
        <w:ind w:left="6100" w:hanging="360"/>
      </w:pPr>
      <w:rPr>
        <w:rFonts w:ascii="Courier New" w:hAnsi="Courier New" w:cs="Courier New" w:hint="default"/>
      </w:rPr>
    </w:lvl>
    <w:lvl w:ilvl="8" w:tplc="BADAE798" w:tentative="1">
      <w:start w:val="1"/>
      <w:numFmt w:val="bullet"/>
      <w:lvlText w:val=""/>
      <w:lvlJc w:val="left"/>
      <w:pPr>
        <w:ind w:left="6820" w:hanging="360"/>
      </w:pPr>
      <w:rPr>
        <w:rFonts w:ascii="Wingdings" w:hAnsi="Wingdings" w:hint="default"/>
      </w:rPr>
    </w:lvl>
  </w:abstractNum>
  <w:abstractNum w:abstractNumId="7">
    <w:nsid w:val="03EE61B3"/>
    <w:multiLevelType w:val="hybridMultilevel"/>
    <w:tmpl w:val="C15C6B8C"/>
    <w:lvl w:ilvl="0" w:tplc="04160017">
      <w:start w:val="1"/>
      <w:numFmt w:val="lowerLetter"/>
      <w:lvlText w:val="%1)"/>
      <w:lvlJc w:val="left"/>
      <w:pPr>
        <w:ind w:left="360" w:hanging="360"/>
      </w:pPr>
      <w:rPr>
        <w:rFonts w:hint="default"/>
      </w:rPr>
    </w:lvl>
    <w:lvl w:ilvl="1" w:tplc="04160019">
      <w:start w:val="1"/>
      <w:numFmt w:val="lowerLetter"/>
      <w:lvlText w:val="%2."/>
      <w:lvlJc w:val="left"/>
      <w:pPr>
        <w:ind w:left="1080" w:hanging="360"/>
      </w:pPr>
    </w:lvl>
    <w:lvl w:ilvl="2" w:tplc="0416001B">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8">
    <w:nsid w:val="06117AC2"/>
    <w:multiLevelType w:val="multilevel"/>
    <w:tmpl w:val="4C667BCE"/>
    <w:lvl w:ilvl="0">
      <w:start w:val="5"/>
      <w:numFmt w:val="decimal"/>
      <w:lvlText w:val="%1"/>
      <w:lvlJc w:val="left"/>
      <w:pPr>
        <w:ind w:left="480" w:hanging="480"/>
      </w:pPr>
      <w:rPr>
        <w:rFonts w:hint="default"/>
      </w:rPr>
    </w:lvl>
    <w:lvl w:ilvl="1">
      <w:start w:val="6"/>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nsid w:val="080F64F2"/>
    <w:multiLevelType w:val="hybridMultilevel"/>
    <w:tmpl w:val="9CC6EA24"/>
    <w:lvl w:ilvl="0" w:tplc="EAF8F244">
      <w:start w:val="1"/>
      <w:numFmt w:val="lowerLetter"/>
      <w:lvlText w:val="%1)"/>
      <w:lvlJc w:val="left"/>
      <w:pPr>
        <w:ind w:left="720" w:hanging="360"/>
      </w:pPr>
      <w:rPr>
        <w:rFonts w:ascii="Times New Roman" w:hAnsi="Times New Roman" w:cs="Times New Roman" w:hint="default"/>
        <w:b w:val="0"/>
        <w:i w:val="0"/>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0A936B07"/>
    <w:multiLevelType w:val="hybridMultilevel"/>
    <w:tmpl w:val="69987EC8"/>
    <w:lvl w:ilvl="0" w:tplc="04160017">
      <w:start w:val="1"/>
      <w:numFmt w:val="lowerLetter"/>
      <w:lvlText w:val="%1)"/>
      <w:lvlJc w:val="left"/>
      <w:pPr>
        <w:ind w:left="1146" w:hanging="360"/>
      </w:p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11">
    <w:nsid w:val="0ABE5275"/>
    <w:multiLevelType w:val="hybridMultilevel"/>
    <w:tmpl w:val="E4703E8E"/>
    <w:lvl w:ilvl="0" w:tplc="4B6E19AA">
      <w:start w:val="1"/>
      <w:numFmt w:val="lowerLetter"/>
      <w:lvlText w:val="%1)"/>
      <w:lvlJc w:val="left"/>
      <w:pPr>
        <w:ind w:left="420" w:hanging="42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2">
    <w:nsid w:val="0B1424C9"/>
    <w:multiLevelType w:val="hybridMultilevel"/>
    <w:tmpl w:val="D97CFD04"/>
    <w:lvl w:ilvl="0" w:tplc="0416001B">
      <w:start w:val="1"/>
      <w:numFmt w:val="lowerRoman"/>
      <w:lvlText w:val="%1."/>
      <w:lvlJc w:val="righ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3">
    <w:nsid w:val="0BA454DE"/>
    <w:multiLevelType w:val="multilevel"/>
    <w:tmpl w:val="D7A43D64"/>
    <w:lvl w:ilvl="0">
      <w:start w:val="1"/>
      <w:numFmt w:val="decimal"/>
      <w:lvlText w:val="%1."/>
      <w:lvlJc w:val="left"/>
      <w:pPr>
        <w:ind w:left="510" w:hanging="510"/>
      </w:pPr>
      <w:rPr>
        <w:rFonts w:hint="default"/>
        <w:b/>
      </w:rPr>
    </w:lvl>
    <w:lvl w:ilvl="1">
      <w:start w:val="1"/>
      <w:numFmt w:val="decimal"/>
      <w:lvlText w:val="%1.%2."/>
      <w:lvlJc w:val="left"/>
      <w:pPr>
        <w:ind w:left="794" w:hanging="510"/>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14">
    <w:nsid w:val="16765AC2"/>
    <w:multiLevelType w:val="hybridMultilevel"/>
    <w:tmpl w:val="30245960"/>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5">
    <w:nsid w:val="1BFD7F37"/>
    <w:multiLevelType w:val="hybridMultilevel"/>
    <w:tmpl w:val="5596C388"/>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6">
    <w:nsid w:val="1D5C100D"/>
    <w:multiLevelType w:val="multilevel"/>
    <w:tmpl w:val="68E44A1E"/>
    <w:lvl w:ilvl="0">
      <w:start w:val="1"/>
      <w:numFmt w:val="decimal"/>
      <w:pStyle w:val="Nivel1"/>
      <w:lvlText w:val="%1."/>
      <w:lvlJc w:val="left"/>
      <w:pPr>
        <w:ind w:left="644" w:hanging="360"/>
      </w:pPr>
      <w:rPr>
        <w:rFonts w:hint="default"/>
      </w:rPr>
    </w:lvl>
    <w:lvl w:ilvl="1">
      <w:start w:val="1"/>
      <w:numFmt w:val="decimal"/>
      <w:lvlText w:val="%1.%2."/>
      <w:lvlJc w:val="left"/>
      <w:pPr>
        <w:ind w:left="7379" w:hanging="432"/>
      </w:pPr>
      <w:rPr>
        <w:rFonts w:hint="default"/>
        <w:i w:val="0"/>
      </w:rPr>
    </w:lvl>
    <w:lvl w:ilvl="2">
      <w:start w:val="1"/>
      <w:numFmt w:val="decimal"/>
      <w:lvlText w:val="%1.%2.%3."/>
      <w:lvlJc w:val="left"/>
      <w:pPr>
        <w:ind w:left="1922"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21A69D5"/>
    <w:multiLevelType w:val="multilevel"/>
    <w:tmpl w:val="73B20820"/>
    <w:lvl w:ilvl="0">
      <w:start w:val="1"/>
      <w:numFmt w:val="decimal"/>
      <w:pStyle w:val="Ttulo1"/>
      <w:lvlText w:val="%1."/>
      <w:lvlJc w:val="left"/>
      <w:pPr>
        <w:ind w:left="360" w:hanging="360"/>
      </w:pPr>
      <w:rPr>
        <w:rFonts w:hint="default"/>
      </w:rPr>
    </w:lvl>
    <w:lvl w:ilvl="1">
      <w:start w:val="1"/>
      <w:numFmt w:val="decimal"/>
      <w:pStyle w:val="Ttulo2"/>
      <w:lvlText w:val="%1.%2."/>
      <w:lvlJc w:val="left"/>
      <w:pPr>
        <w:ind w:left="3410" w:hanging="432"/>
      </w:pPr>
      <w:rPr>
        <w:rFonts w:hint="default"/>
        <w:b w:val="0"/>
        <w:i w:val="0"/>
        <w:color w:val="auto"/>
        <w:sz w:val="24"/>
        <w:szCs w:val="24"/>
      </w:rPr>
    </w:lvl>
    <w:lvl w:ilvl="2">
      <w:start w:val="1"/>
      <w:numFmt w:val="decimal"/>
      <w:pStyle w:val="Ttulo3"/>
      <w:lvlText w:val="%1.%2.%3."/>
      <w:lvlJc w:val="left"/>
      <w:pPr>
        <w:ind w:left="2212" w:hanging="504"/>
      </w:pPr>
      <w:rPr>
        <w:rFonts w:hint="default"/>
        <w:color w:val="auto"/>
      </w:rPr>
    </w:lvl>
    <w:lvl w:ilvl="3">
      <w:start w:val="1"/>
      <w:numFmt w:val="decimal"/>
      <w:pStyle w:val="Ttulo4"/>
      <w:lvlText w:val="%1.%2.%3.%4."/>
      <w:lvlJc w:val="left"/>
      <w:pPr>
        <w:ind w:left="2716" w:hanging="648"/>
      </w:pPr>
      <w:rPr>
        <w:rFonts w:hint="default"/>
      </w:rPr>
    </w:lvl>
    <w:lvl w:ilvl="4">
      <w:start w:val="1"/>
      <w:numFmt w:val="decimal"/>
      <w:lvlText w:val="%1.%2.%3.%4.%5."/>
      <w:lvlJc w:val="left"/>
      <w:pPr>
        <w:ind w:left="3220" w:hanging="792"/>
      </w:pPr>
      <w:rPr>
        <w:rFonts w:hint="default"/>
      </w:rPr>
    </w:lvl>
    <w:lvl w:ilvl="5">
      <w:start w:val="1"/>
      <w:numFmt w:val="decimal"/>
      <w:lvlText w:val="%1.%2.%3.%4.%5.%6."/>
      <w:lvlJc w:val="left"/>
      <w:pPr>
        <w:ind w:left="3724" w:hanging="936"/>
      </w:pPr>
      <w:rPr>
        <w:rFonts w:hint="default"/>
      </w:rPr>
    </w:lvl>
    <w:lvl w:ilvl="6">
      <w:start w:val="1"/>
      <w:numFmt w:val="decimal"/>
      <w:lvlText w:val="%1.%2.%3.%4.%5.%6.%7."/>
      <w:lvlJc w:val="left"/>
      <w:pPr>
        <w:ind w:left="4228" w:hanging="1080"/>
      </w:pPr>
      <w:rPr>
        <w:rFonts w:hint="default"/>
      </w:rPr>
    </w:lvl>
    <w:lvl w:ilvl="7">
      <w:start w:val="1"/>
      <w:numFmt w:val="decimal"/>
      <w:lvlText w:val="%1.%2.%3.%4.%5.%6.%7.%8."/>
      <w:lvlJc w:val="left"/>
      <w:pPr>
        <w:ind w:left="4732" w:hanging="1224"/>
      </w:pPr>
      <w:rPr>
        <w:rFonts w:hint="default"/>
      </w:rPr>
    </w:lvl>
    <w:lvl w:ilvl="8">
      <w:start w:val="1"/>
      <w:numFmt w:val="decimal"/>
      <w:lvlText w:val="%1.%2.%3.%4.%5.%6.%7.%8.%9."/>
      <w:lvlJc w:val="left"/>
      <w:pPr>
        <w:ind w:left="5308" w:hanging="1440"/>
      </w:pPr>
      <w:rPr>
        <w:rFonts w:hint="default"/>
      </w:rPr>
    </w:lvl>
  </w:abstractNum>
  <w:abstractNum w:abstractNumId="18">
    <w:nsid w:val="22B11095"/>
    <w:multiLevelType w:val="multilevel"/>
    <w:tmpl w:val="B39C1AD8"/>
    <w:lvl w:ilvl="0">
      <w:start w:val="17"/>
      <w:numFmt w:val="decimal"/>
      <w:lvlText w:val="%1"/>
      <w:lvlJc w:val="left"/>
      <w:pPr>
        <w:ind w:left="375" w:hanging="375"/>
      </w:pPr>
      <w:rPr>
        <w:rFonts w:hint="default"/>
      </w:rPr>
    </w:lvl>
    <w:lvl w:ilvl="1">
      <w:start w:val="1"/>
      <w:numFmt w:val="decimal"/>
      <w:lvlText w:val="%1.%2"/>
      <w:lvlJc w:val="left"/>
      <w:pPr>
        <w:ind w:left="807" w:hanging="375"/>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9">
    <w:nsid w:val="22E57122"/>
    <w:multiLevelType w:val="hybridMultilevel"/>
    <w:tmpl w:val="86AE423E"/>
    <w:lvl w:ilvl="0" w:tplc="04160001">
      <w:start w:val="1"/>
      <w:numFmt w:val="bullet"/>
      <w:lvlText w:val=""/>
      <w:lvlJc w:val="left"/>
      <w:pPr>
        <w:ind w:left="2428" w:hanging="360"/>
      </w:pPr>
      <w:rPr>
        <w:rFonts w:ascii="Symbol" w:hAnsi="Symbol" w:hint="default"/>
      </w:rPr>
    </w:lvl>
    <w:lvl w:ilvl="1" w:tplc="04160003" w:tentative="1">
      <w:start w:val="1"/>
      <w:numFmt w:val="bullet"/>
      <w:lvlText w:val="o"/>
      <w:lvlJc w:val="left"/>
      <w:pPr>
        <w:ind w:left="3148" w:hanging="360"/>
      </w:pPr>
      <w:rPr>
        <w:rFonts w:ascii="Courier New" w:hAnsi="Courier New" w:cs="Courier New" w:hint="default"/>
      </w:rPr>
    </w:lvl>
    <w:lvl w:ilvl="2" w:tplc="04160005" w:tentative="1">
      <w:start w:val="1"/>
      <w:numFmt w:val="bullet"/>
      <w:lvlText w:val=""/>
      <w:lvlJc w:val="left"/>
      <w:pPr>
        <w:ind w:left="3868" w:hanging="360"/>
      </w:pPr>
      <w:rPr>
        <w:rFonts w:ascii="Wingdings" w:hAnsi="Wingdings" w:hint="default"/>
      </w:rPr>
    </w:lvl>
    <w:lvl w:ilvl="3" w:tplc="04160001" w:tentative="1">
      <w:start w:val="1"/>
      <w:numFmt w:val="bullet"/>
      <w:lvlText w:val=""/>
      <w:lvlJc w:val="left"/>
      <w:pPr>
        <w:ind w:left="4588" w:hanging="360"/>
      </w:pPr>
      <w:rPr>
        <w:rFonts w:ascii="Symbol" w:hAnsi="Symbol" w:hint="default"/>
      </w:rPr>
    </w:lvl>
    <w:lvl w:ilvl="4" w:tplc="04160003" w:tentative="1">
      <w:start w:val="1"/>
      <w:numFmt w:val="bullet"/>
      <w:lvlText w:val="o"/>
      <w:lvlJc w:val="left"/>
      <w:pPr>
        <w:ind w:left="5308" w:hanging="360"/>
      </w:pPr>
      <w:rPr>
        <w:rFonts w:ascii="Courier New" w:hAnsi="Courier New" w:cs="Courier New" w:hint="default"/>
      </w:rPr>
    </w:lvl>
    <w:lvl w:ilvl="5" w:tplc="04160005" w:tentative="1">
      <w:start w:val="1"/>
      <w:numFmt w:val="bullet"/>
      <w:lvlText w:val=""/>
      <w:lvlJc w:val="left"/>
      <w:pPr>
        <w:ind w:left="6028" w:hanging="360"/>
      </w:pPr>
      <w:rPr>
        <w:rFonts w:ascii="Wingdings" w:hAnsi="Wingdings" w:hint="default"/>
      </w:rPr>
    </w:lvl>
    <w:lvl w:ilvl="6" w:tplc="04160001" w:tentative="1">
      <w:start w:val="1"/>
      <w:numFmt w:val="bullet"/>
      <w:lvlText w:val=""/>
      <w:lvlJc w:val="left"/>
      <w:pPr>
        <w:ind w:left="6748" w:hanging="360"/>
      </w:pPr>
      <w:rPr>
        <w:rFonts w:ascii="Symbol" w:hAnsi="Symbol" w:hint="default"/>
      </w:rPr>
    </w:lvl>
    <w:lvl w:ilvl="7" w:tplc="04160003" w:tentative="1">
      <w:start w:val="1"/>
      <w:numFmt w:val="bullet"/>
      <w:lvlText w:val="o"/>
      <w:lvlJc w:val="left"/>
      <w:pPr>
        <w:ind w:left="7468" w:hanging="360"/>
      </w:pPr>
      <w:rPr>
        <w:rFonts w:ascii="Courier New" w:hAnsi="Courier New" w:cs="Courier New" w:hint="default"/>
      </w:rPr>
    </w:lvl>
    <w:lvl w:ilvl="8" w:tplc="04160005" w:tentative="1">
      <w:start w:val="1"/>
      <w:numFmt w:val="bullet"/>
      <w:lvlText w:val=""/>
      <w:lvlJc w:val="left"/>
      <w:pPr>
        <w:ind w:left="8188" w:hanging="360"/>
      </w:pPr>
      <w:rPr>
        <w:rFonts w:ascii="Wingdings" w:hAnsi="Wingdings" w:hint="default"/>
      </w:rPr>
    </w:lvl>
  </w:abstractNum>
  <w:abstractNum w:abstractNumId="20">
    <w:nsid w:val="24A467D9"/>
    <w:multiLevelType w:val="hybridMultilevel"/>
    <w:tmpl w:val="B8B44F26"/>
    <w:lvl w:ilvl="0" w:tplc="360AA8FE">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1">
    <w:nsid w:val="2E5657DF"/>
    <w:multiLevelType w:val="hybridMultilevel"/>
    <w:tmpl w:val="B470BD00"/>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2">
    <w:nsid w:val="34A55556"/>
    <w:multiLevelType w:val="hybridMultilevel"/>
    <w:tmpl w:val="0C00D902"/>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5566880"/>
    <w:multiLevelType w:val="multilevel"/>
    <w:tmpl w:val="8392E572"/>
    <w:lvl w:ilvl="0">
      <w:start w:val="5"/>
      <w:numFmt w:val="decimal"/>
      <w:lvlText w:val="%1."/>
      <w:lvlJc w:val="left"/>
      <w:pPr>
        <w:ind w:left="720" w:hanging="360"/>
      </w:pPr>
      <w:rPr>
        <w:rFonts w:hint="default"/>
        <w:b/>
      </w:rPr>
    </w:lvl>
    <w:lvl w:ilvl="1">
      <w:start w:val="1"/>
      <w:numFmt w:val="decimal"/>
      <w:isLgl/>
      <w:lvlText w:val="%1.%2."/>
      <w:lvlJc w:val="left"/>
      <w:pPr>
        <w:ind w:left="786" w:hanging="360"/>
      </w:pPr>
      <w:rPr>
        <w:rFonts w:hint="default"/>
        <w:b w:val="0"/>
      </w:rPr>
    </w:lvl>
    <w:lvl w:ilvl="2">
      <w:start w:val="1"/>
      <w:numFmt w:val="decimal"/>
      <w:isLgl/>
      <w:lvlText w:val="%1.%2.%3."/>
      <w:lvlJc w:val="left"/>
      <w:pPr>
        <w:ind w:left="1296" w:hanging="720"/>
      </w:pPr>
      <w:rPr>
        <w:rFonts w:hint="default"/>
      </w:rPr>
    </w:lvl>
    <w:lvl w:ilvl="3">
      <w:start w:val="1"/>
      <w:numFmt w:val="decimal"/>
      <w:isLgl/>
      <w:lvlText w:val="%1.%2.%3.%4."/>
      <w:lvlJc w:val="left"/>
      <w:pPr>
        <w:ind w:left="1404" w:hanging="72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448" w:hanging="1440"/>
      </w:pPr>
      <w:rPr>
        <w:rFonts w:hint="default"/>
      </w:rPr>
    </w:lvl>
    <w:lvl w:ilvl="7">
      <w:start w:val="1"/>
      <w:numFmt w:val="decimal"/>
      <w:isLgl/>
      <w:lvlText w:val="%1.%2.%3.%4.%5.%6.%7.%8."/>
      <w:lvlJc w:val="left"/>
      <w:pPr>
        <w:ind w:left="2556" w:hanging="1440"/>
      </w:pPr>
      <w:rPr>
        <w:rFonts w:hint="default"/>
      </w:rPr>
    </w:lvl>
    <w:lvl w:ilvl="8">
      <w:start w:val="1"/>
      <w:numFmt w:val="decimal"/>
      <w:isLgl/>
      <w:lvlText w:val="%1.%2.%3.%4.%5.%6.%7.%8.%9."/>
      <w:lvlJc w:val="left"/>
      <w:pPr>
        <w:ind w:left="3024" w:hanging="1800"/>
      </w:pPr>
      <w:rPr>
        <w:rFonts w:hint="default"/>
      </w:rPr>
    </w:lvl>
  </w:abstractNum>
  <w:abstractNum w:abstractNumId="24">
    <w:nsid w:val="37893676"/>
    <w:multiLevelType w:val="multilevel"/>
    <w:tmpl w:val="2AFA1DA6"/>
    <w:lvl w:ilvl="0">
      <w:start w:val="12"/>
      <w:numFmt w:val="decimal"/>
      <w:lvlText w:val="%1"/>
      <w:lvlJc w:val="left"/>
      <w:pPr>
        <w:ind w:left="420" w:hanging="420"/>
      </w:pPr>
      <w:rPr>
        <w:rFonts w:hint="default"/>
      </w:rPr>
    </w:lvl>
    <w:lvl w:ilvl="1">
      <w:start w:val="1"/>
      <w:numFmt w:val="decimal"/>
      <w:lvlText w:val="%1.%2"/>
      <w:lvlJc w:val="left"/>
      <w:pPr>
        <w:ind w:left="1849" w:hanging="4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25">
    <w:nsid w:val="46A149ED"/>
    <w:multiLevelType w:val="multilevel"/>
    <w:tmpl w:val="BB70465C"/>
    <w:lvl w:ilvl="0">
      <w:start w:val="15"/>
      <w:numFmt w:val="decimal"/>
      <w:pStyle w:val="Estilo1"/>
      <w:lvlText w:val="%1"/>
      <w:lvlJc w:val="left"/>
      <w:pPr>
        <w:ind w:left="420" w:hanging="420"/>
      </w:pPr>
    </w:lvl>
    <w:lvl w:ilvl="1">
      <w:start w:val="3"/>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nsid w:val="4930797D"/>
    <w:multiLevelType w:val="hybridMultilevel"/>
    <w:tmpl w:val="EA8A792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4B610B22"/>
    <w:multiLevelType w:val="hybridMultilevel"/>
    <w:tmpl w:val="8D78991C"/>
    <w:lvl w:ilvl="0" w:tplc="0416000F">
      <w:start w:val="1"/>
      <w:numFmt w:val="upperRoman"/>
      <w:lvlText w:val="(%1)"/>
      <w:lvlJc w:val="left"/>
      <w:pPr>
        <w:tabs>
          <w:tab w:val="num" w:pos="1004"/>
        </w:tabs>
        <w:ind w:left="1004" w:hanging="720"/>
      </w:pPr>
      <w:rPr>
        <w:rFonts w:hint="default"/>
      </w:rPr>
    </w:lvl>
    <w:lvl w:ilvl="1" w:tplc="04160019" w:tentative="1">
      <w:start w:val="1"/>
      <w:numFmt w:val="lowerLetter"/>
      <w:lvlText w:val="%2."/>
      <w:lvlJc w:val="left"/>
      <w:pPr>
        <w:tabs>
          <w:tab w:val="num" w:pos="1364"/>
        </w:tabs>
        <w:ind w:left="1364" w:hanging="360"/>
      </w:pPr>
    </w:lvl>
    <w:lvl w:ilvl="2" w:tplc="0416001B" w:tentative="1">
      <w:start w:val="1"/>
      <w:numFmt w:val="lowerRoman"/>
      <w:lvlText w:val="%3."/>
      <w:lvlJc w:val="right"/>
      <w:pPr>
        <w:tabs>
          <w:tab w:val="num" w:pos="2084"/>
        </w:tabs>
        <w:ind w:left="2084" w:hanging="180"/>
      </w:pPr>
    </w:lvl>
    <w:lvl w:ilvl="3" w:tplc="0416000F" w:tentative="1">
      <w:start w:val="1"/>
      <w:numFmt w:val="decimal"/>
      <w:lvlText w:val="%4."/>
      <w:lvlJc w:val="left"/>
      <w:pPr>
        <w:tabs>
          <w:tab w:val="num" w:pos="2804"/>
        </w:tabs>
        <w:ind w:left="2804" w:hanging="360"/>
      </w:pPr>
    </w:lvl>
    <w:lvl w:ilvl="4" w:tplc="04160019" w:tentative="1">
      <w:start w:val="1"/>
      <w:numFmt w:val="lowerLetter"/>
      <w:lvlText w:val="%5."/>
      <w:lvlJc w:val="left"/>
      <w:pPr>
        <w:tabs>
          <w:tab w:val="num" w:pos="3524"/>
        </w:tabs>
        <w:ind w:left="3524" w:hanging="360"/>
      </w:pPr>
    </w:lvl>
    <w:lvl w:ilvl="5" w:tplc="0416001B" w:tentative="1">
      <w:start w:val="1"/>
      <w:numFmt w:val="lowerRoman"/>
      <w:lvlText w:val="%6."/>
      <w:lvlJc w:val="right"/>
      <w:pPr>
        <w:tabs>
          <w:tab w:val="num" w:pos="4244"/>
        </w:tabs>
        <w:ind w:left="4244" w:hanging="180"/>
      </w:pPr>
    </w:lvl>
    <w:lvl w:ilvl="6" w:tplc="0416000F" w:tentative="1">
      <w:start w:val="1"/>
      <w:numFmt w:val="decimal"/>
      <w:lvlText w:val="%7."/>
      <w:lvlJc w:val="left"/>
      <w:pPr>
        <w:tabs>
          <w:tab w:val="num" w:pos="4964"/>
        </w:tabs>
        <w:ind w:left="4964" w:hanging="360"/>
      </w:pPr>
    </w:lvl>
    <w:lvl w:ilvl="7" w:tplc="04160019" w:tentative="1">
      <w:start w:val="1"/>
      <w:numFmt w:val="lowerLetter"/>
      <w:lvlText w:val="%8."/>
      <w:lvlJc w:val="left"/>
      <w:pPr>
        <w:tabs>
          <w:tab w:val="num" w:pos="5684"/>
        </w:tabs>
        <w:ind w:left="5684" w:hanging="360"/>
      </w:pPr>
    </w:lvl>
    <w:lvl w:ilvl="8" w:tplc="0416001B" w:tentative="1">
      <w:start w:val="1"/>
      <w:numFmt w:val="lowerRoman"/>
      <w:lvlText w:val="%9."/>
      <w:lvlJc w:val="right"/>
      <w:pPr>
        <w:tabs>
          <w:tab w:val="num" w:pos="6404"/>
        </w:tabs>
        <w:ind w:left="6404" w:hanging="180"/>
      </w:pPr>
    </w:lvl>
  </w:abstractNum>
  <w:abstractNum w:abstractNumId="28">
    <w:nsid w:val="4C4708AC"/>
    <w:multiLevelType w:val="multilevel"/>
    <w:tmpl w:val="BEFAEC4E"/>
    <w:lvl w:ilvl="0">
      <w:start w:val="5"/>
      <w:numFmt w:val="decimal"/>
      <w:lvlText w:val="%1"/>
      <w:lvlJc w:val="left"/>
      <w:pPr>
        <w:ind w:left="480" w:hanging="480"/>
      </w:pPr>
      <w:rPr>
        <w:rFonts w:hint="default"/>
      </w:rPr>
    </w:lvl>
    <w:lvl w:ilvl="1">
      <w:start w:val="5"/>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nsid w:val="4CA04AB2"/>
    <w:multiLevelType w:val="multilevel"/>
    <w:tmpl w:val="ACE2CD6E"/>
    <w:lvl w:ilvl="0">
      <w:start w:val="3"/>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nsid w:val="4D2E220A"/>
    <w:multiLevelType w:val="multilevel"/>
    <w:tmpl w:val="408E0EEE"/>
    <w:lvl w:ilvl="0">
      <w:start w:val="5"/>
      <w:numFmt w:val="decimal"/>
      <w:lvlText w:val="%1"/>
      <w:lvlJc w:val="left"/>
      <w:pPr>
        <w:ind w:left="600" w:hanging="600"/>
      </w:pPr>
      <w:rPr>
        <w:rFonts w:hint="default"/>
      </w:rPr>
    </w:lvl>
    <w:lvl w:ilvl="1">
      <w:start w:val="6"/>
      <w:numFmt w:val="decimal"/>
      <w:lvlText w:val="%1.%2"/>
      <w:lvlJc w:val="left"/>
      <w:pPr>
        <w:ind w:left="600" w:hanging="600"/>
      </w:pPr>
      <w:rPr>
        <w:rFonts w:hint="default"/>
      </w:rPr>
    </w:lvl>
    <w:lvl w:ilvl="2">
      <w:start w:val="1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4DAA3094"/>
    <w:multiLevelType w:val="hybridMultilevel"/>
    <w:tmpl w:val="8E302CB6"/>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2">
    <w:nsid w:val="52C50D74"/>
    <w:multiLevelType w:val="multilevel"/>
    <w:tmpl w:val="97F624A6"/>
    <w:lvl w:ilvl="0">
      <w:start w:val="5"/>
      <w:numFmt w:val="decimal"/>
      <w:lvlText w:val="%1"/>
      <w:lvlJc w:val="left"/>
      <w:pPr>
        <w:ind w:left="360" w:hanging="360"/>
      </w:pPr>
      <w:rPr>
        <w:rFonts w:eastAsiaTheme="minorHAnsi" w:hint="default"/>
      </w:rPr>
    </w:lvl>
    <w:lvl w:ilvl="1">
      <w:start w:val="4"/>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33">
    <w:nsid w:val="5B86660E"/>
    <w:multiLevelType w:val="hybridMultilevel"/>
    <w:tmpl w:val="FEB27E54"/>
    <w:lvl w:ilvl="0" w:tplc="EDCC47B2">
      <w:start w:val="1"/>
      <w:numFmt w:val="lowerLetter"/>
      <w:lvlText w:val="%1)"/>
      <w:lvlJc w:val="left"/>
      <w:pPr>
        <w:tabs>
          <w:tab w:val="num" w:pos="2138"/>
        </w:tabs>
        <w:ind w:left="2138" w:hanging="360"/>
      </w:pPr>
      <w:rPr>
        <w:rFonts w:hint="default"/>
        <w:b/>
      </w:rPr>
    </w:lvl>
    <w:lvl w:ilvl="1" w:tplc="04160003" w:tentative="1">
      <w:start w:val="1"/>
      <w:numFmt w:val="bullet"/>
      <w:lvlText w:val="o"/>
      <w:lvlJc w:val="left"/>
      <w:pPr>
        <w:tabs>
          <w:tab w:val="num" w:pos="2858"/>
        </w:tabs>
        <w:ind w:left="2858" w:hanging="360"/>
      </w:pPr>
      <w:rPr>
        <w:rFonts w:ascii="Courier New" w:hAnsi="Courier New" w:cs="Courier New" w:hint="default"/>
      </w:rPr>
    </w:lvl>
    <w:lvl w:ilvl="2" w:tplc="04160005" w:tentative="1">
      <w:start w:val="1"/>
      <w:numFmt w:val="bullet"/>
      <w:lvlText w:val=""/>
      <w:lvlJc w:val="left"/>
      <w:pPr>
        <w:tabs>
          <w:tab w:val="num" w:pos="3578"/>
        </w:tabs>
        <w:ind w:left="3578" w:hanging="360"/>
      </w:pPr>
      <w:rPr>
        <w:rFonts w:ascii="Wingdings" w:hAnsi="Wingdings" w:hint="default"/>
      </w:rPr>
    </w:lvl>
    <w:lvl w:ilvl="3" w:tplc="04160001" w:tentative="1">
      <w:start w:val="1"/>
      <w:numFmt w:val="bullet"/>
      <w:lvlText w:val=""/>
      <w:lvlJc w:val="left"/>
      <w:pPr>
        <w:tabs>
          <w:tab w:val="num" w:pos="4298"/>
        </w:tabs>
        <w:ind w:left="4298" w:hanging="360"/>
      </w:pPr>
      <w:rPr>
        <w:rFonts w:ascii="Symbol" w:hAnsi="Symbol" w:hint="default"/>
      </w:rPr>
    </w:lvl>
    <w:lvl w:ilvl="4" w:tplc="04160003" w:tentative="1">
      <w:start w:val="1"/>
      <w:numFmt w:val="bullet"/>
      <w:lvlText w:val="o"/>
      <w:lvlJc w:val="left"/>
      <w:pPr>
        <w:tabs>
          <w:tab w:val="num" w:pos="5018"/>
        </w:tabs>
        <w:ind w:left="5018" w:hanging="360"/>
      </w:pPr>
      <w:rPr>
        <w:rFonts w:ascii="Courier New" w:hAnsi="Courier New" w:cs="Courier New" w:hint="default"/>
      </w:rPr>
    </w:lvl>
    <w:lvl w:ilvl="5" w:tplc="04160005" w:tentative="1">
      <w:start w:val="1"/>
      <w:numFmt w:val="bullet"/>
      <w:lvlText w:val=""/>
      <w:lvlJc w:val="left"/>
      <w:pPr>
        <w:tabs>
          <w:tab w:val="num" w:pos="5738"/>
        </w:tabs>
        <w:ind w:left="5738" w:hanging="360"/>
      </w:pPr>
      <w:rPr>
        <w:rFonts w:ascii="Wingdings" w:hAnsi="Wingdings" w:hint="default"/>
      </w:rPr>
    </w:lvl>
    <w:lvl w:ilvl="6" w:tplc="04160001" w:tentative="1">
      <w:start w:val="1"/>
      <w:numFmt w:val="bullet"/>
      <w:lvlText w:val=""/>
      <w:lvlJc w:val="left"/>
      <w:pPr>
        <w:tabs>
          <w:tab w:val="num" w:pos="6458"/>
        </w:tabs>
        <w:ind w:left="6458" w:hanging="360"/>
      </w:pPr>
      <w:rPr>
        <w:rFonts w:ascii="Symbol" w:hAnsi="Symbol" w:hint="default"/>
      </w:rPr>
    </w:lvl>
    <w:lvl w:ilvl="7" w:tplc="04160003" w:tentative="1">
      <w:start w:val="1"/>
      <w:numFmt w:val="bullet"/>
      <w:lvlText w:val="o"/>
      <w:lvlJc w:val="left"/>
      <w:pPr>
        <w:tabs>
          <w:tab w:val="num" w:pos="7178"/>
        </w:tabs>
        <w:ind w:left="7178" w:hanging="360"/>
      </w:pPr>
      <w:rPr>
        <w:rFonts w:ascii="Courier New" w:hAnsi="Courier New" w:cs="Courier New" w:hint="default"/>
      </w:rPr>
    </w:lvl>
    <w:lvl w:ilvl="8" w:tplc="04160005" w:tentative="1">
      <w:start w:val="1"/>
      <w:numFmt w:val="bullet"/>
      <w:lvlText w:val=""/>
      <w:lvlJc w:val="left"/>
      <w:pPr>
        <w:tabs>
          <w:tab w:val="num" w:pos="7898"/>
        </w:tabs>
        <w:ind w:left="7898" w:hanging="360"/>
      </w:pPr>
      <w:rPr>
        <w:rFonts w:ascii="Wingdings" w:hAnsi="Wingdings" w:hint="default"/>
      </w:rPr>
    </w:lvl>
  </w:abstractNum>
  <w:abstractNum w:abstractNumId="34">
    <w:nsid w:val="5BAB7DBB"/>
    <w:multiLevelType w:val="multilevel"/>
    <w:tmpl w:val="93A4A030"/>
    <w:lvl w:ilvl="0">
      <w:start w:val="5"/>
      <w:numFmt w:val="decimal"/>
      <w:lvlText w:val="%1"/>
      <w:lvlJc w:val="left"/>
      <w:pPr>
        <w:ind w:left="360" w:hanging="360"/>
      </w:pPr>
      <w:rPr>
        <w:rFonts w:eastAsiaTheme="minorHAnsi" w:hint="default"/>
      </w:rPr>
    </w:lvl>
    <w:lvl w:ilvl="1">
      <w:start w:val="3"/>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35">
    <w:nsid w:val="5FCF51B4"/>
    <w:multiLevelType w:val="hybridMultilevel"/>
    <w:tmpl w:val="6E96F580"/>
    <w:lvl w:ilvl="0" w:tplc="F21CDD76">
      <w:start w:val="4"/>
      <w:numFmt w:val="decimal"/>
      <w:lvlText w:val="%1."/>
      <w:lvlJc w:val="left"/>
      <w:pPr>
        <w:ind w:left="1429" w:hanging="360"/>
      </w:pPr>
      <w:rPr>
        <w:rFonts w:hint="default"/>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6">
    <w:nsid w:val="66685EC5"/>
    <w:multiLevelType w:val="hybridMultilevel"/>
    <w:tmpl w:val="BF801C40"/>
    <w:lvl w:ilvl="0" w:tplc="DCB47E70">
      <w:start w:val="1"/>
      <w:numFmt w:val="lowerLetter"/>
      <w:lvlText w:val="%1)"/>
      <w:lvlJc w:val="left"/>
      <w:pPr>
        <w:tabs>
          <w:tab w:val="num" w:pos="1494"/>
        </w:tabs>
        <w:ind w:left="1494" w:hanging="360"/>
      </w:pPr>
      <w:rPr>
        <w:rFonts w:hint="default"/>
      </w:rPr>
    </w:lvl>
    <w:lvl w:ilvl="1" w:tplc="04160001">
      <w:start w:val="1"/>
      <w:numFmt w:val="bullet"/>
      <w:lvlText w:val=""/>
      <w:lvlJc w:val="left"/>
      <w:pPr>
        <w:tabs>
          <w:tab w:val="num" w:pos="2214"/>
        </w:tabs>
        <w:ind w:left="2214" w:hanging="360"/>
      </w:pPr>
      <w:rPr>
        <w:rFonts w:ascii="Symbol" w:hAnsi="Symbol" w:hint="default"/>
        <w:b/>
        <w:vertAlign w:val="baseline"/>
      </w:rPr>
    </w:lvl>
    <w:lvl w:ilvl="2" w:tplc="04160001">
      <w:start w:val="1"/>
      <w:numFmt w:val="bullet"/>
      <w:lvlText w:val=""/>
      <w:lvlJc w:val="left"/>
      <w:pPr>
        <w:tabs>
          <w:tab w:val="num" w:pos="3129"/>
        </w:tabs>
        <w:ind w:left="3129" w:hanging="375"/>
      </w:pPr>
      <w:rPr>
        <w:rFonts w:ascii="Symbol" w:hAnsi="Symbol" w:hint="default"/>
      </w:rPr>
    </w:lvl>
    <w:lvl w:ilvl="3" w:tplc="1F4CE62A">
      <w:start w:val="4"/>
      <w:numFmt w:val="decimal"/>
      <w:lvlText w:val="%4."/>
      <w:lvlJc w:val="left"/>
      <w:pPr>
        <w:ind w:left="3654" w:hanging="360"/>
      </w:pPr>
      <w:rPr>
        <w:rFonts w:hint="default"/>
      </w:rPr>
    </w:lvl>
    <w:lvl w:ilvl="4" w:tplc="B2D2B756">
      <w:start w:val="7"/>
      <w:numFmt w:val="decimal"/>
      <w:lvlText w:val="%5"/>
      <w:lvlJc w:val="left"/>
      <w:pPr>
        <w:ind w:left="4374" w:hanging="360"/>
      </w:pPr>
      <w:rPr>
        <w:rFonts w:hint="default"/>
      </w:rPr>
    </w:lvl>
    <w:lvl w:ilvl="5" w:tplc="0416001B">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37">
    <w:nsid w:val="685E281C"/>
    <w:multiLevelType w:val="hybridMultilevel"/>
    <w:tmpl w:val="EB56E3E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A6E58BD"/>
    <w:multiLevelType w:val="multilevel"/>
    <w:tmpl w:val="44E0C7A8"/>
    <w:lvl w:ilvl="0">
      <w:start w:val="12"/>
      <w:numFmt w:val="decimal"/>
      <w:lvlText w:val="%1"/>
      <w:lvlJc w:val="left"/>
      <w:pPr>
        <w:ind w:left="420" w:hanging="420"/>
      </w:pPr>
      <w:rPr>
        <w:rFonts w:hint="default"/>
      </w:rPr>
    </w:lvl>
    <w:lvl w:ilvl="1">
      <w:start w:val="1"/>
      <w:numFmt w:val="decimal"/>
      <w:lvlText w:val="%1.%2"/>
      <w:lvlJc w:val="left"/>
      <w:pPr>
        <w:ind w:left="901" w:hanging="420"/>
      </w:pPr>
      <w:rPr>
        <w:rFonts w:hint="default"/>
      </w:rPr>
    </w:lvl>
    <w:lvl w:ilvl="2">
      <w:start w:val="1"/>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39">
    <w:nsid w:val="6AAE598B"/>
    <w:multiLevelType w:val="hybridMultilevel"/>
    <w:tmpl w:val="CAB04070"/>
    <w:lvl w:ilvl="0" w:tplc="04160017">
      <w:start w:val="1"/>
      <w:numFmt w:val="lowerLetter"/>
      <w:lvlText w:val="%1)"/>
      <w:lvlJc w:val="left"/>
      <w:pPr>
        <w:tabs>
          <w:tab w:val="num" w:pos="3621"/>
        </w:tabs>
        <w:ind w:left="3621" w:hanging="360"/>
      </w:p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40">
    <w:nsid w:val="6FBB324B"/>
    <w:multiLevelType w:val="hybridMultilevel"/>
    <w:tmpl w:val="403A3DC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nsid w:val="713A0BC1"/>
    <w:multiLevelType w:val="multilevel"/>
    <w:tmpl w:val="115408FE"/>
    <w:lvl w:ilvl="0">
      <w:start w:val="4"/>
      <w:numFmt w:val="decimal"/>
      <w:lvlText w:val="%1."/>
      <w:lvlJc w:val="left"/>
      <w:pPr>
        <w:ind w:left="495" w:hanging="495"/>
      </w:pPr>
      <w:rPr>
        <w:rFonts w:hint="default"/>
      </w:rPr>
    </w:lvl>
    <w:lvl w:ilvl="1">
      <w:start w:val="2"/>
      <w:numFmt w:val="decimal"/>
      <w:lvlText w:val="%1.%2."/>
      <w:lvlJc w:val="left"/>
      <w:pPr>
        <w:ind w:left="976" w:hanging="49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42">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787858B8"/>
    <w:multiLevelType w:val="multilevel"/>
    <w:tmpl w:val="8392E572"/>
    <w:lvl w:ilvl="0">
      <w:start w:val="5"/>
      <w:numFmt w:val="decimal"/>
      <w:lvlText w:val="%1."/>
      <w:lvlJc w:val="left"/>
      <w:pPr>
        <w:ind w:left="720" w:hanging="360"/>
      </w:pPr>
      <w:rPr>
        <w:rFonts w:hint="default"/>
        <w:b/>
      </w:rPr>
    </w:lvl>
    <w:lvl w:ilvl="1">
      <w:start w:val="1"/>
      <w:numFmt w:val="decimal"/>
      <w:isLgl/>
      <w:lvlText w:val="%1.%2."/>
      <w:lvlJc w:val="left"/>
      <w:pPr>
        <w:ind w:left="786" w:hanging="360"/>
      </w:pPr>
      <w:rPr>
        <w:rFonts w:hint="default"/>
        <w:b w:val="0"/>
      </w:rPr>
    </w:lvl>
    <w:lvl w:ilvl="2">
      <w:start w:val="1"/>
      <w:numFmt w:val="decimal"/>
      <w:isLgl/>
      <w:lvlText w:val="%1.%2.%3."/>
      <w:lvlJc w:val="left"/>
      <w:pPr>
        <w:ind w:left="1296" w:hanging="720"/>
      </w:pPr>
      <w:rPr>
        <w:rFonts w:hint="default"/>
        <w:b w:val="0"/>
      </w:rPr>
    </w:lvl>
    <w:lvl w:ilvl="3">
      <w:start w:val="1"/>
      <w:numFmt w:val="decimal"/>
      <w:isLgl/>
      <w:lvlText w:val="%1.%2.%3.%4."/>
      <w:lvlJc w:val="left"/>
      <w:pPr>
        <w:ind w:left="1404" w:hanging="720"/>
      </w:pPr>
      <w:rPr>
        <w:rFonts w:hint="default"/>
        <w:b w:val="0"/>
      </w:rPr>
    </w:lvl>
    <w:lvl w:ilvl="4">
      <w:start w:val="1"/>
      <w:numFmt w:val="decimal"/>
      <w:isLgl/>
      <w:lvlText w:val="%1.%2.%3.%4.%5."/>
      <w:lvlJc w:val="left"/>
      <w:pPr>
        <w:ind w:left="1872" w:hanging="1080"/>
      </w:pPr>
      <w:rPr>
        <w:rFonts w:hint="default"/>
        <w:b w:val="0"/>
      </w:rPr>
    </w:lvl>
    <w:lvl w:ilvl="5">
      <w:start w:val="1"/>
      <w:numFmt w:val="decimal"/>
      <w:isLgl/>
      <w:lvlText w:val="%1.%2.%3.%4.%5.%6."/>
      <w:lvlJc w:val="left"/>
      <w:pPr>
        <w:ind w:left="1980" w:hanging="1080"/>
      </w:pPr>
      <w:rPr>
        <w:rFonts w:hint="default"/>
        <w:b w:val="0"/>
      </w:rPr>
    </w:lvl>
    <w:lvl w:ilvl="6">
      <w:start w:val="1"/>
      <w:numFmt w:val="decimal"/>
      <w:isLgl/>
      <w:lvlText w:val="%1.%2.%3.%4.%5.%6.%7."/>
      <w:lvlJc w:val="left"/>
      <w:pPr>
        <w:ind w:left="2448" w:hanging="1440"/>
      </w:pPr>
      <w:rPr>
        <w:rFonts w:hint="default"/>
        <w:b w:val="0"/>
      </w:rPr>
    </w:lvl>
    <w:lvl w:ilvl="7">
      <w:start w:val="1"/>
      <w:numFmt w:val="decimal"/>
      <w:isLgl/>
      <w:lvlText w:val="%1.%2.%3.%4.%5.%6.%7.%8."/>
      <w:lvlJc w:val="left"/>
      <w:pPr>
        <w:ind w:left="2556" w:hanging="1440"/>
      </w:pPr>
      <w:rPr>
        <w:rFonts w:hint="default"/>
        <w:b w:val="0"/>
      </w:rPr>
    </w:lvl>
    <w:lvl w:ilvl="8">
      <w:start w:val="1"/>
      <w:numFmt w:val="decimal"/>
      <w:isLgl/>
      <w:lvlText w:val="%1.%2.%3.%4.%5.%6.%7.%8.%9."/>
      <w:lvlJc w:val="left"/>
      <w:pPr>
        <w:ind w:left="3024" w:hanging="1800"/>
      </w:pPr>
      <w:rPr>
        <w:rFonts w:hint="default"/>
        <w:b w:val="0"/>
      </w:rPr>
    </w:lvl>
  </w:abstractNum>
  <w:abstractNum w:abstractNumId="44">
    <w:nsid w:val="788A283D"/>
    <w:multiLevelType w:val="singleLevel"/>
    <w:tmpl w:val="C8A63722"/>
    <w:lvl w:ilvl="0">
      <w:start w:val="1"/>
      <w:numFmt w:val="lowerLetter"/>
      <w:lvlText w:val="%1)"/>
      <w:lvlJc w:val="left"/>
      <w:pPr>
        <w:tabs>
          <w:tab w:val="num" w:pos="1353"/>
        </w:tabs>
        <w:ind w:left="1353" w:hanging="360"/>
      </w:pPr>
      <w:rPr>
        <w:rFonts w:hint="default"/>
      </w:rPr>
    </w:lvl>
  </w:abstractNum>
  <w:abstractNum w:abstractNumId="45">
    <w:nsid w:val="79661662"/>
    <w:multiLevelType w:val="hybridMultilevel"/>
    <w:tmpl w:val="D2CC8468"/>
    <w:lvl w:ilvl="0" w:tplc="FFFFFFFF">
      <w:start w:val="1"/>
      <w:numFmt w:val="lowerLetter"/>
      <w:lvlText w:val="%1)"/>
      <w:lvlJc w:val="left"/>
      <w:pPr>
        <w:tabs>
          <w:tab w:val="num" w:pos="1494"/>
        </w:tabs>
        <w:ind w:left="1494" w:hanging="360"/>
      </w:pPr>
      <w:rPr>
        <w:rFonts w:hint="default"/>
      </w:rPr>
    </w:lvl>
    <w:lvl w:ilvl="1" w:tplc="FFFFFFFF" w:tentative="1">
      <w:start w:val="1"/>
      <w:numFmt w:val="lowerLetter"/>
      <w:lvlText w:val="%2."/>
      <w:lvlJc w:val="left"/>
      <w:pPr>
        <w:tabs>
          <w:tab w:val="num" w:pos="2214"/>
        </w:tabs>
        <w:ind w:left="2214" w:hanging="360"/>
      </w:pPr>
    </w:lvl>
    <w:lvl w:ilvl="2" w:tplc="FFFFFFFF" w:tentative="1">
      <w:start w:val="1"/>
      <w:numFmt w:val="lowerRoman"/>
      <w:lvlText w:val="%3."/>
      <w:lvlJc w:val="right"/>
      <w:pPr>
        <w:tabs>
          <w:tab w:val="num" w:pos="2934"/>
        </w:tabs>
        <w:ind w:left="2934" w:hanging="180"/>
      </w:pPr>
    </w:lvl>
    <w:lvl w:ilvl="3" w:tplc="FFFFFFFF" w:tentative="1">
      <w:start w:val="1"/>
      <w:numFmt w:val="decimal"/>
      <w:lvlText w:val="%4."/>
      <w:lvlJc w:val="left"/>
      <w:pPr>
        <w:tabs>
          <w:tab w:val="num" w:pos="3654"/>
        </w:tabs>
        <w:ind w:left="3654" w:hanging="360"/>
      </w:pPr>
    </w:lvl>
    <w:lvl w:ilvl="4" w:tplc="FFFFFFFF" w:tentative="1">
      <w:start w:val="1"/>
      <w:numFmt w:val="lowerLetter"/>
      <w:lvlText w:val="%5."/>
      <w:lvlJc w:val="left"/>
      <w:pPr>
        <w:tabs>
          <w:tab w:val="num" w:pos="4374"/>
        </w:tabs>
        <w:ind w:left="4374" w:hanging="360"/>
      </w:pPr>
    </w:lvl>
    <w:lvl w:ilvl="5" w:tplc="FFFFFFFF" w:tentative="1">
      <w:start w:val="1"/>
      <w:numFmt w:val="lowerRoman"/>
      <w:lvlText w:val="%6."/>
      <w:lvlJc w:val="right"/>
      <w:pPr>
        <w:tabs>
          <w:tab w:val="num" w:pos="5094"/>
        </w:tabs>
        <w:ind w:left="5094" w:hanging="180"/>
      </w:pPr>
    </w:lvl>
    <w:lvl w:ilvl="6" w:tplc="FFFFFFFF" w:tentative="1">
      <w:start w:val="1"/>
      <w:numFmt w:val="decimal"/>
      <w:lvlText w:val="%7."/>
      <w:lvlJc w:val="left"/>
      <w:pPr>
        <w:tabs>
          <w:tab w:val="num" w:pos="5814"/>
        </w:tabs>
        <w:ind w:left="5814" w:hanging="360"/>
      </w:pPr>
    </w:lvl>
    <w:lvl w:ilvl="7" w:tplc="FFFFFFFF" w:tentative="1">
      <w:start w:val="1"/>
      <w:numFmt w:val="lowerLetter"/>
      <w:lvlText w:val="%8."/>
      <w:lvlJc w:val="left"/>
      <w:pPr>
        <w:tabs>
          <w:tab w:val="num" w:pos="6534"/>
        </w:tabs>
        <w:ind w:left="6534" w:hanging="360"/>
      </w:pPr>
    </w:lvl>
    <w:lvl w:ilvl="8" w:tplc="FFFFFFFF" w:tentative="1">
      <w:start w:val="1"/>
      <w:numFmt w:val="lowerRoman"/>
      <w:lvlText w:val="%9."/>
      <w:lvlJc w:val="right"/>
      <w:pPr>
        <w:tabs>
          <w:tab w:val="num" w:pos="7254"/>
        </w:tabs>
        <w:ind w:left="7254" w:hanging="180"/>
      </w:pPr>
    </w:lvl>
  </w:abstractNum>
  <w:abstractNum w:abstractNumId="46">
    <w:nsid w:val="79AB708C"/>
    <w:multiLevelType w:val="hybridMultilevel"/>
    <w:tmpl w:val="8898BF60"/>
    <w:lvl w:ilvl="0" w:tplc="E33AA7F2">
      <w:start w:val="1"/>
      <w:numFmt w:val="decimal"/>
      <w:lvlText w:val="%1."/>
      <w:lvlJc w:val="left"/>
      <w:pPr>
        <w:ind w:left="720" w:hanging="360"/>
      </w:pPr>
      <w:rPr>
        <w:rFonts w:eastAsiaTheme="minorHAnsi"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42"/>
  </w:num>
  <w:num w:numId="3">
    <w:abstractNumId w:val="9"/>
  </w:num>
  <w:num w:numId="4">
    <w:abstractNumId w:val="37"/>
  </w:num>
  <w:num w:numId="5">
    <w:abstractNumId w:val="27"/>
  </w:num>
  <w:num w:numId="6">
    <w:abstractNumId w:val="11"/>
  </w:num>
  <w:num w:numId="7">
    <w:abstractNumId w:val="33"/>
  </w:num>
  <w:num w:numId="8">
    <w:abstractNumId w:val="16"/>
  </w:num>
  <w:num w:numId="9">
    <w:abstractNumId w:val="17"/>
    <w:lvlOverride w:ilvl="0">
      <w:startOverride w:val="6"/>
    </w:lvlOverride>
    <w:lvlOverride w:ilvl="1">
      <w:startOverride w:val="4"/>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25"/>
  </w:num>
  <w:num w:numId="12">
    <w:abstractNumId w:val="18"/>
  </w:num>
  <w:num w:numId="13">
    <w:abstractNumId w:val="17"/>
    <w:lvlOverride w:ilvl="0">
      <w:startOverride w:val="17"/>
    </w:lvlOverride>
    <w:lvlOverride w:ilvl="1">
      <w:startOverride w:val="3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6"/>
  </w:num>
  <w:num w:numId="15">
    <w:abstractNumId w:val="21"/>
  </w:num>
  <w:num w:numId="16">
    <w:abstractNumId w:val="36"/>
  </w:num>
  <w:num w:numId="17">
    <w:abstractNumId w:val="0"/>
  </w:num>
  <w:num w:numId="18">
    <w:abstractNumId w:val="39"/>
  </w:num>
  <w:num w:numId="19">
    <w:abstractNumId w:val="45"/>
  </w:num>
  <w:num w:numId="20">
    <w:abstractNumId w:val="34"/>
  </w:num>
  <w:num w:numId="21">
    <w:abstractNumId w:val="44"/>
  </w:num>
  <w:num w:numId="22">
    <w:abstractNumId w:val="20"/>
  </w:num>
  <w:num w:numId="23">
    <w:abstractNumId w:val="7"/>
  </w:num>
  <w:num w:numId="24">
    <w:abstractNumId w:val="19"/>
  </w:num>
  <w:num w:numId="25">
    <w:abstractNumId w:val="31"/>
  </w:num>
  <w:num w:numId="26">
    <w:abstractNumId w:val="15"/>
  </w:num>
  <w:num w:numId="27">
    <w:abstractNumId w:val="17"/>
    <w:lvlOverride w:ilvl="0">
      <w:startOverride w:val="7"/>
    </w:lvlOverride>
    <w:lvlOverride w:ilvl="1">
      <w:startOverride w:val="1"/>
    </w:lvlOverride>
  </w:num>
  <w:num w:numId="28">
    <w:abstractNumId w:val="40"/>
  </w:num>
  <w:num w:numId="29">
    <w:abstractNumId w:val="28"/>
  </w:num>
  <w:num w:numId="30">
    <w:abstractNumId w:val="30"/>
  </w:num>
  <w:num w:numId="31">
    <w:abstractNumId w:val="13"/>
  </w:num>
  <w:num w:numId="32">
    <w:abstractNumId w:val="22"/>
  </w:num>
  <w:num w:numId="33">
    <w:abstractNumId w:val="29"/>
  </w:num>
  <w:num w:numId="34">
    <w:abstractNumId w:val="43"/>
  </w:num>
  <w:num w:numId="35">
    <w:abstractNumId w:val="32"/>
  </w:num>
  <w:num w:numId="36">
    <w:abstractNumId w:val="5"/>
  </w:num>
  <w:num w:numId="37">
    <w:abstractNumId w:val="26"/>
  </w:num>
  <w:num w:numId="38">
    <w:abstractNumId w:val="12"/>
  </w:num>
  <w:num w:numId="39">
    <w:abstractNumId w:val="8"/>
  </w:num>
  <w:num w:numId="40">
    <w:abstractNumId w:val="17"/>
  </w:num>
  <w:num w:numId="41">
    <w:abstractNumId w:val="35"/>
  </w:num>
  <w:num w:numId="42">
    <w:abstractNumId w:val="24"/>
  </w:num>
  <w:num w:numId="43">
    <w:abstractNumId w:val="17"/>
  </w:num>
  <w:num w:numId="44">
    <w:abstractNumId w:val="41"/>
  </w:num>
  <w:num w:numId="45">
    <w:abstractNumId w:val="38"/>
  </w:num>
  <w:num w:numId="46">
    <w:abstractNumId w:val="23"/>
  </w:num>
  <w:num w:numId="47">
    <w:abstractNumId w:val="14"/>
  </w:num>
  <w:num w:numId="48">
    <w:abstractNumId w:val="17"/>
  </w:num>
  <w:num w:numId="49">
    <w:abstractNumId w:val="1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DCB"/>
    <w:rsid w:val="0000000E"/>
    <w:rsid w:val="00002535"/>
    <w:rsid w:val="00002759"/>
    <w:rsid w:val="00003D1F"/>
    <w:rsid w:val="0000460C"/>
    <w:rsid w:val="000059AB"/>
    <w:rsid w:val="00007FB3"/>
    <w:rsid w:val="000105CA"/>
    <w:rsid w:val="0001193D"/>
    <w:rsid w:val="00014071"/>
    <w:rsid w:val="00014E2D"/>
    <w:rsid w:val="000157B9"/>
    <w:rsid w:val="000159E4"/>
    <w:rsid w:val="00015C34"/>
    <w:rsid w:val="00015C98"/>
    <w:rsid w:val="000171B4"/>
    <w:rsid w:val="00020834"/>
    <w:rsid w:val="00022E0A"/>
    <w:rsid w:val="000248AE"/>
    <w:rsid w:val="00026649"/>
    <w:rsid w:val="000278C7"/>
    <w:rsid w:val="0002790E"/>
    <w:rsid w:val="00027E78"/>
    <w:rsid w:val="000303AE"/>
    <w:rsid w:val="0003097F"/>
    <w:rsid w:val="00030DA7"/>
    <w:rsid w:val="000311C6"/>
    <w:rsid w:val="00031564"/>
    <w:rsid w:val="00031B76"/>
    <w:rsid w:val="00031C9E"/>
    <w:rsid w:val="0003204E"/>
    <w:rsid w:val="000325D7"/>
    <w:rsid w:val="00034F97"/>
    <w:rsid w:val="00036CB7"/>
    <w:rsid w:val="00036D6E"/>
    <w:rsid w:val="00036FF5"/>
    <w:rsid w:val="000403CA"/>
    <w:rsid w:val="0004370F"/>
    <w:rsid w:val="000438AC"/>
    <w:rsid w:val="00043913"/>
    <w:rsid w:val="00043D7D"/>
    <w:rsid w:val="00043E93"/>
    <w:rsid w:val="0004420E"/>
    <w:rsid w:val="00044664"/>
    <w:rsid w:val="000455CC"/>
    <w:rsid w:val="000460A0"/>
    <w:rsid w:val="00051578"/>
    <w:rsid w:val="00053321"/>
    <w:rsid w:val="000533AC"/>
    <w:rsid w:val="000538B8"/>
    <w:rsid w:val="000539B2"/>
    <w:rsid w:val="000558DA"/>
    <w:rsid w:val="0005640B"/>
    <w:rsid w:val="000568E6"/>
    <w:rsid w:val="00057DB0"/>
    <w:rsid w:val="00061C00"/>
    <w:rsid w:val="00061FAB"/>
    <w:rsid w:val="00064A7F"/>
    <w:rsid w:val="00065BB9"/>
    <w:rsid w:val="00066B99"/>
    <w:rsid w:val="00066CCD"/>
    <w:rsid w:val="00070409"/>
    <w:rsid w:val="00071CB1"/>
    <w:rsid w:val="0007282F"/>
    <w:rsid w:val="00072AAD"/>
    <w:rsid w:val="000744AA"/>
    <w:rsid w:val="0007508C"/>
    <w:rsid w:val="00080949"/>
    <w:rsid w:val="00081121"/>
    <w:rsid w:val="00081604"/>
    <w:rsid w:val="0008226D"/>
    <w:rsid w:val="000823E6"/>
    <w:rsid w:val="00082A34"/>
    <w:rsid w:val="00082B11"/>
    <w:rsid w:val="00082E03"/>
    <w:rsid w:val="00084037"/>
    <w:rsid w:val="000845A2"/>
    <w:rsid w:val="0008610B"/>
    <w:rsid w:val="00086B20"/>
    <w:rsid w:val="000879D6"/>
    <w:rsid w:val="00090915"/>
    <w:rsid w:val="000923BD"/>
    <w:rsid w:val="000928FC"/>
    <w:rsid w:val="000938B3"/>
    <w:rsid w:val="0009537C"/>
    <w:rsid w:val="00095CFA"/>
    <w:rsid w:val="000974A0"/>
    <w:rsid w:val="000A022D"/>
    <w:rsid w:val="000A0D86"/>
    <w:rsid w:val="000A56A6"/>
    <w:rsid w:val="000A5EC7"/>
    <w:rsid w:val="000A633A"/>
    <w:rsid w:val="000A762D"/>
    <w:rsid w:val="000A7723"/>
    <w:rsid w:val="000A7EAD"/>
    <w:rsid w:val="000A7ED5"/>
    <w:rsid w:val="000B0409"/>
    <w:rsid w:val="000B0E94"/>
    <w:rsid w:val="000B10FD"/>
    <w:rsid w:val="000B197C"/>
    <w:rsid w:val="000B2609"/>
    <w:rsid w:val="000B27C9"/>
    <w:rsid w:val="000B3316"/>
    <w:rsid w:val="000B3483"/>
    <w:rsid w:val="000B37D4"/>
    <w:rsid w:val="000B3E0E"/>
    <w:rsid w:val="000B4947"/>
    <w:rsid w:val="000B762E"/>
    <w:rsid w:val="000B7E2B"/>
    <w:rsid w:val="000C2A68"/>
    <w:rsid w:val="000C31D6"/>
    <w:rsid w:val="000C406A"/>
    <w:rsid w:val="000C46D0"/>
    <w:rsid w:val="000C5C5A"/>
    <w:rsid w:val="000C646F"/>
    <w:rsid w:val="000C7125"/>
    <w:rsid w:val="000C7EB1"/>
    <w:rsid w:val="000D222D"/>
    <w:rsid w:val="000D33C9"/>
    <w:rsid w:val="000D3EA6"/>
    <w:rsid w:val="000D4E10"/>
    <w:rsid w:val="000D7C24"/>
    <w:rsid w:val="000D7D46"/>
    <w:rsid w:val="000D7FA9"/>
    <w:rsid w:val="000E1AF6"/>
    <w:rsid w:val="000E21F3"/>
    <w:rsid w:val="000E2866"/>
    <w:rsid w:val="000E3025"/>
    <w:rsid w:val="000E619A"/>
    <w:rsid w:val="000E64DA"/>
    <w:rsid w:val="000E68BD"/>
    <w:rsid w:val="000E7EC9"/>
    <w:rsid w:val="000F0705"/>
    <w:rsid w:val="000F2ED3"/>
    <w:rsid w:val="000F656C"/>
    <w:rsid w:val="000F6595"/>
    <w:rsid w:val="000F70AC"/>
    <w:rsid w:val="000F712F"/>
    <w:rsid w:val="00100F62"/>
    <w:rsid w:val="00102789"/>
    <w:rsid w:val="001031CE"/>
    <w:rsid w:val="00104997"/>
    <w:rsid w:val="00104DBE"/>
    <w:rsid w:val="001057AE"/>
    <w:rsid w:val="00105CD9"/>
    <w:rsid w:val="001060D1"/>
    <w:rsid w:val="00106D29"/>
    <w:rsid w:val="0010799A"/>
    <w:rsid w:val="00110448"/>
    <w:rsid w:val="00110F48"/>
    <w:rsid w:val="001110CE"/>
    <w:rsid w:val="00111B75"/>
    <w:rsid w:val="001125CA"/>
    <w:rsid w:val="001138A3"/>
    <w:rsid w:val="00114124"/>
    <w:rsid w:val="00114D2C"/>
    <w:rsid w:val="00115D26"/>
    <w:rsid w:val="00116DEC"/>
    <w:rsid w:val="001171A2"/>
    <w:rsid w:val="00121DF1"/>
    <w:rsid w:val="00122B9C"/>
    <w:rsid w:val="00122CAF"/>
    <w:rsid w:val="00122D90"/>
    <w:rsid w:val="00122D9D"/>
    <w:rsid w:val="00123AD3"/>
    <w:rsid w:val="00123C9F"/>
    <w:rsid w:val="0012486A"/>
    <w:rsid w:val="0012544E"/>
    <w:rsid w:val="0012563E"/>
    <w:rsid w:val="001315E6"/>
    <w:rsid w:val="00131CB3"/>
    <w:rsid w:val="001336EF"/>
    <w:rsid w:val="00135CD7"/>
    <w:rsid w:val="00140774"/>
    <w:rsid w:val="00141897"/>
    <w:rsid w:val="0014222D"/>
    <w:rsid w:val="00142C87"/>
    <w:rsid w:val="0014395C"/>
    <w:rsid w:val="00144B66"/>
    <w:rsid w:val="0014526C"/>
    <w:rsid w:val="0014544D"/>
    <w:rsid w:val="00147A79"/>
    <w:rsid w:val="001518BE"/>
    <w:rsid w:val="00151EA9"/>
    <w:rsid w:val="001523C2"/>
    <w:rsid w:val="00152DB1"/>
    <w:rsid w:val="00153AA4"/>
    <w:rsid w:val="00154706"/>
    <w:rsid w:val="00154DCE"/>
    <w:rsid w:val="001556DF"/>
    <w:rsid w:val="00156826"/>
    <w:rsid w:val="00156C85"/>
    <w:rsid w:val="00157183"/>
    <w:rsid w:val="00157C37"/>
    <w:rsid w:val="0016094F"/>
    <w:rsid w:val="00161E06"/>
    <w:rsid w:val="00162830"/>
    <w:rsid w:val="001634F9"/>
    <w:rsid w:val="001672E3"/>
    <w:rsid w:val="00170F2A"/>
    <w:rsid w:val="00171293"/>
    <w:rsid w:val="001734BF"/>
    <w:rsid w:val="00173987"/>
    <w:rsid w:val="001745DC"/>
    <w:rsid w:val="001752BE"/>
    <w:rsid w:val="00175575"/>
    <w:rsid w:val="00176757"/>
    <w:rsid w:val="001806E3"/>
    <w:rsid w:val="0018231E"/>
    <w:rsid w:val="00182CCE"/>
    <w:rsid w:val="00183A86"/>
    <w:rsid w:val="00184943"/>
    <w:rsid w:val="00185FCF"/>
    <w:rsid w:val="001876E6"/>
    <w:rsid w:val="001879F6"/>
    <w:rsid w:val="00187B25"/>
    <w:rsid w:val="00187BC8"/>
    <w:rsid w:val="001902D0"/>
    <w:rsid w:val="00190F84"/>
    <w:rsid w:val="00192608"/>
    <w:rsid w:val="00193167"/>
    <w:rsid w:val="00197044"/>
    <w:rsid w:val="0019779B"/>
    <w:rsid w:val="001A0788"/>
    <w:rsid w:val="001A090E"/>
    <w:rsid w:val="001A16CE"/>
    <w:rsid w:val="001A2136"/>
    <w:rsid w:val="001A301B"/>
    <w:rsid w:val="001A3F38"/>
    <w:rsid w:val="001A5EF3"/>
    <w:rsid w:val="001A6EE5"/>
    <w:rsid w:val="001A7C5D"/>
    <w:rsid w:val="001B03C4"/>
    <w:rsid w:val="001B17A7"/>
    <w:rsid w:val="001B19A2"/>
    <w:rsid w:val="001B2CD1"/>
    <w:rsid w:val="001B2D02"/>
    <w:rsid w:val="001B30C0"/>
    <w:rsid w:val="001B450B"/>
    <w:rsid w:val="001B4D95"/>
    <w:rsid w:val="001B4DE7"/>
    <w:rsid w:val="001C0273"/>
    <w:rsid w:val="001C2393"/>
    <w:rsid w:val="001C2E3A"/>
    <w:rsid w:val="001C2F84"/>
    <w:rsid w:val="001C4659"/>
    <w:rsid w:val="001C4864"/>
    <w:rsid w:val="001C4A56"/>
    <w:rsid w:val="001C5A6D"/>
    <w:rsid w:val="001C6A0A"/>
    <w:rsid w:val="001C7263"/>
    <w:rsid w:val="001C75D1"/>
    <w:rsid w:val="001D1153"/>
    <w:rsid w:val="001D1507"/>
    <w:rsid w:val="001D214E"/>
    <w:rsid w:val="001D2DF8"/>
    <w:rsid w:val="001D31AC"/>
    <w:rsid w:val="001D3599"/>
    <w:rsid w:val="001D38FF"/>
    <w:rsid w:val="001D3E4E"/>
    <w:rsid w:val="001D44C8"/>
    <w:rsid w:val="001D45D1"/>
    <w:rsid w:val="001D4906"/>
    <w:rsid w:val="001D4FF2"/>
    <w:rsid w:val="001D5D16"/>
    <w:rsid w:val="001E0434"/>
    <w:rsid w:val="001E06BF"/>
    <w:rsid w:val="001E11D5"/>
    <w:rsid w:val="001E1402"/>
    <w:rsid w:val="001E17CA"/>
    <w:rsid w:val="001E1BE5"/>
    <w:rsid w:val="001E1F11"/>
    <w:rsid w:val="001E2AC1"/>
    <w:rsid w:val="001E3217"/>
    <w:rsid w:val="001F0D51"/>
    <w:rsid w:val="001F2743"/>
    <w:rsid w:val="001F5343"/>
    <w:rsid w:val="00200994"/>
    <w:rsid w:val="00200C7F"/>
    <w:rsid w:val="0020101F"/>
    <w:rsid w:val="002015D7"/>
    <w:rsid w:val="002060FF"/>
    <w:rsid w:val="0020668D"/>
    <w:rsid w:val="00206A6C"/>
    <w:rsid w:val="00207673"/>
    <w:rsid w:val="00207929"/>
    <w:rsid w:val="00207B8E"/>
    <w:rsid w:val="002103F3"/>
    <w:rsid w:val="00210722"/>
    <w:rsid w:val="00210A4B"/>
    <w:rsid w:val="002110E3"/>
    <w:rsid w:val="00211D5B"/>
    <w:rsid w:val="002129CE"/>
    <w:rsid w:val="0021452A"/>
    <w:rsid w:val="0021489B"/>
    <w:rsid w:val="00216035"/>
    <w:rsid w:val="0021758F"/>
    <w:rsid w:val="0021763D"/>
    <w:rsid w:val="00217999"/>
    <w:rsid w:val="00220436"/>
    <w:rsid w:val="002205EC"/>
    <w:rsid w:val="002209CB"/>
    <w:rsid w:val="00220A14"/>
    <w:rsid w:val="00220C30"/>
    <w:rsid w:val="002245D9"/>
    <w:rsid w:val="00225A72"/>
    <w:rsid w:val="00226D89"/>
    <w:rsid w:val="00227F33"/>
    <w:rsid w:val="0023153F"/>
    <w:rsid w:val="00232A50"/>
    <w:rsid w:val="002347CE"/>
    <w:rsid w:val="00234DD1"/>
    <w:rsid w:val="00235B06"/>
    <w:rsid w:val="00235C4C"/>
    <w:rsid w:val="00236126"/>
    <w:rsid w:val="0023710C"/>
    <w:rsid w:val="002401E1"/>
    <w:rsid w:val="00242AD7"/>
    <w:rsid w:val="002439FB"/>
    <w:rsid w:val="00243A76"/>
    <w:rsid w:val="00243DB8"/>
    <w:rsid w:val="00244417"/>
    <w:rsid w:val="00244E81"/>
    <w:rsid w:val="00244F5D"/>
    <w:rsid w:val="002459E5"/>
    <w:rsid w:val="002537C8"/>
    <w:rsid w:val="00253AF5"/>
    <w:rsid w:val="00253F12"/>
    <w:rsid w:val="00254242"/>
    <w:rsid w:val="00255FBD"/>
    <w:rsid w:val="00256FE8"/>
    <w:rsid w:val="002577FC"/>
    <w:rsid w:val="0026026A"/>
    <w:rsid w:val="00262ABB"/>
    <w:rsid w:val="00263411"/>
    <w:rsid w:val="0026379F"/>
    <w:rsid w:val="00263E34"/>
    <w:rsid w:val="00264C91"/>
    <w:rsid w:val="00265316"/>
    <w:rsid w:val="00265964"/>
    <w:rsid w:val="00265FCF"/>
    <w:rsid w:val="002667C8"/>
    <w:rsid w:val="00270D96"/>
    <w:rsid w:val="00271ABD"/>
    <w:rsid w:val="00271C58"/>
    <w:rsid w:val="00272171"/>
    <w:rsid w:val="00272392"/>
    <w:rsid w:val="00272680"/>
    <w:rsid w:val="00272D4C"/>
    <w:rsid w:val="002733F4"/>
    <w:rsid w:val="00274B90"/>
    <w:rsid w:val="00275407"/>
    <w:rsid w:val="00277EC9"/>
    <w:rsid w:val="00285D35"/>
    <w:rsid w:val="002860FD"/>
    <w:rsid w:val="002873D3"/>
    <w:rsid w:val="002873F4"/>
    <w:rsid w:val="00291EA5"/>
    <w:rsid w:val="00291F30"/>
    <w:rsid w:val="0029223A"/>
    <w:rsid w:val="00293015"/>
    <w:rsid w:val="0029329A"/>
    <w:rsid w:val="00293F58"/>
    <w:rsid w:val="00294F14"/>
    <w:rsid w:val="00295A64"/>
    <w:rsid w:val="002968B5"/>
    <w:rsid w:val="002A0168"/>
    <w:rsid w:val="002A048B"/>
    <w:rsid w:val="002A0B6D"/>
    <w:rsid w:val="002A24BC"/>
    <w:rsid w:val="002A2784"/>
    <w:rsid w:val="002A31BD"/>
    <w:rsid w:val="002A61FD"/>
    <w:rsid w:val="002A73D5"/>
    <w:rsid w:val="002B1159"/>
    <w:rsid w:val="002B4CB8"/>
    <w:rsid w:val="002B5331"/>
    <w:rsid w:val="002B76CC"/>
    <w:rsid w:val="002B7D1F"/>
    <w:rsid w:val="002C0FA8"/>
    <w:rsid w:val="002C3058"/>
    <w:rsid w:val="002C39F4"/>
    <w:rsid w:val="002C4BE5"/>
    <w:rsid w:val="002C4EEE"/>
    <w:rsid w:val="002C69D7"/>
    <w:rsid w:val="002C6F82"/>
    <w:rsid w:val="002D070E"/>
    <w:rsid w:val="002D0844"/>
    <w:rsid w:val="002D2589"/>
    <w:rsid w:val="002D2A6F"/>
    <w:rsid w:val="002D5A3B"/>
    <w:rsid w:val="002D706C"/>
    <w:rsid w:val="002D7EA9"/>
    <w:rsid w:val="002E0B41"/>
    <w:rsid w:val="002E3D61"/>
    <w:rsid w:val="002E5710"/>
    <w:rsid w:val="002E5C7B"/>
    <w:rsid w:val="002E6449"/>
    <w:rsid w:val="002E721C"/>
    <w:rsid w:val="002F2633"/>
    <w:rsid w:val="002F28A5"/>
    <w:rsid w:val="002F4BE9"/>
    <w:rsid w:val="002F4BEB"/>
    <w:rsid w:val="002F4D98"/>
    <w:rsid w:val="002F4F7C"/>
    <w:rsid w:val="002F709B"/>
    <w:rsid w:val="003010B3"/>
    <w:rsid w:val="00302AE5"/>
    <w:rsid w:val="00302D29"/>
    <w:rsid w:val="0030573D"/>
    <w:rsid w:val="00306D4F"/>
    <w:rsid w:val="00306D5D"/>
    <w:rsid w:val="003121D7"/>
    <w:rsid w:val="00312EA1"/>
    <w:rsid w:val="00313F80"/>
    <w:rsid w:val="00314BC8"/>
    <w:rsid w:val="00315D4A"/>
    <w:rsid w:val="00315D55"/>
    <w:rsid w:val="00315DD8"/>
    <w:rsid w:val="00316B2A"/>
    <w:rsid w:val="00317935"/>
    <w:rsid w:val="0032131E"/>
    <w:rsid w:val="00321D42"/>
    <w:rsid w:val="00322880"/>
    <w:rsid w:val="00322AA6"/>
    <w:rsid w:val="00323491"/>
    <w:rsid w:val="00326594"/>
    <w:rsid w:val="0032796C"/>
    <w:rsid w:val="00330066"/>
    <w:rsid w:val="00331696"/>
    <w:rsid w:val="00331D3D"/>
    <w:rsid w:val="003323E4"/>
    <w:rsid w:val="00333942"/>
    <w:rsid w:val="00334260"/>
    <w:rsid w:val="003348FB"/>
    <w:rsid w:val="003365DB"/>
    <w:rsid w:val="00336C71"/>
    <w:rsid w:val="00336C8A"/>
    <w:rsid w:val="00337A36"/>
    <w:rsid w:val="00337B38"/>
    <w:rsid w:val="00337E20"/>
    <w:rsid w:val="003445A9"/>
    <w:rsid w:val="003503D6"/>
    <w:rsid w:val="00350472"/>
    <w:rsid w:val="0035072D"/>
    <w:rsid w:val="00350DE4"/>
    <w:rsid w:val="003518D5"/>
    <w:rsid w:val="00352831"/>
    <w:rsid w:val="003530E1"/>
    <w:rsid w:val="0035333E"/>
    <w:rsid w:val="00354255"/>
    <w:rsid w:val="003549E3"/>
    <w:rsid w:val="0035543F"/>
    <w:rsid w:val="00355853"/>
    <w:rsid w:val="003561AC"/>
    <w:rsid w:val="0035634B"/>
    <w:rsid w:val="00357E46"/>
    <w:rsid w:val="00360050"/>
    <w:rsid w:val="003602FA"/>
    <w:rsid w:val="003641EB"/>
    <w:rsid w:val="00364C8E"/>
    <w:rsid w:val="0036510C"/>
    <w:rsid w:val="003652E6"/>
    <w:rsid w:val="003659BE"/>
    <w:rsid w:val="00370E52"/>
    <w:rsid w:val="0037144E"/>
    <w:rsid w:val="00373846"/>
    <w:rsid w:val="00373E4E"/>
    <w:rsid w:val="00375D6D"/>
    <w:rsid w:val="00375E2B"/>
    <w:rsid w:val="003760B9"/>
    <w:rsid w:val="00376873"/>
    <w:rsid w:val="00377901"/>
    <w:rsid w:val="00380022"/>
    <w:rsid w:val="0038016E"/>
    <w:rsid w:val="00383FB7"/>
    <w:rsid w:val="00385CF0"/>
    <w:rsid w:val="003864AB"/>
    <w:rsid w:val="003864D6"/>
    <w:rsid w:val="003868F7"/>
    <w:rsid w:val="00386B3C"/>
    <w:rsid w:val="0038705A"/>
    <w:rsid w:val="00387DCB"/>
    <w:rsid w:val="00387DDE"/>
    <w:rsid w:val="00390B40"/>
    <w:rsid w:val="00391880"/>
    <w:rsid w:val="00391C91"/>
    <w:rsid w:val="00391E4F"/>
    <w:rsid w:val="00392235"/>
    <w:rsid w:val="00394AD7"/>
    <w:rsid w:val="00395657"/>
    <w:rsid w:val="003959ED"/>
    <w:rsid w:val="003A0108"/>
    <w:rsid w:val="003A07E9"/>
    <w:rsid w:val="003A10E2"/>
    <w:rsid w:val="003A2C21"/>
    <w:rsid w:val="003A2D9B"/>
    <w:rsid w:val="003A329D"/>
    <w:rsid w:val="003A60F5"/>
    <w:rsid w:val="003A7CFB"/>
    <w:rsid w:val="003B0389"/>
    <w:rsid w:val="003B1F8D"/>
    <w:rsid w:val="003B23A4"/>
    <w:rsid w:val="003B2BC4"/>
    <w:rsid w:val="003B35F2"/>
    <w:rsid w:val="003B4D8A"/>
    <w:rsid w:val="003B5B25"/>
    <w:rsid w:val="003B6C0F"/>
    <w:rsid w:val="003B718A"/>
    <w:rsid w:val="003B781B"/>
    <w:rsid w:val="003C0C3A"/>
    <w:rsid w:val="003C191F"/>
    <w:rsid w:val="003C1BA9"/>
    <w:rsid w:val="003C23E0"/>
    <w:rsid w:val="003C2ED5"/>
    <w:rsid w:val="003C52B0"/>
    <w:rsid w:val="003C5DDF"/>
    <w:rsid w:val="003C7686"/>
    <w:rsid w:val="003C7B4C"/>
    <w:rsid w:val="003C7BB6"/>
    <w:rsid w:val="003C7C15"/>
    <w:rsid w:val="003D0A4B"/>
    <w:rsid w:val="003D2DF0"/>
    <w:rsid w:val="003D5526"/>
    <w:rsid w:val="003D640B"/>
    <w:rsid w:val="003E0803"/>
    <w:rsid w:val="003E0AD3"/>
    <w:rsid w:val="003E1567"/>
    <w:rsid w:val="003E1D5E"/>
    <w:rsid w:val="003E36E6"/>
    <w:rsid w:val="003E65CD"/>
    <w:rsid w:val="003E6E29"/>
    <w:rsid w:val="003F03F2"/>
    <w:rsid w:val="003F1663"/>
    <w:rsid w:val="003F294F"/>
    <w:rsid w:val="003F2ACF"/>
    <w:rsid w:val="003F51CF"/>
    <w:rsid w:val="003F6748"/>
    <w:rsid w:val="003F7034"/>
    <w:rsid w:val="003F772F"/>
    <w:rsid w:val="004006C5"/>
    <w:rsid w:val="00400B78"/>
    <w:rsid w:val="00400EDB"/>
    <w:rsid w:val="00402B99"/>
    <w:rsid w:val="00403214"/>
    <w:rsid w:val="00403AE8"/>
    <w:rsid w:val="00403B9B"/>
    <w:rsid w:val="00404236"/>
    <w:rsid w:val="00404CE8"/>
    <w:rsid w:val="00405329"/>
    <w:rsid w:val="0040590C"/>
    <w:rsid w:val="00405952"/>
    <w:rsid w:val="00405A83"/>
    <w:rsid w:val="00407003"/>
    <w:rsid w:val="00407342"/>
    <w:rsid w:val="0040735B"/>
    <w:rsid w:val="00410D0E"/>
    <w:rsid w:val="004114F7"/>
    <w:rsid w:val="00413B6D"/>
    <w:rsid w:val="00414396"/>
    <w:rsid w:val="00414833"/>
    <w:rsid w:val="004148C4"/>
    <w:rsid w:val="004178EF"/>
    <w:rsid w:val="004202BB"/>
    <w:rsid w:val="00424BD2"/>
    <w:rsid w:val="00424D67"/>
    <w:rsid w:val="00426B61"/>
    <w:rsid w:val="0043186E"/>
    <w:rsid w:val="00433C9B"/>
    <w:rsid w:val="00434DE2"/>
    <w:rsid w:val="00436D0C"/>
    <w:rsid w:val="004374D7"/>
    <w:rsid w:val="00440BA3"/>
    <w:rsid w:val="00443A09"/>
    <w:rsid w:val="0044591B"/>
    <w:rsid w:val="004469E0"/>
    <w:rsid w:val="00447BE0"/>
    <w:rsid w:val="004509AE"/>
    <w:rsid w:val="004511E1"/>
    <w:rsid w:val="00453EA7"/>
    <w:rsid w:val="004545CF"/>
    <w:rsid w:val="00455616"/>
    <w:rsid w:val="00455EF0"/>
    <w:rsid w:val="00457AC1"/>
    <w:rsid w:val="00460F02"/>
    <w:rsid w:val="00461772"/>
    <w:rsid w:val="00461EB5"/>
    <w:rsid w:val="00462500"/>
    <w:rsid w:val="004629AB"/>
    <w:rsid w:val="004631ED"/>
    <w:rsid w:val="004638C4"/>
    <w:rsid w:val="004645FD"/>
    <w:rsid w:val="00464FCE"/>
    <w:rsid w:val="00464FDE"/>
    <w:rsid w:val="00464FF1"/>
    <w:rsid w:val="004653F7"/>
    <w:rsid w:val="004704DA"/>
    <w:rsid w:val="00471919"/>
    <w:rsid w:val="0047236C"/>
    <w:rsid w:val="004724DC"/>
    <w:rsid w:val="00473FD9"/>
    <w:rsid w:val="0047455F"/>
    <w:rsid w:val="004758DE"/>
    <w:rsid w:val="00475A79"/>
    <w:rsid w:val="00475C90"/>
    <w:rsid w:val="00475DB3"/>
    <w:rsid w:val="00475FC1"/>
    <w:rsid w:val="004770BD"/>
    <w:rsid w:val="00480C5F"/>
    <w:rsid w:val="00482E4E"/>
    <w:rsid w:val="004838DE"/>
    <w:rsid w:val="00483B4A"/>
    <w:rsid w:val="00485079"/>
    <w:rsid w:val="00486A70"/>
    <w:rsid w:val="0048717D"/>
    <w:rsid w:val="00487341"/>
    <w:rsid w:val="0048776B"/>
    <w:rsid w:val="00487B5E"/>
    <w:rsid w:val="00491E9F"/>
    <w:rsid w:val="00496F71"/>
    <w:rsid w:val="00497531"/>
    <w:rsid w:val="00497B16"/>
    <w:rsid w:val="004A023E"/>
    <w:rsid w:val="004A23B7"/>
    <w:rsid w:val="004A40C7"/>
    <w:rsid w:val="004A570C"/>
    <w:rsid w:val="004A5D02"/>
    <w:rsid w:val="004A5EC9"/>
    <w:rsid w:val="004A73BD"/>
    <w:rsid w:val="004A7D56"/>
    <w:rsid w:val="004B03DF"/>
    <w:rsid w:val="004B120C"/>
    <w:rsid w:val="004B321C"/>
    <w:rsid w:val="004B6D65"/>
    <w:rsid w:val="004B7037"/>
    <w:rsid w:val="004B7C9F"/>
    <w:rsid w:val="004C3C83"/>
    <w:rsid w:val="004C4373"/>
    <w:rsid w:val="004C4440"/>
    <w:rsid w:val="004C4831"/>
    <w:rsid w:val="004C77F9"/>
    <w:rsid w:val="004D03B3"/>
    <w:rsid w:val="004D0521"/>
    <w:rsid w:val="004D11E2"/>
    <w:rsid w:val="004D16A0"/>
    <w:rsid w:val="004D3A56"/>
    <w:rsid w:val="004D3D12"/>
    <w:rsid w:val="004D51BC"/>
    <w:rsid w:val="004D539E"/>
    <w:rsid w:val="004E0507"/>
    <w:rsid w:val="004E14EC"/>
    <w:rsid w:val="004E20B7"/>
    <w:rsid w:val="004E2774"/>
    <w:rsid w:val="004E334D"/>
    <w:rsid w:val="004E4466"/>
    <w:rsid w:val="004E526D"/>
    <w:rsid w:val="004E58B9"/>
    <w:rsid w:val="004E5B79"/>
    <w:rsid w:val="004E6136"/>
    <w:rsid w:val="004E6E8B"/>
    <w:rsid w:val="004F1124"/>
    <w:rsid w:val="004F163A"/>
    <w:rsid w:val="004F219F"/>
    <w:rsid w:val="004F353A"/>
    <w:rsid w:val="004F4661"/>
    <w:rsid w:val="004F742A"/>
    <w:rsid w:val="00500F48"/>
    <w:rsid w:val="0050178F"/>
    <w:rsid w:val="00502BA9"/>
    <w:rsid w:val="00502C63"/>
    <w:rsid w:val="005037EE"/>
    <w:rsid w:val="00503D70"/>
    <w:rsid w:val="0050424C"/>
    <w:rsid w:val="00504373"/>
    <w:rsid w:val="00504CCF"/>
    <w:rsid w:val="005051C0"/>
    <w:rsid w:val="00506045"/>
    <w:rsid w:val="005070F1"/>
    <w:rsid w:val="005073FF"/>
    <w:rsid w:val="0051041A"/>
    <w:rsid w:val="005131F4"/>
    <w:rsid w:val="005153C6"/>
    <w:rsid w:val="005171D8"/>
    <w:rsid w:val="00517D2C"/>
    <w:rsid w:val="00517D4D"/>
    <w:rsid w:val="005203D6"/>
    <w:rsid w:val="005206E4"/>
    <w:rsid w:val="00520828"/>
    <w:rsid w:val="005229CD"/>
    <w:rsid w:val="0052338B"/>
    <w:rsid w:val="00523B70"/>
    <w:rsid w:val="005245A9"/>
    <w:rsid w:val="0052527C"/>
    <w:rsid w:val="0052597D"/>
    <w:rsid w:val="00527A08"/>
    <w:rsid w:val="00531109"/>
    <w:rsid w:val="00532799"/>
    <w:rsid w:val="00533F42"/>
    <w:rsid w:val="00533FC0"/>
    <w:rsid w:val="00534579"/>
    <w:rsid w:val="00534B2D"/>
    <w:rsid w:val="00534EBC"/>
    <w:rsid w:val="005356A2"/>
    <w:rsid w:val="00535BCF"/>
    <w:rsid w:val="00535EDA"/>
    <w:rsid w:val="00536B2C"/>
    <w:rsid w:val="00540426"/>
    <w:rsid w:val="00540474"/>
    <w:rsid w:val="00540D64"/>
    <w:rsid w:val="00541152"/>
    <w:rsid w:val="00541C96"/>
    <w:rsid w:val="00541F0C"/>
    <w:rsid w:val="00542A30"/>
    <w:rsid w:val="0054419B"/>
    <w:rsid w:val="00544344"/>
    <w:rsid w:val="0054596D"/>
    <w:rsid w:val="005469A3"/>
    <w:rsid w:val="00551A0F"/>
    <w:rsid w:val="0055353D"/>
    <w:rsid w:val="005537CF"/>
    <w:rsid w:val="00554FBF"/>
    <w:rsid w:val="00555213"/>
    <w:rsid w:val="00555669"/>
    <w:rsid w:val="00557C61"/>
    <w:rsid w:val="00560852"/>
    <w:rsid w:val="00562AE3"/>
    <w:rsid w:val="00564A80"/>
    <w:rsid w:val="0056517F"/>
    <w:rsid w:val="00565367"/>
    <w:rsid w:val="00565FB2"/>
    <w:rsid w:val="005705FB"/>
    <w:rsid w:val="00571649"/>
    <w:rsid w:val="00572A64"/>
    <w:rsid w:val="00572BFB"/>
    <w:rsid w:val="00572F2C"/>
    <w:rsid w:val="00573AB0"/>
    <w:rsid w:val="00574244"/>
    <w:rsid w:val="00574C3D"/>
    <w:rsid w:val="005751AB"/>
    <w:rsid w:val="00575A2D"/>
    <w:rsid w:val="00575FFB"/>
    <w:rsid w:val="00576EBC"/>
    <w:rsid w:val="00576FC1"/>
    <w:rsid w:val="00577C2E"/>
    <w:rsid w:val="00580A45"/>
    <w:rsid w:val="00581192"/>
    <w:rsid w:val="00582090"/>
    <w:rsid w:val="005822CF"/>
    <w:rsid w:val="0058320E"/>
    <w:rsid w:val="00583752"/>
    <w:rsid w:val="005841F1"/>
    <w:rsid w:val="00584A78"/>
    <w:rsid w:val="00585731"/>
    <w:rsid w:val="005876E9"/>
    <w:rsid w:val="00587D10"/>
    <w:rsid w:val="00590B44"/>
    <w:rsid w:val="0059102C"/>
    <w:rsid w:val="005915BE"/>
    <w:rsid w:val="00594418"/>
    <w:rsid w:val="005961BA"/>
    <w:rsid w:val="00596531"/>
    <w:rsid w:val="005A1179"/>
    <w:rsid w:val="005A1C0F"/>
    <w:rsid w:val="005A30C5"/>
    <w:rsid w:val="005A32CF"/>
    <w:rsid w:val="005A4CA8"/>
    <w:rsid w:val="005A4E53"/>
    <w:rsid w:val="005A6AC2"/>
    <w:rsid w:val="005A6D65"/>
    <w:rsid w:val="005A6E64"/>
    <w:rsid w:val="005B087E"/>
    <w:rsid w:val="005B1333"/>
    <w:rsid w:val="005B173E"/>
    <w:rsid w:val="005B1DB4"/>
    <w:rsid w:val="005B1EE6"/>
    <w:rsid w:val="005B2B2E"/>
    <w:rsid w:val="005B4FC2"/>
    <w:rsid w:val="005B54DA"/>
    <w:rsid w:val="005B5672"/>
    <w:rsid w:val="005B571D"/>
    <w:rsid w:val="005B6FE1"/>
    <w:rsid w:val="005B79E5"/>
    <w:rsid w:val="005C10C4"/>
    <w:rsid w:val="005C1643"/>
    <w:rsid w:val="005C202B"/>
    <w:rsid w:val="005C4A03"/>
    <w:rsid w:val="005C6560"/>
    <w:rsid w:val="005C7E16"/>
    <w:rsid w:val="005D0327"/>
    <w:rsid w:val="005D6CBA"/>
    <w:rsid w:val="005E0C29"/>
    <w:rsid w:val="005E14F3"/>
    <w:rsid w:val="005E462B"/>
    <w:rsid w:val="005E55C8"/>
    <w:rsid w:val="005E61F6"/>
    <w:rsid w:val="005E632E"/>
    <w:rsid w:val="005E63E8"/>
    <w:rsid w:val="005E704B"/>
    <w:rsid w:val="005F018D"/>
    <w:rsid w:val="005F01A0"/>
    <w:rsid w:val="005F07D2"/>
    <w:rsid w:val="005F1166"/>
    <w:rsid w:val="005F2089"/>
    <w:rsid w:val="005F24A7"/>
    <w:rsid w:val="005F284A"/>
    <w:rsid w:val="005F2FE6"/>
    <w:rsid w:val="005F36B0"/>
    <w:rsid w:val="005F3996"/>
    <w:rsid w:val="005F5F2E"/>
    <w:rsid w:val="005F5F9B"/>
    <w:rsid w:val="005F6016"/>
    <w:rsid w:val="006002C0"/>
    <w:rsid w:val="0060156A"/>
    <w:rsid w:val="0060179D"/>
    <w:rsid w:val="00602D64"/>
    <w:rsid w:val="00604797"/>
    <w:rsid w:val="00605AE7"/>
    <w:rsid w:val="00607E01"/>
    <w:rsid w:val="006102EF"/>
    <w:rsid w:val="006114B9"/>
    <w:rsid w:val="00611D5E"/>
    <w:rsid w:val="006122BD"/>
    <w:rsid w:val="00612BE6"/>
    <w:rsid w:val="00612E69"/>
    <w:rsid w:val="00614A18"/>
    <w:rsid w:val="006155D6"/>
    <w:rsid w:val="006164C0"/>
    <w:rsid w:val="006164C4"/>
    <w:rsid w:val="0061723F"/>
    <w:rsid w:val="006176FB"/>
    <w:rsid w:val="00620FCA"/>
    <w:rsid w:val="0062205B"/>
    <w:rsid w:val="00622D94"/>
    <w:rsid w:val="00623317"/>
    <w:rsid w:val="00623F66"/>
    <w:rsid w:val="006249DC"/>
    <w:rsid w:val="00624CFB"/>
    <w:rsid w:val="0062695E"/>
    <w:rsid w:val="00627271"/>
    <w:rsid w:val="006309E7"/>
    <w:rsid w:val="00630CBF"/>
    <w:rsid w:val="006322CF"/>
    <w:rsid w:val="006336CC"/>
    <w:rsid w:val="0063377F"/>
    <w:rsid w:val="0063570C"/>
    <w:rsid w:val="006362A9"/>
    <w:rsid w:val="006365D4"/>
    <w:rsid w:val="0063708D"/>
    <w:rsid w:val="00637296"/>
    <w:rsid w:val="00637590"/>
    <w:rsid w:val="006378EB"/>
    <w:rsid w:val="00637AB9"/>
    <w:rsid w:val="00640F7D"/>
    <w:rsid w:val="00642B3F"/>
    <w:rsid w:val="00642FA2"/>
    <w:rsid w:val="00643EE4"/>
    <w:rsid w:val="00644528"/>
    <w:rsid w:val="006449BA"/>
    <w:rsid w:val="00644B84"/>
    <w:rsid w:val="00645B69"/>
    <w:rsid w:val="006465DD"/>
    <w:rsid w:val="00646C5C"/>
    <w:rsid w:val="00646E06"/>
    <w:rsid w:val="006475FB"/>
    <w:rsid w:val="00647B95"/>
    <w:rsid w:val="006521DD"/>
    <w:rsid w:val="006523AC"/>
    <w:rsid w:val="00652BA1"/>
    <w:rsid w:val="00653C8B"/>
    <w:rsid w:val="0065505F"/>
    <w:rsid w:val="00655B48"/>
    <w:rsid w:val="00656256"/>
    <w:rsid w:val="00656E79"/>
    <w:rsid w:val="00656EE9"/>
    <w:rsid w:val="0066082A"/>
    <w:rsid w:val="00661053"/>
    <w:rsid w:val="00661620"/>
    <w:rsid w:val="006625B7"/>
    <w:rsid w:val="00662D79"/>
    <w:rsid w:val="006641CF"/>
    <w:rsid w:val="00664473"/>
    <w:rsid w:val="006658B0"/>
    <w:rsid w:val="00670319"/>
    <w:rsid w:val="00670582"/>
    <w:rsid w:val="0067112A"/>
    <w:rsid w:val="00673BC3"/>
    <w:rsid w:val="00673FA4"/>
    <w:rsid w:val="00674C25"/>
    <w:rsid w:val="00677166"/>
    <w:rsid w:val="00681CAA"/>
    <w:rsid w:val="00681CBD"/>
    <w:rsid w:val="00681DF6"/>
    <w:rsid w:val="00682EB0"/>
    <w:rsid w:val="00683676"/>
    <w:rsid w:val="00683F56"/>
    <w:rsid w:val="006852FC"/>
    <w:rsid w:val="00685A8F"/>
    <w:rsid w:val="00686A12"/>
    <w:rsid w:val="00686A8C"/>
    <w:rsid w:val="00687E70"/>
    <w:rsid w:val="00691168"/>
    <w:rsid w:val="006924B5"/>
    <w:rsid w:val="00692A96"/>
    <w:rsid w:val="006930C6"/>
    <w:rsid w:val="0069438D"/>
    <w:rsid w:val="00695075"/>
    <w:rsid w:val="00695B64"/>
    <w:rsid w:val="006A14B9"/>
    <w:rsid w:val="006A29D9"/>
    <w:rsid w:val="006A5EA9"/>
    <w:rsid w:val="006A6B1E"/>
    <w:rsid w:val="006B0224"/>
    <w:rsid w:val="006B12DE"/>
    <w:rsid w:val="006B1ECD"/>
    <w:rsid w:val="006B26E7"/>
    <w:rsid w:val="006B36F5"/>
    <w:rsid w:val="006B3E84"/>
    <w:rsid w:val="006B562B"/>
    <w:rsid w:val="006B65B2"/>
    <w:rsid w:val="006B7CDD"/>
    <w:rsid w:val="006C010E"/>
    <w:rsid w:val="006C207F"/>
    <w:rsid w:val="006C2CD3"/>
    <w:rsid w:val="006C3549"/>
    <w:rsid w:val="006C6272"/>
    <w:rsid w:val="006C64BF"/>
    <w:rsid w:val="006D29A8"/>
    <w:rsid w:val="006D2AF7"/>
    <w:rsid w:val="006D3314"/>
    <w:rsid w:val="006D3681"/>
    <w:rsid w:val="006D550A"/>
    <w:rsid w:val="006D649B"/>
    <w:rsid w:val="006D65B3"/>
    <w:rsid w:val="006E05EA"/>
    <w:rsid w:val="006E1563"/>
    <w:rsid w:val="006E253F"/>
    <w:rsid w:val="006E28FA"/>
    <w:rsid w:val="006E3277"/>
    <w:rsid w:val="006E63E3"/>
    <w:rsid w:val="006E6446"/>
    <w:rsid w:val="006F0AF7"/>
    <w:rsid w:val="006F19D6"/>
    <w:rsid w:val="006F3715"/>
    <w:rsid w:val="006F3BCF"/>
    <w:rsid w:val="006F4478"/>
    <w:rsid w:val="006F5404"/>
    <w:rsid w:val="006F6DCE"/>
    <w:rsid w:val="006F700B"/>
    <w:rsid w:val="006F7713"/>
    <w:rsid w:val="00700B3A"/>
    <w:rsid w:val="00700E35"/>
    <w:rsid w:val="007021F2"/>
    <w:rsid w:val="00702E6E"/>
    <w:rsid w:val="00704471"/>
    <w:rsid w:val="0070476D"/>
    <w:rsid w:val="00704985"/>
    <w:rsid w:val="00705A70"/>
    <w:rsid w:val="0070675E"/>
    <w:rsid w:val="00710D5C"/>
    <w:rsid w:val="007131F2"/>
    <w:rsid w:val="007135D3"/>
    <w:rsid w:val="0071402A"/>
    <w:rsid w:val="007162CA"/>
    <w:rsid w:val="00717CAC"/>
    <w:rsid w:val="00720AA8"/>
    <w:rsid w:val="00721C6A"/>
    <w:rsid w:val="007229F2"/>
    <w:rsid w:val="00722AF1"/>
    <w:rsid w:val="00724032"/>
    <w:rsid w:val="00724895"/>
    <w:rsid w:val="00724AF4"/>
    <w:rsid w:val="00724CB0"/>
    <w:rsid w:val="00725EBF"/>
    <w:rsid w:val="007279FF"/>
    <w:rsid w:val="00727A77"/>
    <w:rsid w:val="0073016F"/>
    <w:rsid w:val="007323A5"/>
    <w:rsid w:val="0073551A"/>
    <w:rsid w:val="007370D9"/>
    <w:rsid w:val="007372E3"/>
    <w:rsid w:val="00740078"/>
    <w:rsid w:val="00742D45"/>
    <w:rsid w:val="00743FAA"/>
    <w:rsid w:val="00744002"/>
    <w:rsid w:val="007441C4"/>
    <w:rsid w:val="00744802"/>
    <w:rsid w:val="00744D7D"/>
    <w:rsid w:val="007451DE"/>
    <w:rsid w:val="00745953"/>
    <w:rsid w:val="007473EE"/>
    <w:rsid w:val="00747708"/>
    <w:rsid w:val="00747C19"/>
    <w:rsid w:val="0075079D"/>
    <w:rsid w:val="00753DD1"/>
    <w:rsid w:val="00755F47"/>
    <w:rsid w:val="00756561"/>
    <w:rsid w:val="00756C69"/>
    <w:rsid w:val="00756E75"/>
    <w:rsid w:val="00757816"/>
    <w:rsid w:val="00757CAF"/>
    <w:rsid w:val="0076040A"/>
    <w:rsid w:val="00760848"/>
    <w:rsid w:val="007618C4"/>
    <w:rsid w:val="007626BE"/>
    <w:rsid w:val="00762D44"/>
    <w:rsid w:val="00763815"/>
    <w:rsid w:val="00764746"/>
    <w:rsid w:val="007655A4"/>
    <w:rsid w:val="0076594F"/>
    <w:rsid w:val="00771AAC"/>
    <w:rsid w:val="00773508"/>
    <w:rsid w:val="0077517B"/>
    <w:rsid w:val="00777B6F"/>
    <w:rsid w:val="00780029"/>
    <w:rsid w:val="00780AA6"/>
    <w:rsid w:val="00780B12"/>
    <w:rsid w:val="00781160"/>
    <w:rsid w:val="00781D20"/>
    <w:rsid w:val="007820AA"/>
    <w:rsid w:val="00782FF7"/>
    <w:rsid w:val="00783CA3"/>
    <w:rsid w:val="007846C6"/>
    <w:rsid w:val="007850F5"/>
    <w:rsid w:val="00785581"/>
    <w:rsid w:val="00785D1B"/>
    <w:rsid w:val="00786DAF"/>
    <w:rsid w:val="007874E4"/>
    <w:rsid w:val="007876AB"/>
    <w:rsid w:val="00793407"/>
    <w:rsid w:val="0079364D"/>
    <w:rsid w:val="00794273"/>
    <w:rsid w:val="007949BD"/>
    <w:rsid w:val="00794BD2"/>
    <w:rsid w:val="00794C3F"/>
    <w:rsid w:val="00795DCB"/>
    <w:rsid w:val="0079674C"/>
    <w:rsid w:val="00797B58"/>
    <w:rsid w:val="007A0002"/>
    <w:rsid w:val="007A0D19"/>
    <w:rsid w:val="007A17D5"/>
    <w:rsid w:val="007A18DB"/>
    <w:rsid w:val="007A21B0"/>
    <w:rsid w:val="007A23B6"/>
    <w:rsid w:val="007A2452"/>
    <w:rsid w:val="007A3FD2"/>
    <w:rsid w:val="007A50C5"/>
    <w:rsid w:val="007A51E6"/>
    <w:rsid w:val="007A5877"/>
    <w:rsid w:val="007A5D38"/>
    <w:rsid w:val="007A6306"/>
    <w:rsid w:val="007B066F"/>
    <w:rsid w:val="007B117B"/>
    <w:rsid w:val="007B1841"/>
    <w:rsid w:val="007B2018"/>
    <w:rsid w:val="007B23E3"/>
    <w:rsid w:val="007B3E5B"/>
    <w:rsid w:val="007B4419"/>
    <w:rsid w:val="007B4450"/>
    <w:rsid w:val="007B4FE0"/>
    <w:rsid w:val="007B5C66"/>
    <w:rsid w:val="007B6641"/>
    <w:rsid w:val="007B680F"/>
    <w:rsid w:val="007B6E9D"/>
    <w:rsid w:val="007B7021"/>
    <w:rsid w:val="007B787C"/>
    <w:rsid w:val="007C0A96"/>
    <w:rsid w:val="007C2244"/>
    <w:rsid w:val="007C31B1"/>
    <w:rsid w:val="007C3850"/>
    <w:rsid w:val="007C4581"/>
    <w:rsid w:val="007C5987"/>
    <w:rsid w:val="007C5C5A"/>
    <w:rsid w:val="007C5E2A"/>
    <w:rsid w:val="007C5F48"/>
    <w:rsid w:val="007C6906"/>
    <w:rsid w:val="007C6FDF"/>
    <w:rsid w:val="007D1D99"/>
    <w:rsid w:val="007D1F8C"/>
    <w:rsid w:val="007D408E"/>
    <w:rsid w:val="007D4917"/>
    <w:rsid w:val="007D5C84"/>
    <w:rsid w:val="007D5D6F"/>
    <w:rsid w:val="007D64AC"/>
    <w:rsid w:val="007D6E12"/>
    <w:rsid w:val="007D7DB9"/>
    <w:rsid w:val="007E1CEF"/>
    <w:rsid w:val="007E512C"/>
    <w:rsid w:val="007E6DAD"/>
    <w:rsid w:val="007E77CB"/>
    <w:rsid w:val="007F1A4D"/>
    <w:rsid w:val="007F1C51"/>
    <w:rsid w:val="007F1FF6"/>
    <w:rsid w:val="007F3A9B"/>
    <w:rsid w:val="007F3C80"/>
    <w:rsid w:val="007F4382"/>
    <w:rsid w:val="007F5644"/>
    <w:rsid w:val="007F5AAE"/>
    <w:rsid w:val="007F6B2C"/>
    <w:rsid w:val="007F6CE7"/>
    <w:rsid w:val="00800582"/>
    <w:rsid w:val="00801896"/>
    <w:rsid w:val="008024C5"/>
    <w:rsid w:val="00802773"/>
    <w:rsid w:val="0080352E"/>
    <w:rsid w:val="00803B88"/>
    <w:rsid w:val="00804B88"/>
    <w:rsid w:val="008053A5"/>
    <w:rsid w:val="00805738"/>
    <w:rsid w:val="00811389"/>
    <w:rsid w:val="00811956"/>
    <w:rsid w:val="00811E3A"/>
    <w:rsid w:val="00812D23"/>
    <w:rsid w:val="00813223"/>
    <w:rsid w:val="008154A9"/>
    <w:rsid w:val="00817069"/>
    <w:rsid w:val="00817703"/>
    <w:rsid w:val="00820977"/>
    <w:rsid w:val="00820CF0"/>
    <w:rsid w:val="008221E6"/>
    <w:rsid w:val="00822FC4"/>
    <w:rsid w:val="00823138"/>
    <w:rsid w:val="00823B50"/>
    <w:rsid w:val="00824D77"/>
    <w:rsid w:val="00825531"/>
    <w:rsid w:val="008263D0"/>
    <w:rsid w:val="008277C8"/>
    <w:rsid w:val="00827E72"/>
    <w:rsid w:val="00830119"/>
    <w:rsid w:val="00830490"/>
    <w:rsid w:val="00831409"/>
    <w:rsid w:val="00834796"/>
    <w:rsid w:val="00836D7C"/>
    <w:rsid w:val="00840750"/>
    <w:rsid w:val="0084192C"/>
    <w:rsid w:val="00841CA6"/>
    <w:rsid w:val="00842B85"/>
    <w:rsid w:val="008430BD"/>
    <w:rsid w:val="008438AB"/>
    <w:rsid w:val="00845E98"/>
    <w:rsid w:val="00846079"/>
    <w:rsid w:val="00846D5D"/>
    <w:rsid w:val="00847066"/>
    <w:rsid w:val="00847538"/>
    <w:rsid w:val="00847F13"/>
    <w:rsid w:val="008524BF"/>
    <w:rsid w:val="00853928"/>
    <w:rsid w:val="0085597C"/>
    <w:rsid w:val="0085709A"/>
    <w:rsid w:val="00857411"/>
    <w:rsid w:val="00857BAD"/>
    <w:rsid w:val="0086036E"/>
    <w:rsid w:val="008629C1"/>
    <w:rsid w:val="00862E24"/>
    <w:rsid w:val="0086313B"/>
    <w:rsid w:val="00863A6A"/>
    <w:rsid w:val="00863AC5"/>
    <w:rsid w:val="00863BCD"/>
    <w:rsid w:val="0087129B"/>
    <w:rsid w:val="00871D0B"/>
    <w:rsid w:val="00872D5E"/>
    <w:rsid w:val="00873403"/>
    <w:rsid w:val="00875412"/>
    <w:rsid w:val="0087597C"/>
    <w:rsid w:val="00875BB5"/>
    <w:rsid w:val="00876DA3"/>
    <w:rsid w:val="00877703"/>
    <w:rsid w:val="0088120A"/>
    <w:rsid w:val="00883498"/>
    <w:rsid w:val="00883864"/>
    <w:rsid w:val="008838F3"/>
    <w:rsid w:val="00884C98"/>
    <w:rsid w:val="00890D92"/>
    <w:rsid w:val="00891D24"/>
    <w:rsid w:val="00892DF4"/>
    <w:rsid w:val="0089636C"/>
    <w:rsid w:val="00896EFE"/>
    <w:rsid w:val="0089708A"/>
    <w:rsid w:val="008A0315"/>
    <w:rsid w:val="008A1313"/>
    <w:rsid w:val="008A27BD"/>
    <w:rsid w:val="008A2F1A"/>
    <w:rsid w:val="008A437F"/>
    <w:rsid w:val="008B069A"/>
    <w:rsid w:val="008B1A0D"/>
    <w:rsid w:val="008B1CE2"/>
    <w:rsid w:val="008B3A4E"/>
    <w:rsid w:val="008B419F"/>
    <w:rsid w:val="008B46FE"/>
    <w:rsid w:val="008B535D"/>
    <w:rsid w:val="008B5721"/>
    <w:rsid w:val="008B5BD0"/>
    <w:rsid w:val="008B5F11"/>
    <w:rsid w:val="008B687C"/>
    <w:rsid w:val="008B6D7A"/>
    <w:rsid w:val="008B6F14"/>
    <w:rsid w:val="008C043A"/>
    <w:rsid w:val="008C05FD"/>
    <w:rsid w:val="008C07AD"/>
    <w:rsid w:val="008C1248"/>
    <w:rsid w:val="008C1B44"/>
    <w:rsid w:val="008C4069"/>
    <w:rsid w:val="008C40E4"/>
    <w:rsid w:val="008C490F"/>
    <w:rsid w:val="008C4C62"/>
    <w:rsid w:val="008D0916"/>
    <w:rsid w:val="008D18B3"/>
    <w:rsid w:val="008D2A25"/>
    <w:rsid w:val="008D3FD3"/>
    <w:rsid w:val="008D4020"/>
    <w:rsid w:val="008D4D43"/>
    <w:rsid w:val="008D4EE9"/>
    <w:rsid w:val="008D642D"/>
    <w:rsid w:val="008D6D4B"/>
    <w:rsid w:val="008D6F71"/>
    <w:rsid w:val="008D7A4D"/>
    <w:rsid w:val="008D7DEB"/>
    <w:rsid w:val="008E04CF"/>
    <w:rsid w:val="008E1667"/>
    <w:rsid w:val="008E405A"/>
    <w:rsid w:val="008E563C"/>
    <w:rsid w:val="008E680C"/>
    <w:rsid w:val="008E695B"/>
    <w:rsid w:val="008E6DFE"/>
    <w:rsid w:val="008E74E9"/>
    <w:rsid w:val="008F0255"/>
    <w:rsid w:val="008F0387"/>
    <w:rsid w:val="008F1245"/>
    <w:rsid w:val="008F2427"/>
    <w:rsid w:val="008F2E6B"/>
    <w:rsid w:val="008F327D"/>
    <w:rsid w:val="008F3B18"/>
    <w:rsid w:val="008F4D05"/>
    <w:rsid w:val="008F7208"/>
    <w:rsid w:val="00902031"/>
    <w:rsid w:val="0090331B"/>
    <w:rsid w:val="0090481F"/>
    <w:rsid w:val="00904A96"/>
    <w:rsid w:val="009054CC"/>
    <w:rsid w:val="0090677E"/>
    <w:rsid w:val="00911ED9"/>
    <w:rsid w:val="009122D9"/>
    <w:rsid w:val="009126DA"/>
    <w:rsid w:val="00914044"/>
    <w:rsid w:val="00915E75"/>
    <w:rsid w:val="009168B5"/>
    <w:rsid w:val="009172B3"/>
    <w:rsid w:val="00917896"/>
    <w:rsid w:val="009179A8"/>
    <w:rsid w:val="00920E94"/>
    <w:rsid w:val="00922BD5"/>
    <w:rsid w:val="00922F0E"/>
    <w:rsid w:val="009231A7"/>
    <w:rsid w:val="00924295"/>
    <w:rsid w:val="00927680"/>
    <w:rsid w:val="00927B06"/>
    <w:rsid w:val="00927EB0"/>
    <w:rsid w:val="0093069C"/>
    <w:rsid w:val="00933552"/>
    <w:rsid w:val="00933A1B"/>
    <w:rsid w:val="00935043"/>
    <w:rsid w:val="00935A40"/>
    <w:rsid w:val="009364B8"/>
    <w:rsid w:val="009367D3"/>
    <w:rsid w:val="00937C8D"/>
    <w:rsid w:val="00940BCF"/>
    <w:rsid w:val="009412A4"/>
    <w:rsid w:val="009417FD"/>
    <w:rsid w:val="009418B0"/>
    <w:rsid w:val="00941A6F"/>
    <w:rsid w:val="00942140"/>
    <w:rsid w:val="00942867"/>
    <w:rsid w:val="00945F55"/>
    <w:rsid w:val="00947292"/>
    <w:rsid w:val="00950505"/>
    <w:rsid w:val="00952F51"/>
    <w:rsid w:val="00954B84"/>
    <w:rsid w:val="00954C74"/>
    <w:rsid w:val="00955244"/>
    <w:rsid w:val="00955322"/>
    <w:rsid w:val="009574FB"/>
    <w:rsid w:val="00960D7B"/>
    <w:rsid w:val="00962825"/>
    <w:rsid w:val="009636E9"/>
    <w:rsid w:val="00964F94"/>
    <w:rsid w:val="009666FD"/>
    <w:rsid w:val="00967218"/>
    <w:rsid w:val="00967982"/>
    <w:rsid w:val="00970D02"/>
    <w:rsid w:val="009716D7"/>
    <w:rsid w:val="00972F14"/>
    <w:rsid w:val="009744F3"/>
    <w:rsid w:val="00975D0F"/>
    <w:rsid w:val="00975D50"/>
    <w:rsid w:val="0097614A"/>
    <w:rsid w:val="00976A52"/>
    <w:rsid w:val="0098025A"/>
    <w:rsid w:val="00984B64"/>
    <w:rsid w:val="0098597C"/>
    <w:rsid w:val="00986929"/>
    <w:rsid w:val="00987BAD"/>
    <w:rsid w:val="00992EC1"/>
    <w:rsid w:val="009930FA"/>
    <w:rsid w:val="009964E2"/>
    <w:rsid w:val="00996548"/>
    <w:rsid w:val="00997C6D"/>
    <w:rsid w:val="00997E13"/>
    <w:rsid w:val="009A0306"/>
    <w:rsid w:val="009A0763"/>
    <w:rsid w:val="009A15E5"/>
    <w:rsid w:val="009A19BE"/>
    <w:rsid w:val="009A1B25"/>
    <w:rsid w:val="009A1EFC"/>
    <w:rsid w:val="009A29BD"/>
    <w:rsid w:val="009A349F"/>
    <w:rsid w:val="009A365A"/>
    <w:rsid w:val="009A3EF0"/>
    <w:rsid w:val="009A56FC"/>
    <w:rsid w:val="009A61FA"/>
    <w:rsid w:val="009B057A"/>
    <w:rsid w:val="009B0E50"/>
    <w:rsid w:val="009B1209"/>
    <w:rsid w:val="009B196B"/>
    <w:rsid w:val="009B37F9"/>
    <w:rsid w:val="009B522D"/>
    <w:rsid w:val="009B5963"/>
    <w:rsid w:val="009B5C63"/>
    <w:rsid w:val="009B737C"/>
    <w:rsid w:val="009B7413"/>
    <w:rsid w:val="009B77D8"/>
    <w:rsid w:val="009B7BB5"/>
    <w:rsid w:val="009C094C"/>
    <w:rsid w:val="009C0EFB"/>
    <w:rsid w:val="009C1484"/>
    <w:rsid w:val="009C15E8"/>
    <w:rsid w:val="009C186D"/>
    <w:rsid w:val="009C291E"/>
    <w:rsid w:val="009C2B28"/>
    <w:rsid w:val="009C386B"/>
    <w:rsid w:val="009C39AC"/>
    <w:rsid w:val="009C3B53"/>
    <w:rsid w:val="009C4C05"/>
    <w:rsid w:val="009C7260"/>
    <w:rsid w:val="009C7409"/>
    <w:rsid w:val="009D06C8"/>
    <w:rsid w:val="009D1167"/>
    <w:rsid w:val="009D2DCC"/>
    <w:rsid w:val="009D45E3"/>
    <w:rsid w:val="009D47C3"/>
    <w:rsid w:val="009D48A7"/>
    <w:rsid w:val="009D4DC3"/>
    <w:rsid w:val="009D539B"/>
    <w:rsid w:val="009D5E8C"/>
    <w:rsid w:val="009D7000"/>
    <w:rsid w:val="009E00DE"/>
    <w:rsid w:val="009E034F"/>
    <w:rsid w:val="009E192A"/>
    <w:rsid w:val="009E2336"/>
    <w:rsid w:val="009E24E0"/>
    <w:rsid w:val="009E3233"/>
    <w:rsid w:val="009E4CA4"/>
    <w:rsid w:val="009E6967"/>
    <w:rsid w:val="009E756D"/>
    <w:rsid w:val="009E7D6D"/>
    <w:rsid w:val="009E7E38"/>
    <w:rsid w:val="009F1DC5"/>
    <w:rsid w:val="009F259F"/>
    <w:rsid w:val="009F3C06"/>
    <w:rsid w:val="009F3C59"/>
    <w:rsid w:val="009F42C0"/>
    <w:rsid w:val="009F56E6"/>
    <w:rsid w:val="009F71EE"/>
    <w:rsid w:val="00A0036B"/>
    <w:rsid w:val="00A0059B"/>
    <w:rsid w:val="00A0124F"/>
    <w:rsid w:val="00A029A6"/>
    <w:rsid w:val="00A04A37"/>
    <w:rsid w:val="00A056BC"/>
    <w:rsid w:val="00A07369"/>
    <w:rsid w:val="00A07DC4"/>
    <w:rsid w:val="00A10BF3"/>
    <w:rsid w:val="00A10C3A"/>
    <w:rsid w:val="00A115C3"/>
    <w:rsid w:val="00A1339C"/>
    <w:rsid w:val="00A13B1D"/>
    <w:rsid w:val="00A13FC0"/>
    <w:rsid w:val="00A14010"/>
    <w:rsid w:val="00A1539D"/>
    <w:rsid w:val="00A2032C"/>
    <w:rsid w:val="00A248B6"/>
    <w:rsid w:val="00A25AF9"/>
    <w:rsid w:val="00A305C9"/>
    <w:rsid w:val="00A317F1"/>
    <w:rsid w:val="00A3230E"/>
    <w:rsid w:val="00A34AF6"/>
    <w:rsid w:val="00A34DD7"/>
    <w:rsid w:val="00A35E17"/>
    <w:rsid w:val="00A36566"/>
    <w:rsid w:val="00A4086E"/>
    <w:rsid w:val="00A43719"/>
    <w:rsid w:val="00A43C77"/>
    <w:rsid w:val="00A441B1"/>
    <w:rsid w:val="00A46157"/>
    <w:rsid w:val="00A470CC"/>
    <w:rsid w:val="00A47E64"/>
    <w:rsid w:val="00A50574"/>
    <w:rsid w:val="00A507E3"/>
    <w:rsid w:val="00A50C13"/>
    <w:rsid w:val="00A519FB"/>
    <w:rsid w:val="00A520BB"/>
    <w:rsid w:val="00A54796"/>
    <w:rsid w:val="00A551CD"/>
    <w:rsid w:val="00A5600F"/>
    <w:rsid w:val="00A56796"/>
    <w:rsid w:val="00A56D6E"/>
    <w:rsid w:val="00A56E8D"/>
    <w:rsid w:val="00A60CAC"/>
    <w:rsid w:val="00A61E80"/>
    <w:rsid w:val="00A6273D"/>
    <w:rsid w:val="00A64B6A"/>
    <w:rsid w:val="00A64DD5"/>
    <w:rsid w:val="00A6649F"/>
    <w:rsid w:val="00A6787C"/>
    <w:rsid w:val="00A70508"/>
    <w:rsid w:val="00A70D39"/>
    <w:rsid w:val="00A72EA2"/>
    <w:rsid w:val="00A758BD"/>
    <w:rsid w:val="00A75951"/>
    <w:rsid w:val="00A80874"/>
    <w:rsid w:val="00A80955"/>
    <w:rsid w:val="00A80D4B"/>
    <w:rsid w:val="00A81A58"/>
    <w:rsid w:val="00A81AC1"/>
    <w:rsid w:val="00A84AC7"/>
    <w:rsid w:val="00A84DCE"/>
    <w:rsid w:val="00A86407"/>
    <w:rsid w:val="00A87ABC"/>
    <w:rsid w:val="00A87C70"/>
    <w:rsid w:val="00A90310"/>
    <w:rsid w:val="00A919DC"/>
    <w:rsid w:val="00A91A1D"/>
    <w:rsid w:val="00A91ED1"/>
    <w:rsid w:val="00A929AA"/>
    <w:rsid w:val="00A92BF3"/>
    <w:rsid w:val="00A94488"/>
    <w:rsid w:val="00A94646"/>
    <w:rsid w:val="00A94CBE"/>
    <w:rsid w:val="00A95554"/>
    <w:rsid w:val="00A95A72"/>
    <w:rsid w:val="00A96C78"/>
    <w:rsid w:val="00A96CC9"/>
    <w:rsid w:val="00AA176C"/>
    <w:rsid w:val="00AA1837"/>
    <w:rsid w:val="00AA2BE4"/>
    <w:rsid w:val="00AA565E"/>
    <w:rsid w:val="00AA5963"/>
    <w:rsid w:val="00AA5A1D"/>
    <w:rsid w:val="00AA64C6"/>
    <w:rsid w:val="00AA6ABC"/>
    <w:rsid w:val="00AA733E"/>
    <w:rsid w:val="00AB10F0"/>
    <w:rsid w:val="00AB21D2"/>
    <w:rsid w:val="00AB23A6"/>
    <w:rsid w:val="00AB5846"/>
    <w:rsid w:val="00AB5BD9"/>
    <w:rsid w:val="00AB6F9E"/>
    <w:rsid w:val="00AB7C9B"/>
    <w:rsid w:val="00AC09AE"/>
    <w:rsid w:val="00AC0B76"/>
    <w:rsid w:val="00AC435D"/>
    <w:rsid w:val="00AC4BB4"/>
    <w:rsid w:val="00AC514B"/>
    <w:rsid w:val="00AC5546"/>
    <w:rsid w:val="00AC6E57"/>
    <w:rsid w:val="00AD10F8"/>
    <w:rsid w:val="00AD3E14"/>
    <w:rsid w:val="00AD41B2"/>
    <w:rsid w:val="00AD4F13"/>
    <w:rsid w:val="00AD5940"/>
    <w:rsid w:val="00AE0834"/>
    <w:rsid w:val="00AE0DB0"/>
    <w:rsid w:val="00AE24B0"/>
    <w:rsid w:val="00AE5F87"/>
    <w:rsid w:val="00AF0BAF"/>
    <w:rsid w:val="00AF3C60"/>
    <w:rsid w:val="00AF4FC4"/>
    <w:rsid w:val="00AF69F7"/>
    <w:rsid w:val="00B00680"/>
    <w:rsid w:val="00B01712"/>
    <w:rsid w:val="00B01895"/>
    <w:rsid w:val="00B03487"/>
    <w:rsid w:val="00B046B2"/>
    <w:rsid w:val="00B0523E"/>
    <w:rsid w:val="00B05880"/>
    <w:rsid w:val="00B05AE2"/>
    <w:rsid w:val="00B0600A"/>
    <w:rsid w:val="00B0634A"/>
    <w:rsid w:val="00B0685A"/>
    <w:rsid w:val="00B07267"/>
    <w:rsid w:val="00B10D25"/>
    <w:rsid w:val="00B11313"/>
    <w:rsid w:val="00B11BE1"/>
    <w:rsid w:val="00B1396A"/>
    <w:rsid w:val="00B16A77"/>
    <w:rsid w:val="00B179CF"/>
    <w:rsid w:val="00B20247"/>
    <w:rsid w:val="00B21DF3"/>
    <w:rsid w:val="00B21E36"/>
    <w:rsid w:val="00B226EF"/>
    <w:rsid w:val="00B23348"/>
    <w:rsid w:val="00B236F1"/>
    <w:rsid w:val="00B2447F"/>
    <w:rsid w:val="00B271E0"/>
    <w:rsid w:val="00B27428"/>
    <w:rsid w:val="00B30ADC"/>
    <w:rsid w:val="00B32DF8"/>
    <w:rsid w:val="00B34162"/>
    <w:rsid w:val="00B3536A"/>
    <w:rsid w:val="00B3666A"/>
    <w:rsid w:val="00B3682B"/>
    <w:rsid w:val="00B3683C"/>
    <w:rsid w:val="00B42371"/>
    <w:rsid w:val="00B44151"/>
    <w:rsid w:val="00B44614"/>
    <w:rsid w:val="00B4498C"/>
    <w:rsid w:val="00B44ACE"/>
    <w:rsid w:val="00B45200"/>
    <w:rsid w:val="00B4666E"/>
    <w:rsid w:val="00B469A1"/>
    <w:rsid w:val="00B47E42"/>
    <w:rsid w:val="00B529BE"/>
    <w:rsid w:val="00B52F3C"/>
    <w:rsid w:val="00B533DE"/>
    <w:rsid w:val="00B53DAC"/>
    <w:rsid w:val="00B54537"/>
    <w:rsid w:val="00B55997"/>
    <w:rsid w:val="00B55FE3"/>
    <w:rsid w:val="00B57011"/>
    <w:rsid w:val="00B570BF"/>
    <w:rsid w:val="00B57137"/>
    <w:rsid w:val="00B5799C"/>
    <w:rsid w:val="00B60F4C"/>
    <w:rsid w:val="00B6131A"/>
    <w:rsid w:val="00B6137B"/>
    <w:rsid w:val="00B61650"/>
    <w:rsid w:val="00B623DD"/>
    <w:rsid w:val="00B62CE6"/>
    <w:rsid w:val="00B63035"/>
    <w:rsid w:val="00B64645"/>
    <w:rsid w:val="00B65DCC"/>
    <w:rsid w:val="00B66025"/>
    <w:rsid w:val="00B662A5"/>
    <w:rsid w:val="00B66322"/>
    <w:rsid w:val="00B66FC1"/>
    <w:rsid w:val="00B70E42"/>
    <w:rsid w:val="00B7159B"/>
    <w:rsid w:val="00B71A5D"/>
    <w:rsid w:val="00B71F1A"/>
    <w:rsid w:val="00B7238B"/>
    <w:rsid w:val="00B73712"/>
    <w:rsid w:val="00B737B5"/>
    <w:rsid w:val="00B76555"/>
    <w:rsid w:val="00B7760C"/>
    <w:rsid w:val="00B7799F"/>
    <w:rsid w:val="00B82447"/>
    <w:rsid w:val="00B829E1"/>
    <w:rsid w:val="00B8377E"/>
    <w:rsid w:val="00B843CF"/>
    <w:rsid w:val="00B84C6D"/>
    <w:rsid w:val="00B84D2B"/>
    <w:rsid w:val="00B85192"/>
    <w:rsid w:val="00B86166"/>
    <w:rsid w:val="00B900C1"/>
    <w:rsid w:val="00B9064B"/>
    <w:rsid w:val="00B91183"/>
    <w:rsid w:val="00B919FE"/>
    <w:rsid w:val="00B92CB0"/>
    <w:rsid w:val="00B93A1A"/>
    <w:rsid w:val="00B9402B"/>
    <w:rsid w:val="00B9799F"/>
    <w:rsid w:val="00B97C98"/>
    <w:rsid w:val="00BA0194"/>
    <w:rsid w:val="00BA0D49"/>
    <w:rsid w:val="00BA169C"/>
    <w:rsid w:val="00BA17F1"/>
    <w:rsid w:val="00BA221D"/>
    <w:rsid w:val="00BA35B8"/>
    <w:rsid w:val="00BA3F9E"/>
    <w:rsid w:val="00BA57AE"/>
    <w:rsid w:val="00BA5FCF"/>
    <w:rsid w:val="00BA63D6"/>
    <w:rsid w:val="00BA7BBB"/>
    <w:rsid w:val="00BB001A"/>
    <w:rsid w:val="00BB0B1F"/>
    <w:rsid w:val="00BB1554"/>
    <w:rsid w:val="00BB21FF"/>
    <w:rsid w:val="00BB27D3"/>
    <w:rsid w:val="00BB2E25"/>
    <w:rsid w:val="00BB2FFA"/>
    <w:rsid w:val="00BB3A9D"/>
    <w:rsid w:val="00BB3B9B"/>
    <w:rsid w:val="00BB3E17"/>
    <w:rsid w:val="00BB3EAA"/>
    <w:rsid w:val="00BB4369"/>
    <w:rsid w:val="00BB4831"/>
    <w:rsid w:val="00BB51AA"/>
    <w:rsid w:val="00BB554C"/>
    <w:rsid w:val="00BB657A"/>
    <w:rsid w:val="00BB7365"/>
    <w:rsid w:val="00BC08FC"/>
    <w:rsid w:val="00BC0B18"/>
    <w:rsid w:val="00BC1B4C"/>
    <w:rsid w:val="00BC1C14"/>
    <w:rsid w:val="00BC1D8F"/>
    <w:rsid w:val="00BC27A2"/>
    <w:rsid w:val="00BC6551"/>
    <w:rsid w:val="00BC6EC6"/>
    <w:rsid w:val="00BC7113"/>
    <w:rsid w:val="00BD02D6"/>
    <w:rsid w:val="00BD08D3"/>
    <w:rsid w:val="00BD1E20"/>
    <w:rsid w:val="00BD2928"/>
    <w:rsid w:val="00BD657C"/>
    <w:rsid w:val="00BD71D6"/>
    <w:rsid w:val="00BD72B0"/>
    <w:rsid w:val="00BD79A8"/>
    <w:rsid w:val="00BD79BA"/>
    <w:rsid w:val="00BE1AC2"/>
    <w:rsid w:val="00BE1B49"/>
    <w:rsid w:val="00BE3CB4"/>
    <w:rsid w:val="00BE41C0"/>
    <w:rsid w:val="00BE4960"/>
    <w:rsid w:val="00BF050A"/>
    <w:rsid w:val="00BF430C"/>
    <w:rsid w:val="00BF4A32"/>
    <w:rsid w:val="00BF56DA"/>
    <w:rsid w:val="00BF619A"/>
    <w:rsid w:val="00BF68DB"/>
    <w:rsid w:val="00BF6E24"/>
    <w:rsid w:val="00BF7945"/>
    <w:rsid w:val="00C02B6D"/>
    <w:rsid w:val="00C02FF3"/>
    <w:rsid w:val="00C039FA"/>
    <w:rsid w:val="00C0563D"/>
    <w:rsid w:val="00C06973"/>
    <w:rsid w:val="00C06E81"/>
    <w:rsid w:val="00C10688"/>
    <w:rsid w:val="00C119E3"/>
    <w:rsid w:val="00C125E8"/>
    <w:rsid w:val="00C16D5F"/>
    <w:rsid w:val="00C20AB1"/>
    <w:rsid w:val="00C20F91"/>
    <w:rsid w:val="00C22777"/>
    <w:rsid w:val="00C232D5"/>
    <w:rsid w:val="00C23415"/>
    <w:rsid w:val="00C270E9"/>
    <w:rsid w:val="00C30926"/>
    <w:rsid w:val="00C31BA4"/>
    <w:rsid w:val="00C31C16"/>
    <w:rsid w:val="00C3268C"/>
    <w:rsid w:val="00C32982"/>
    <w:rsid w:val="00C33A36"/>
    <w:rsid w:val="00C33EAE"/>
    <w:rsid w:val="00C34142"/>
    <w:rsid w:val="00C36B77"/>
    <w:rsid w:val="00C3701C"/>
    <w:rsid w:val="00C3775E"/>
    <w:rsid w:val="00C41110"/>
    <w:rsid w:val="00C41D9A"/>
    <w:rsid w:val="00C441BA"/>
    <w:rsid w:val="00C45D70"/>
    <w:rsid w:val="00C46684"/>
    <w:rsid w:val="00C46B09"/>
    <w:rsid w:val="00C5160E"/>
    <w:rsid w:val="00C5263D"/>
    <w:rsid w:val="00C530E4"/>
    <w:rsid w:val="00C54358"/>
    <w:rsid w:val="00C55DB6"/>
    <w:rsid w:val="00C659E9"/>
    <w:rsid w:val="00C65E00"/>
    <w:rsid w:val="00C66069"/>
    <w:rsid w:val="00C67C84"/>
    <w:rsid w:val="00C70705"/>
    <w:rsid w:val="00C7094E"/>
    <w:rsid w:val="00C7103A"/>
    <w:rsid w:val="00C72EC6"/>
    <w:rsid w:val="00C74146"/>
    <w:rsid w:val="00C7740B"/>
    <w:rsid w:val="00C8759F"/>
    <w:rsid w:val="00C9087C"/>
    <w:rsid w:val="00C91548"/>
    <w:rsid w:val="00C915A6"/>
    <w:rsid w:val="00C9266C"/>
    <w:rsid w:val="00C938D2"/>
    <w:rsid w:val="00C946CA"/>
    <w:rsid w:val="00C94702"/>
    <w:rsid w:val="00C94C2D"/>
    <w:rsid w:val="00C94F77"/>
    <w:rsid w:val="00C95752"/>
    <w:rsid w:val="00C95BCA"/>
    <w:rsid w:val="00C95F27"/>
    <w:rsid w:val="00C96561"/>
    <w:rsid w:val="00C9678A"/>
    <w:rsid w:val="00CA06D0"/>
    <w:rsid w:val="00CA0B23"/>
    <w:rsid w:val="00CA0BFC"/>
    <w:rsid w:val="00CA15F2"/>
    <w:rsid w:val="00CA1C8F"/>
    <w:rsid w:val="00CA31C6"/>
    <w:rsid w:val="00CA34BC"/>
    <w:rsid w:val="00CA350C"/>
    <w:rsid w:val="00CA4352"/>
    <w:rsid w:val="00CA491C"/>
    <w:rsid w:val="00CA49D8"/>
    <w:rsid w:val="00CA5715"/>
    <w:rsid w:val="00CA58D4"/>
    <w:rsid w:val="00CB05FB"/>
    <w:rsid w:val="00CB174A"/>
    <w:rsid w:val="00CB5519"/>
    <w:rsid w:val="00CC0A03"/>
    <w:rsid w:val="00CC0C8C"/>
    <w:rsid w:val="00CC0DF3"/>
    <w:rsid w:val="00CC1E21"/>
    <w:rsid w:val="00CC2376"/>
    <w:rsid w:val="00CC7BCA"/>
    <w:rsid w:val="00CD0B35"/>
    <w:rsid w:val="00CD1957"/>
    <w:rsid w:val="00CD2464"/>
    <w:rsid w:val="00CD4BE4"/>
    <w:rsid w:val="00CD5E2C"/>
    <w:rsid w:val="00CD690A"/>
    <w:rsid w:val="00CD70EA"/>
    <w:rsid w:val="00CE006B"/>
    <w:rsid w:val="00CE1C30"/>
    <w:rsid w:val="00CE29C4"/>
    <w:rsid w:val="00CE3DAC"/>
    <w:rsid w:val="00CE43AF"/>
    <w:rsid w:val="00CE53ED"/>
    <w:rsid w:val="00CE5A38"/>
    <w:rsid w:val="00CE5EA5"/>
    <w:rsid w:val="00CE63F2"/>
    <w:rsid w:val="00CF0645"/>
    <w:rsid w:val="00CF1BD8"/>
    <w:rsid w:val="00CF41F1"/>
    <w:rsid w:val="00CF469E"/>
    <w:rsid w:val="00CF494D"/>
    <w:rsid w:val="00CF6A9A"/>
    <w:rsid w:val="00CF7273"/>
    <w:rsid w:val="00CF7623"/>
    <w:rsid w:val="00CF7C29"/>
    <w:rsid w:val="00D02374"/>
    <w:rsid w:val="00D02FB6"/>
    <w:rsid w:val="00D0325A"/>
    <w:rsid w:val="00D036B8"/>
    <w:rsid w:val="00D03B2E"/>
    <w:rsid w:val="00D04717"/>
    <w:rsid w:val="00D06666"/>
    <w:rsid w:val="00D06C57"/>
    <w:rsid w:val="00D07853"/>
    <w:rsid w:val="00D07C2D"/>
    <w:rsid w:val="00D10D01"/>
    <w:rsid w:val="00D13689"/>
    <w:rsid w:val="00D1373D"/>
    <w:rsid w:val="00D1469D"/>
    <w:rsid w:val="00D15141"/>
    <w:rsid w:val="00D151B0"/>
    <w:rsid w:val="00D16D7A"/>
    <w:rsid w:val="00D17636"/>
    <w:rsid w:val="00D17F5E"/>
    <w:rsid w:val="00D20442"/>
    <w:rsid w:val="00D206CA"/>
    <w:rsid w:val="00D21567"/>
    <w:rsid w:val="00D22D5A"/>
    <w:rsid w:val="00D23B2D"/>
    <w:rsid w:val="00D23DDA"/>
    <w:rsid w:val="00D24901"/>
    <w:rsid w:val="00D2603F"/>
    <w:rsid w:val="00D260A1"/>
    <w:rsid w:val="00D262D6"/>
    <w:rsid w:val="00D26E94"/>
    <w:rsid w:val="00D270DE"/>
    <w:rsid w:val="00D2721B"/>
    <w:rsid w:val="00D276A4"/>
    <w:rsid w:val="00D32288"/>
    <w:rsid w:val="00D3305C"/>
    <w:rsid w:val="00D3352D"/>
    <w:rsid w:val="00D3496D"/>
    <w:rsid w:val="00D34C29"/>
    <w:rsid w:val="00D40D24"/>
    <w:rsid w:val="00D417DD"/>
    <w:rsid w:val="00D41CBA"/>
    <w:rsid w:val="00D42567"/>
    <w:rsid w:val="00D430BC"/>
    <w:rsid w:val="00D4502A"/>
    <w:rsid w:val="00D452CC"/>
    <w:rsid w:val="00D46848"/>
    <w:rsid w:val="00D469F7"/>
    <w:rsid w:val="00D46EEB"/>
    <w:rsid w:val="00D4702D"/>
    <w:rsid w:val="00D5017D"/>
    <w:rsid w:val="00D512D9"/>
    <w:rsid w:val="00D52EFE"/>
    <w:rsid w:val="00D56241"/>
    <w:rsid w:val="00D564F6"/>
    <w:rsid w:val="00D57824"/>
    <w:rsid w:val="00D63483"/>
    <w:rsid w:val="00D63712"/>
    <w:rsid w:val="00D64401"/>
    <w:rsid w:val="00D64955"/>
    <w:rsid w:val="00D64C6F"/>
    <w:rsid w:val="00D66529"/>
    <w:rsid w:val="00D67757"/>
    <w:rsid w:val="00D67B4B"/>
    <w:rsid w:val="00D71021"/>
    <w:rsid w:val="00D71885"/>
    <w:rsid w:val="00D72384"/>
    <w:rsid w:val="00D7459C"/>
    <w:rsid w:val="00D747FE"/>
    <w:rsid w:val="00D76750"/>
    <w:rsid w:val="00D77425"/>
    <w:rsid w:val="00D77589"/>
    <w:rsid w:val="00D77B0F"/>
    <w:rsid w:val="00D82D63"/>
    <w:rsid w:val="00D83044"/>
    <w:rsid w:val="00D84243"/>
    <w:rsid w:val="00D90285"/>
    <w:rsid w:val="00D92DAC"/>
    <w:rsid w:val="00D9318E"/>
    <w:rsid w:val="00D93739"/>
    <w:rsid w:val="00D94A95"/>
    <w:rsid w:val="00D94B4C"/>
    <w:rsid w:val="00D95149"/>
    <w:rsid w:val="00D97FBF"/>
    <w:rsid w:val="00DA0512"/>
    <w:rsid w:val="00DA0BCD"/>
    <w:rsid w:val="00DA1887"/>
    <w:rsid w:val="00DA2E73"/>
    <w:rsid w:val="00DA6209"/>
    <w:rsid w:val="00DA625D"/>
    <w:rsid w:val="00DA6B69"/>
    <w:rsid w:val="00DA7858"/>
    <w:rsid w:val="00DB1630"/>
    <w:rsid w:val="00DB26D9"/>
    <w:rsid w:val="00DB28D1"/>
    <w:rsid w:val="00DB34F6"/>
    <w:rsid w:val="00DB3C01"/>
    <w:rsid w:val="00DB6E34"/>
    <w:rsid w:val="00DB715C"/>
    <w:rsid w:val="00DC05AC"/>
    <w:rsid w:val="00DC17FF"/>
    <w:rsid w:val="00DC3050"/>
    <w:rsid w:val="00DC3A4B"/>
    <w:rsid w:val="00DC4567"/>
    <w:rsid w:val="00DC4A75"/>
    <w:rsid w:val="00DC5659"/>
    <w:rsid w:val="00DC5869"/>
    <w:rsid w:val="00DD000B"/>
    <w:rsid w:val="00DD18D6"/>
    <w:rsid w:val="00DD1E5E"/>
    <w:rsid w:val="00DD2119"/>
    <w:rsid w:val="00DD23BA"/>
    <w:rsid w:val="00DD45D1"/>
    <w:rsid w:val="00DD4CBC"/>
    <w:rsid w:val="00DD5253"/>
    <w:rsid w:val="00DD6595"/>
    <w:rsid w:val="00DD6921"/>
    <w:rsid w:val="00DD7B81"/>
    <w:rsid w:val="00DE1F7B"/>
    <w:rsid w:val="00DE2028"/>
    <w:rsid w:val="00DE279E"/>
    <w:rsid w:val="00DE4C83"/>
    <w:rsid w:val="00DE554D"/>
    <w:rsid w:val="00DE766C"/>
    <w:rsid w:val="00DE795C"/>
    <w:rsid w:val="00DF049D"/>
    <w:rsid w:val="00DF070A"/>
    <w:rsid w:val="00DF0EBC"/>
    <w:rsid w:val="00DF12A4"/>
    <w:rsid w:val="00DF2380"/>
    <w:rsid w:val="00DF29E5"/>
    <w:rsid w:val="00DF2B62"/>
    <w:rsid w:val="00DF37E9"/>
    <w:rsid w:val="00DF4537"/>
    <w:rsid w:val="00DF46BD"/>
    <w:rsid w:val="00DF4925"/>
    <w:rsid w:val="00DF4DAC"/>
    <w:rsid w:val="00DF692B"/>
    <w:rsid w:val="00DF7DC0"/>
    <w:rsid w:val="00E00C54"/>
    <w:rsid w:val="00E031BE"/>
    <w:rsid w:val="00E03A44"/>
    <w:rsid w:val="00E056C3"/>
    <w:rsid w:val="00E05807"/>
    <w:rsid w:val="00E06B1D"/>
    <w:rsid w:val="00E07961"/>
    <w:rsid w:val="00E07975"/>
    <w:rsid w:val="00E10F20"/>
    <w:rsid w:val="00E11999"/>
    <w:rsid w:val="00E123D4"/>
    <w:rsid w:val="00E1334E"/>
    <w:rsid w:val="00E13CBE"/>
    <w:rsid w:val="00E13D19"/>
    <w:rsid w:val="00E14FDB"/>
    <w:rsid w:val="00E16873"/>
    <w:rsid w:val="00E17021"/>
    <w:rsid w:val="00E17167"/>
    <w:rsid w:val="00E17A73"/>
    <w:rsid w:val="00E2154D"/>
    <w:rsid w:val="00E21866"/>
    <w:rsid w:val="00E2197D"/>
    <w:rsid w:val="00E21B47"/>
    <w:rsid w:val="00E222C2"/>
    <w:rsid w:val="00E22B0F"/>
    <w:rsid w:val="00E23CB2"/>
    <w:rsid w:val="00E23D12"/>
    <w:rsid w:val="00E243F5"/>
    <w:rsid w:val="00E26007"/>
    <w:rsid w:val="00E265DA"/>
    <w:rsid w:val="00E26F67"/>
    <w:rsid w:val="00E278FD"/>
    <w:rsid w:val="00E27AD8"/>
    <w:rsid w:val="00E30C60"/>
    <w:rsid w:val="00E3149F"/>
    <w:rsid w:val="00E3171D"/>
    <w:rsid w:val="00E32D5F"/>
    <w:rsid w:val="00E344FC"/>
    <w:rsid w:val="00E3534A"/>
    <w:rsid w:val="00E35646"/>
    <w:rsid w:val="00E371B0"/>
    <w:rsid w:val="00E40188"/>
    <w:rsid w:val="00E40C5A"/>
    <w:rsid w:val="00E40EE2"/>
    <w:rsid w:val="00E410F8"/>
    <w:rsid w:val="00E43BE7"/>
    <w:rsid w:val="00E44B7E"/>
    <w:rsid w:val="00E45A9A"/>
    <w:rsid w:val="00E45DF7"/>
    <w:rsid w:val="00E46A53"/>
    <w:rsid w:val="00E5014C"/>
    <w:rsid w:val="00E51D5E"/>
    <w:rsid w:val="00E520FD"/>
    <w:rsid w:val="00E52508"/>
    <w:rsid w:val="00E535E5"/>
    <w:rsid w:val="00E54773"/>
    <w:rsid w:val="00E5560C"/>
    <w:rsid w:val="00E56011"/>
    <w:rsid w:val="00E57B69"/>
    <w:rsid w:val="00E60540"/>
    <w:rsid w:val="00E608C3"/>
    <w:rsid w:val="00E61D47"/>
    <w:rsid w:val="00E65952"/>
    <w:rsid w:val="00E66002"/>
    <w:rsid w:val="00E663E1"/>
    <w:rsid w:val="00E6655E"/>
    <w:rsid w:val="00E7175F"/>
    <w:rsid w:val="00E72696"/>
    <w:rsid w:val="00E72C9D"/>
    <w:rsid w:val="00E73046"/>
    <w:rsid w:val="00E7364B"/>
    <w:rsid w:val="00E758D0"/>
    <w:rsid w:val="00E75B18"/>
    <w:rsid w:val="00E768CD"/>
    <w:rsid w:val="00E77471"/>
    <w:rsid w:val="00E80318"/>
    <w:rsid w:val="00E81829"/>
    <w:rsid w:val="00E81FD7"/>
    <w:rsid w:val="00E82068"/>
    <w:rsid w:val="00E830C7"/>
    <w:rsid w:val="00E8327E"/>
    <w:rsid w:val="00E846F2"/>
    <w:rsid w:val="00E84C57"/>
    <w:rsid w:val="00E84FA6"/>
    <w:rsid w:val="00E85475"/>
    <w:rsid w:val="00E85871"/>
    <w:rsid w:val="00E86D58"/>
    <w:rsid w:val="00E8748C"/>
    <w:rsid w:val="00E9110B"/>
    <w:rsid w:val="00E93BD3"/>
    <w:rsid w:val="00E95A06"/>
    <w:rsid w:val="00E960A3"/>
    <w:rsid w:val="00E962CB"/>
    <w:rsid w:val="00E969A8"/>
    <w:rsid w:val="00EA0287"/>
    <w:rsid w:val="00EA2DAE"/>
    <w:rsid w:val="00EA4264"/>
    <w:rsid w:val="00EA4C97"/>
    <w:rsid w:val="00EA59FE"/>
    <w:rsid w:val="00EA636D"/>
    <w:rsid w:val="00EA6CF2"/>
    <w:rsid w:val="00EB1A34"/>
    <w:rsid w:val="00EB1D0C"/>
    <w:rsid w:val="00EB2247"/>
    <w:rsid w:val="00EB3286"/>
    <w:rsid w:val="00EB34F1"/>
    <w:rsid w:val="00EB44EA"/>
    <w:rsid w:val="00EB47AC"/>
    <w:rsid w:val="00EB495C"/>
    <w:rsid w:val="00EB52A9"/>
    <w:rsid w:val="00EB6BEF"/>
    <w:rsid w:val="00EC0E26"/>
    <w:rsid w:val="00EC162F"/>
    <w:rsid w:val="00EC1E89"/>
    <w:rsid w:val="00EC4C6E"/>
    <w:rsid w:val="00EC4FE6"/>
    <w:rsid w:val="00EC5658"/>
    <w:rsid w:val="00EC6BAF"/>
    <w:rsid w:val="00EC742C"/>
    <w:rsid w:val="00EC7453"/>
    <w:rsid w:val="00EC782F"/>
    <w:rsid w:val="00ED0E41"/>
    <w:rsid w:val="00ED1416"/>
    <w:rsid w:val="00ED1604"/>
    <w:rsid w:val="00ED2EB3"/>
    <w:rsid w:val="00ED305F"/>
    <w:rsid w:val="00ED3EA5"/>
    <w:rsid w:val="00ED4524"/>
    <w:rsid w:val="00ED4B34"/>
    <w:rsid w:val="00ED4D4E"/>
    <w:rsid w:val="00EE1B25"/>
    <w:rsid w:val="00EE20CD"/>
    <w:rsid w:val="00EE2AB8"/>
    <w:rsid w:val="00EE2EA0"/>
    <w:rsid w:val="00EE3070"/>
    <w:rsid w:val="00EE4318"/>
    <w:rsid w:val="00EE665F"/>
    <w:rsid w:val="00EE6B70"/>
    <w:rsid w:val="00EF00F7"/>
    <w:rsid w:val="00EF0384"/>
    <w:rsid w:val="00EF27FC"/>
    <w:rsid w:val="00EF335B"/>
    <w:rsid w:val="00EF4C0D"/>
    <w:rsid w:val="00EF4FC5"/>
    <w:rsid w:val="00EF555C"/>
    <w:rsid w:val="00EF5853"/>
    <w:rsid w:val="00EF64F9"/>
    <w:rsid w:val="00EF6A4A"/>
    <w:rsid w:val="00EF7275"/>
    <w:rsid w:val="00F0183E"/>
    <w:rsid w:val="00F03901"/>
    <w:rsid w:val="00F03C0E"/>
    <w:rsid w:val="00F03CEC"/>
    <w:rsid w:val="00F042ED"/>
    <w:rsid w:val="00F06221"/>
    <w:rsid w:val="00F06CB5"/>
    <w:rsid w:val="00F06FDA"/>
    <w:rsid w:val="00F10716"/>
    <w:rsid w:val="00F10C46"/>
    <w:rsid w:val="00F11598"/>
    <w:rsid w:val="00F13260"/>
    <w:rsid w:val="00F14110"/>
    <w:rsid w:val="00F147F0"/>
    <w:rsid w:val="00F20230"/>
    <w:rsid w:val="00F20E7F"/>
    <w:rsid w:val="00F22214"/>
    <w:rsid w:val="00F225A9"/>
    <w:rsid w:val="00F24CC4"/>
    <w:rsid w:val="00F276BF"/>
    <w:rsid w:val="00F31D86"/>
    <w:rsid w:val="00F3397A"/>
    <w:rsid w:val="00F3485F"/>
    <w:rsid w:val="00F34AE8"/>
    <w:rsid w:val="00F36C10"/>
    <w:rsid w:val="00F378B6"/>
    <w:rsid w:val="00F37956"/>
    <w:rsid w:val="00F4019D"/>
    <w:rsid w:val="00F4023A"/>
    <w:rsid w:val="00F4203E"/>
    <w:rsid w:val="00F42690"/>
    <w:rsid w:val="00F42A50"/>
    <w:rsid w:val="00F43E10"/>
    <w:rsid w:val="00F462A7"/>
    <w:rsid w:val="00F46345"/>
    <w:rsid w:val="00F467CD"/>
    <w:rsid w:val="00F50D71"/>
    <w:rsid w:val="00F52517"/>
    <w:rsid w:val="00F541A9"/>
    <w:rsid w:val="00F55E77"/>
    <w:rsid w:val="00F563CF"/>
    <w:rsid w:val="00F56D9E"/>
    <w:rsid w:val="00F57211"/>
    <w:rsid w:val="00F57437"/>
    <w:rsid w:val="00F57538"/>
    <w:rsid w:val="00F61C7C"/>
    <w:rsid w:val="00F61EE6"/>
    <w:rsid w:val="00F61F95"/>
    <w:rsid w:val="00F63123"/>
    <w:rsid w:val="00F631D1"/>
    <w:rsid w:val="00F6478A"/>
    <w:rsid w:val="00F64F1C"/>
    <w:rsid w:val="00F65581"/>
    <w:rsid w:val="00F67C56"/>
    <w:rsid w:val="00F70ED8"/>
    <w:rsid w:val="00F71240"/>
    <w:rsid w:val="00F71602"/>
    <w:rsid w:val="00F738E9"/>
    <w:rsid w:val="00F75A7F"/>
    <w:rsid w:val="00F75BF9"/>
    <w:rsid w:val="00F75E6A"/>
    <w:rsid w:val="00F769C7"/>
    <w:rsid w:val="00F771BE"/>
    <w:rsid w:val="00F77AE5"/>
    <w:rsid w:val="00F822BA"/>
    <w:rsid w:val="00F825E6"/>
    <w:rsid w:val="00F85A4D"/>
    <w:rsid w:val="00F87035"/>
    <w:rsid w:val="00F905B0"/>
    <w:rsid w:val="00F91D49"/>
    <w:rsid w:val="00F91DC3"/>
    <w:rsid w:val="00F922D6"/>
    <w:rsid w:val="00F92A3D"/>
    <w:rsid w:val="00F9313B"/>
    <w:rsid w:val="00F94F28"/>
    <w:rsid w:val="00F952B4"/>
    <w:rsid w:val="00F9557E"/>
    <w:rsid w:val="00F96870"/>
    <w:rsid w:val="00F96D16"/>
    <w:rsid w:val="00FA2456"/>
    <w:rsid w:val="00FA3E06"/>
    <w:rsid w:val="00FA5902"/>
    <w:rsid w:val="00FA6915"/>
    <w:rsid w:val="00FA7F8A"/>
    <w:rsid w:val="00FB0BCF"/>
    <w:rsid w:val="00FB25BC"/>
    <w:rsid w:val="00FB300F"/>
    <w:rsid w:val="00FB3140"/>
    <w:rsid w:val="00FB5ED7"/>
    <w:rsid w:val="00FB6903"/>
    <w:rsid w:val="00FC3AFF"/>
    <w:rsid w:val="00FC3D77"/>
    <w:rsid w:val="00FC51AC"/>
    <w:rsid w:val="00FC5B24"/>
    <w:rsid w:val="00FC60C6"/>
    <w:rsid w:val="00FC71CD"/>
    <w:rsid w:val="00FD01C9"/>
    <w:rsid w:val="00FD02FE"/>
    <w:rsid w:val="00FD08C3"/>
    <w:rsid w:val="00FD31B3"/>
    <w:rsid w:val="00FD3B51"/>
    <w:rsid w:val="00FD49DF"/>
    <w:rsid w:val="00FD52E4"/>
    <w:rsid w:val="00FD69A9"/>
    <w:rsid w:val="00FD7DA8"/>
    <w:rsid w:val="00FE2AD6"/>
    <w:rsid w:val="00FE3787"/>
    <w:rsid w:val="00FE4AF1"/>
    <w:rsid w:val="00FE57BE"/>
    <w:rsid w:val="00FE63AF"/>
    <w:rsid w:val="00FE6403"/>
    <w:rsid w:val="00FE79DE"/>
    <w:rsid w:val="00FE7A0B"/>
    <w:rsid w:val="00FF104F"/>
    <w:rsid w:val="00FF1EB8"/>
    <w:rsid w:val="00FF20A7"/>
    <w:rsid w:val="00FF39D1"/>
    <w:rsid w:val="00FF5182"/>
    <w:rsid w:val="00FF6338"/>
    <w:rsid w:val="00FF76B6"/>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90EF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aliases w:val="1 ghost,g,Heading 11,título 1"/>
    <w:basedOn w:val="PargrafodaLista"/>
    <w:next w:val="Normal"/>
    <w:link w:val="Ttulo1Char"/>
    <w:qFormat/>
    <w:rsid w:val="007A18DB"/>
    <w:pPr>
      <w:numPr>
        <w:numId w:val="1"/>
      </w:numPr>
      <w:ind w:left="3900"/>
      <w:outlineLvl w:val="0"/>
    </w:pPr>
    <w:rPr>
      <w:b/>
      <w:szCs w:val="20"/>
    </w:rPr>
  </w:style>
  <w:style w:type="paragraph" w:styleId="Ttulo2">
    <w:name w:val="heading 2"/>
    <w:aliases w:val="Heading 21,sub item2 niveis tetra,2 headline,h,CAPA Título 2,Título 2 Char Char"/>
    <w:basedOn w:val="Ttulo1"/>
    <w:next w:val="Normal"/>
    <w:link w:val="Ttulo2Char"/>
    <w:unhideWhenUsed/>
    <w:qFormat/>
    <w:rsid w:val="003F1663"/>
    <w:pPr>
      <w:numPr>
        <w:ilvl w:val="1"/>
      </w:numPr>
      <w:outlineLvl w:val="1"/>
    </w:pPr>
    <w:rPr>
      <w:b w:val="0"/>
    </w:rPr>
  </w:style>
  <w:style w:type="paragraph" w:styleId="Ttulo3">
    <w:name w:val="heading 3"/>
    <w:aliases w:val="Heading 31,3 bullet,b,2,B1,SECOND,Second,bill,palatino,blank1,2-HEADER,second,b1,bullet pt,BLANK2,bullet,h3,dot,3bullet,TTC 3,Título 31,SUBITEM"/>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aliases w:val="1 ghost Char,g Char,Heading 11 Char,título 1 Char"/>
    <w:basedOn w:val="Fontepargpadro"/>
    <w:link w:val="Ttulo1"/>
    <w:rsid w:val="007A18DB"/>
    <w:rPr>
      <w:rFonts w:ascii="Arial" w:hAnsi="Arial" w:cs="Arial"/>
      <w:b/>
      <w:sz w:val="20"/>
      <w:szCs w:val="20"/>
    </w:rPr>
  </w:style>
  <w:style w:type="character" w:customStyle="1" w:styleId="Ttulo2Char">
    <w:name w:val="Título 2 Char"/>
    <w:aliases w:val="Heading 21 Char,sub item2 niveis tetra Char,2 headline Char,h Char,CAPA Título 2 Char,Título 2 Char Char Char"/>
    <w:basedOn w:val="Fontepargpadro"/>
    <w:link w:val="Ttulo2"/>
    <w:rsid w:val="003F1663"/>
    <w:rPr>
      <w:rFonts w:ascii="Arial" w:hAnsi="Arial" w:cs="Arial"/>
      <w:sz w:val="20"/>
      <w:szCs w:val="20"/>
    </w:rPr>
  </w:style>
  <w:style w:type="character" w:customStyle="1" w:styleId="Ttulo3Char">
    <w:name w:val="Título 3 Char"/>
    <w:aliases w:val="Heading 31 Char,3 bullet Char,b Char,2 Char,B1 Char,SECOND Char,Second Char,bill Char,palatino Char,blank1 Char,2-HEADER Char,second Char,b1 Char,bullet pt Char,BLANK2 Char,bullet Char,h3 Char,dot Char,3bullet Char,TTC 3 Char,SUBITEM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iPriority w:val="99"/>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uiPriority w:val="99"/>
    <w:rsid w:val="00A507E3"/>
    <w:rPr>
      <w:rFonts w:ascii="Arial" w:hAnsi="Arial" w:cs="Arial"/>
      <w:sz w:val="24"/>
      <w:szCs w:val="24"/>
    </w:rPr>
  </w:style>
  <w:style w:type="paragraph" w:styleId="Rodap">
    <w:name w:val="footer"/>
    <w:basedOn w:val="Normal"/>
    <w:link w:val="RodapChar"/>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3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unhideWhenUsed/>
    <w:rsid w:val="00A470CC"/>
    <w:pPr>
      <w:spacing w:after="120"/>
      <w:ind w:left="283"/>
    </w:pPr>
  </w:style>
  <w:style w:type="character" w:customStyle="1" w:styleId="RecuodecorpodetextoChar">
    <w:name w:val="Recuo de corpo de texto Char"/>
    <w:basedOn w:val="Fontepargpadro"/>
    <w:link w:val="Recuodecorpodetexto"/>
    <w:uiPriority w:val="99"/>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paragraph" w:styleId="TextosemFormatao">
    <w:name w:val="Plain Text"/>
    <w:basedOn w:val="Normal"/>
    <w:link w:val="TextosemFormataoChar1"/>
    <w:semiHidden/>
    <w:rsid w:val="00B3682B"/>
    <w:pPr>
      <w:suppressAutoHyphens/>
      <w:jc w:val="left"/>
    </w:pPr>
    <w:rPr>
      <w:rFonts w:ascii="Courier New" w:eastAsia="Times New Roman" w:hAnsi="Courier New" w:cs="Times New Roman"/>
      <w:szCs w:val="20"/>
      <w:lang w:eastAsia="ar-SA"/>
    </w:rPr>
  </w:style>
  <w:style w:type="character" w:customStyle="1" w:styleId="TextosemFormataoChar">
    <w:name w:val="Texto sem Formatação Char"/>
    <w:basedOn w:val="Fontepargpadro"/>
    <w:uiPriority w:val="99"/>
    <w:semiHidden/>
    <w:rsid w:val="00B3682B"/>
    <w:rPr>
      <w:rFonts w:ascii="Consolas" w:hAnsi="Consolas" w:cs="Arial"/>
      <w:sz w:val="21"/>
      <w:szCs w:val="21"/>
    </w:rPr>
  </w:style>
  <w:style w:type="character" w:customStyle="1" w:styleId="TextosemFormataoChar1">
    <w:name w:val="Texto sem Formatação Char1"/>
    <w:link w:val="TextosemFormatao"/>
    <w:semiHidden/>
    <w:rsid w:val="00B3682B"/>
    <w:rPr>
      <w:rFonts w:ascii="Courier New" w:eastAsia="Times New Roman" w:hAnsi="Courier New" w:cs="Times New Roman"/>
      <w:sz w:val="20"/>
      <w:szCs w:val="20"/>
      <w:lang w:eastAsia="ar-SA"/>
    </w:rPr>
  </w:style>
  <w:style w:type="paragraph" w:customStyle="1" w:styleId="Recuodecorpodetexto21">
    <w:name w:val="Recuo de corpo de texto 21"/>
    <w:basedOn w:val="Normal"/>
    <w:rsid w:val="00210A4B"/>
    <w:pPr>
      <w:suppressAutoHyphens/>
      <w:spacing w:line="300" w:lineRule="exact"/>
      <w:ind w:left="709" w:hanging="709"/>
    </w:pPr>
    <w:rPr>
      <w:rFonts w:ascii="Times New Roman" w:eastAsia="Times New Roman" w:hAnsi="Times New Roman" w:cs="Times New Roman"/>
      <w:sz w:val="24"/>
      <w:szCs w:val="20"/>
      <w:lang w:eastAsia="ar-SA"/>
    </w:rPr>
  </w:style>
  <w:style w:type="paragraph" w:customStyle="1" w:styleId="TEXTO">
    <w:name w:val="TEXTO"/>
    <w:basedOn w:val="Normal"/>
    <w:rsid w:val="008B5721"/>
    <w:pPr>
      <w:tabs>
        <w:tab w:val="left" w:pos="1986"/>
      </w:tabs>
      <w:suppressAutoHyphens/>
      <w:ind w:left="993"/>
    </w:pPr>
    <w:rPr>
      <w:rFonts w:ascii="CG Times" w:eastAsia="Times New Roman" w:hAnsi="CG Times" w:cs="Times New Roman"/>
      <w:kern w:val="1"/>
      <w:sz w:val="24"/>
      <w:szCs w:val="20"/>
      <w:lang w:eastAsia="ar-SA"/>
    </w:rPr>
  </w:style>
  <w:style w:type="paragraph" w:styleId="Textodecomentrio">
    <w:name w:val="annotation text"/>
    <w:basedOn w:val="Normal"/>
    <w:link w:val="TextodecomentrioChar"/>
    <w:uiPriority w:val="99"/>
    <w:semiHidden/>
    <w:unhideWhenUsed/>
    <w:rsid w:val="004704DA"/>
    <w:rPr>
      <w:szCs w:val="20"/>
    </w:rPr>
  </w:style>
  <w:style w:type="character" w:customStyle="1" w:styleId="TextodecomentrioChar">
    <w:name w:val="Texto de comentário Char"/>
    <w:basedOn w:val="Fontepargpadro"/>
    <w:link w:val="Textodecomentrio"/>
    <w:uiPriority w:val="99"/>
    <w:semiHidden/>
    <w:rsid w:val="004704DA"/>
    <w:rPr>
      <w:rFonts w:ascii="Arial" w:hAnsi="Arial" w:cs="Arial"/>
      <w:sz w:val="20"/>
      <w:szCs w:val="20"/>
    </w:rPr>
  </w:style>
  <w:style w:type="paragraph" w:styleId="NormalWeb">
    <w:name w:val="Normal (Web)"/>
    <w:basedOn w:val="Normal"/>
    <w:unhideWhenUsed/>
    <w:rsid w:val="00114D2C"/>
    <w:pPr>
      <w:spacing w:before="100" w:beforeAutospacing="1" w:after="100" w:afterAutospacing="1"/>
      <w:jc w:val="left"/>
    </w:pPr>
    <w:rPr>
      <w:rFonts w:ascii="Times New Roman" w:eastAsia="Times New Roman" w:hAnsi="Times New Roman" w:cs="Times New Roman"/>
      <w:sz w:val="24"/>
      <w:lang w:eastAsia="pt-BR"/>
    </w:rPr>
  </w:style>
  <w:style w:type="paragraph" w:styleId="Corpodetexto2">
    <w:name w:val="Body Text 2"/>
    <w:basedOn w:val="Normal"/>
    <w:link w:val="Corpodetexto2Char"/>
    <w:uiPriority w:val="99"/>
    <w:unhideWhenUsed/>
    <w:rsid w:val="00E520FD"/>
    <w:pPr>
      <w:spacing w:after="120" w:line="480" w:lineRule="auto"/>
    </w:pPr>
  </w:style>
  <w:style w:type="character" w:customStyle="1" w:styleId="Corpodetexto2Char">
    <w:name w:val="Corpo de texto 2 Char"/>
    <w:basedOn w:val="Fontepargpadro"/>
    <w:link w:val="Corpodetexto2"/>
    <w:uiPriority w:val="99"/>
    <w:rsid w:val="00E520FD"/>
    <w:rPr>
      <w:rFonts w:ascii="Arial" w:hAnsi="Arial" w:cs="Arial"/>
      <w:sz w:val="20"/>
      <w:szCs w:val="24"/>
    </w:rPr>
  </w:style>
  <w:style w:type="paragraph" w:styleId="Recuodecorpodetexto3">
    <w:name w:val="Body Text Indent 3"/>
    <w:basedOn w:val="Normal"/>
    <w:link w:val="Recuodecorpodetexto3Char"/>
    <w:uiPriority w:val="99"/>
    <w:semiHidden/>
    <w:unhideWhenUsed/>
    <w:rsid w:val="00D46EEB"/>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D46EEB"/>
    <w:rPr>
      <w:rFonts w:ascii="Arial" w:hAnsi="Arial" w:cs="Arial"/>
      <w:sz w:val="16"/>
      <w:szCs w:val="16"/>
    </w:rPr>
  </w:style>
  <w:style w:type="character" w:customStyle="1" w:styleId="MenoPendente1">
    <w:name w:val="Menção Pendente1"/>
    <w:basedOn w:val="Fontepargpadro"/>
    <w:uiPriority w:val="99"/>
    <w:semiHidden/>
    <w:unhideWhenUsed/>
    <w:rsid w:val="001E1BE5"/>
    <w:rPr>
      <w:color w:val="605E5C"/>
      <w:shd w:val="clear" w:color="auto" w:fill="E1DFDD"/>
    </w:rPr>
  </w:style>
  <w:style w:type="paragraph" w:customStyle="1" w:styleId="Corpodetexto34">
    <w:name w:val="Corpo de texto 34"/>
    <w:basedOn w:val="Normal"/>
    <w:rsid w:val="000E21F3"/>
    <w:pPr>
      <w:spacing w:line="270" w:lineRule="exact"/>
    </w:pPr>
    <w:rPr>
      <w:rFonts w:ascii="Times New Roman" w:eastAsia="Times New Roman" w:hAnsi="Times New Roman" w:cs="Times New Roman"/>
      <w:sz w:val="24"/>
      <w:szCs w:val="20"/>
      <w:lang w:eastAsia="pt-BR"/>
    </w:rPr>
  </w:style>
  <w:style w:type="paragraph" w:customStyle="1" w:styleId="qowt-stl-pargrafodalista">
    <w:name w:val="qowt-stl-pargrafodalista"/>
    <w:basedOn w:val="Normal"/>
    <w:rsid w:val="000E21F3"/>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Nivel1">
    <w:name w:val="Nivel1"/>
    <w:basedOn w:val="Ttulo1"/>
    <w:link w:val="Nivel1Char"/>
    <w:qFormat/>
    <w:rsid w:val="003B718A"/>
    <w:pPr>
      <w:keepNext/>
      <w:keepLines/>
      <w:numPr>
        <w:numId w:val="8"/>
      </w:numPr>
      <w:spacing w:before="480" w:line="276" w:lineRule="auto"/>
      <w:contextualSpacing w:val="0"/>
    </w:pPr>
    <w:rPr>
      <w:rFonts w:eastAsiaTheme="majorEastAsia" w:cs="Times New Roman"/>
      <w:color w:val="000000"/>
      <w:lang w:eastAsia="pt-BR"/>
    </w:rPr>
  </w:style>
  <w:style w:type="character" w:customStyle="1" w:styleId="Nivel1Char">
    <w:name w:val="Nivel1 Char"/>
    <w:basedOn w:val="Fontepargpadro"/>
    <w:link w:val="Nivel1"/>
    <w:rsid w:val="003B718A"/>
    <w:rPr>
      <w:rFonts w:ascii="Arial" w:eastAsiaTheme="majorEastAsia" w:hAnsi="Arial" w:cs="Times New Roman"/>
      <w:b/>
      <w:color w:val="000000"/>
      <w:sz w:val="20"/>
      <w:szCs w:val="20"/>
      <w:lang w:eastAsia="pt-BR"/>
    </w:rPr>
  </w:style>
  <w:style w:type="paragraph" w:customStyle="1" w:styleId="Estilo1">
    <w:name w:val="Estilo1"/>
    <w:basedOn w:val="Normal"/>
    <w:rsid w:val="00534579"/>
    <w:pPr>
      <w:numPr>
        <w:numId w:val="11"/>
      </w:numPr>
      <w:tabs>
        <w:tab w:val="left" w:pos="851"/>
      </w:tabs>
      <w:suppressAutoHyphens/>
    </w:pPr>
    <w:rPr>
      <w:rFonts w:eastAsia="Times New Roman"/>
      <w:sz w:val="22"/>
      <w:szCs w:val="20"/>
      <w:lang w:eastAsia="zh-CN"/>
    </w:rPr>
  </w:style>
  <w:style w:type="paragraph" w:customStyle="1" w:styleId="Texto0">
    <w:name w:val="Texto"/>
    <w:basedOn w:val="Normal"/>
    <w:rsid w:val="00DF049D"/>
    <w:pPr>
      <w:spacing w:after="60"/>
    </w:pPr>
    <w:rPr>
      <w:rFonts w:eastAsia="Times New Roman" w:cs="Times New Roman"/>
      <w:sz w:val="22"/>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aliases w:val="1 ghost,g,Heading 11,título 1"/>
    <w:basedOn w:val="PargrafodaLista"/>
    <w:next w:val="Normal"/>
    <w:link w:val="Ttulo1Char"/>
    <w:qFormat/>
    <w:rsid w:val="007A18DB"/>
    <w:pPr>
      <w:numPr>
        <w:numId w:val="1"/>
      </w:numPr>
      <w:ind w:left="3900"/>
      <w:outlineLvl w:val="0"/>
    </w:pPr>
    <w:rPr>
      <w:b/>
      <w:szCs w:val="20"/>
    </w:rPr>
  </w:style>
  <w:style w:type="paragraph" w:styleId="Ttulo2">
    <w:name w:val="heading 2"/>
    <w:aliases w:val="Heading 21,sub item2 niveis tetra,2 headline,h,CAPA Título 2,Título 2 Char Char"/>
    <w:basedOn w:val="Ttulo1"/>
    <w:next w:val="Normal"/>
    <w:link w:val="Ttulo2Char"/>
    <w:unhideWhenUsed/>
    <w:qFormat/>
    <w:rsid w:val="003F1663"/>
    <w:pPr>
      <w:numPr>
        <w:ilvl w:val="1"/>
      </w:numPr>
      <w:outlineLvl w:val="1"/>
    </w:pPr>
    <w:rPr>
      <w:b w:val="0"/>
    </w:rPr>
  </w:style>
  <w:style w:type="paragraph" w:styleId="Ttulo3">
    <w:name w:val="heading 3"/>
    <w:aliases w:val="Heading 31,3 bullet,b,2,B1,SECOND,Second,bill,palatino,blank1,2-HEADER,second,b1,bullet pt,BLANK2,bullet,h3,dot,3bullet,TTC 3,Título 31,SUBITEM"/>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aliases w:val="1 ghost Char,g Char,Heading 11 Char,título 1 Char"/>
    <w:basedOn w:val="Fontepargpadro"/>
    <w:link w:val="Ttulo1"/>
    <w:rsid w:val="007A18DB"/>
    <w:rPr>
      <w:rFonts w:ascii="Arial" w:hAnsi="Arial" w:cs="Arial"/>
      <w:b/>
      <w:sz w:val="20"/>
      <w:szCs w:val="20"/>
    </w:rPr>
  </w:style>
  <w:style w:type="character" w:customStyle="1" w:styleId="Ttulo2Char">
    <w:name w:val="Título 2 Char"/>
    <w:aliases w:val="Heading 21 Char,sub item2 niveis tetra Char,2 headline Char,h Char,CAPA Título 2 Char,Título 2 Char Char Char"/>
    <w:basedOn w:val="Fontepargpadro"/>
    <w:link w:val="Ttulo2"/>
    <w:rsid w:val="003F1663"/>
    <w:rPr>
      <w:rFonts w:ascii="Arial" w:hAnsi="Arial" w:cs="Arial"/>
      <w:sz w:val="20"/>
      <w:szCs w:val="20"/>
    </w:rPr>
  </w:style>
  <w:style w:type="character" w:customStyle="1" w:styleId="Ttulo3Char">
    <w:name w:val="Título 3 Char"/>
    <w:aliases w:val="Heading 31 Char,3 bullet Char,b Char,2 Char,B1 Char,SECOND Char,Second Char,bill Char,palatino Char,blank1 Char,2-HEADER Char,second Char,b1 Char,bullet pt Char,BLANK2 Char,bullet Char,h3 Char,dot Char,3bullet Char,TTC 3 Char,SUBITEM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iPriority w:val="99"/>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uiPriority w:val="99"/>
    <w:rsid w:val="00A507E3"/>
    <w:rPr>
      <w:rFonts w:ascii="Arial" w:hAnsi="Arial" w:cs="Arial"/>
      <w:sz w:val="24"/>
      <w:szCs w:val="24"/>
    </w:rPr>
  </w:style>
  <w:style w:type="paragraph" w:styleId="Rodap">
    <w:name w:val="footer"/>
    <w:basedOn w:val="Normal"/>
    <w:link w:val="RodapChar"/>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3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unhideWhenUsed/>
    <w:rsid w:val="00A470CC"/>
    <w:pPr>
      <w:spacing w:after="120"/>
      <w:ind w:left="283"/>
    </w:pPr>
  </w:style>
  <w:style w:type="character" w:customStyle="1" w:styleId="RecuodecorpodetextoChar">
    <w:name w:val="Recuo de corpo de texto Char"/>
    <w:basedOn w:val="Fontepargpadro"/>
    <w:link w:val="Recuodecorpodetexto"/>
    <w:uiPriority w:val="99"/>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paragraph" w:styleId="TextosemFormatao">
    <w:name w:val="Plain Text"/>
    <w:basedOn w:val="Normal"/>
    <w:link w:val="TextosemFormataoChar1"/>
    <w:semiHidden/>
    <w:rsid w:val="00B3682B"/>
    <w:pPr>
      <w:suppressAutoHyphens/>
      <w:jc w:val="left"/>
    </w:pPr>
    <w:rPr>
      <w:rFonts w:ascii="Courier New" w:eastAsia="Times New Roman" w:hAnsi="Courier New" w:cs="Times New Roman"/>
      <w:szCs w:val="20"/>
      <w:lang w:eastAsia="ar-SA"/>
    </w:rPr>
  </w:style>
  <w:style w:type="character" w:customStyle="1" w:styleId="TextosemFormataoChar">
    <w:name w:val="Texto sem Formatação Char"/>
    <w:basedOn w:val="Fontepargpadro"/>
    <w:uiPriority w:val="99"/>
    <w:semiHidden/>
    <w:rsid w:val="00B3682B"/>
    <w:rPr>
      <w:rFonts w:ascii="Consolas" w:hAnsi="Consolas" w:cs="Arial"/>
      <w:sz w:val="21"/>
      <w:szCs w:val="21"/>
    </w:rPr>
  </w:style>
  <w:style w:type="character" w:customStyle="1" w:styleId="TextosemFormataoChar1">
    <w:name w:val="Texto sem Formatação Char1"/>
    <w:link w:val="TextosemFormatao"/>
    <w:semiHidden/>
    <w:rsid w:val="00B3682B"/>
    <w:rPr>
      <w:rFonts w:ascii="Courier New" w:eastAsia="Times New Roman" w:hAnsi="Courier New" w:cs="Times New Roman"/>
      <w:sz w:val="20"/>
      <w:szCs w:val="20"/>
      <w:lang w:eastAsia="ar-SA"/>
    </w:rPr>
  </w:style>
  <w:style w:type="paragraph" w:customStyle="1" w:styleId="Recuodecorpodetexto21">
    <w:name w:val="Recuo de corpo de texto 21"/>
    <w:basedOn w:val="Normal"/>
    <w:rsid w:val="00210A4B"/>
    <w:pPr>
      <w:suppressAutoHyphens/>
      <w:spacing w:line="300" w:lineRule="exact"/>
      <w:ind w:left="709" w:hanging="709"/>
    </w:pPr>
    <w:rPr>
      <w:rFonts w:ascii="Times New Roman" w:eastAsia="Times New Roman" w:hAnsi="Times New Roman" w:cs="Times New Roman"/>
      <w:sz w:val="24"/>
      <w:szCs w:val="20"/>
      <w:lang w:eastAsia="ar-SA"/>
    </w:rPr>
  </w:style>
  <w:style w:type="paragraph" w:customStyle="1" w:styleId="TEXTO">
    <w:name w:val="TEXTO"/>
    <w:basedOn w:val="Normal"/>
    <w:rsid w:val="008B5721"/>
    <w:pPr>
      <w:tabs>
        <w:tab w:val="left" w:pos="1986"/>
      </w:tabs>
      <w:suppressAutoHyphens/>
      <w:ind w:left="993"/>
    </w:pPr>
    <w:rPr>
      <w:rFonts w:ascii="CG Times" w:eastAsia="Times New Roman" w:hAnsi="CG Times" w:cs="Times New Roman"/>
      <w:kern w:val="1"/>
      <w:sz w:val="24"/>
      <w:szCs w:val="20"/>
      <w:lang w:eastAsia="ar-SA"/>
    </w:rPr>
  </w:style>
  <w:style w:type="paragraph" w:styleId="Textodecomentrio">
    <w:name w:val="annotation text"/>
    <w:basedOn w:val="Normal"/>
    <w:link w:val="TextodecomentrioChar"/>
    <w:uiPriority w:val="99"/>
    <w:semiHidden/>
    <w:unhideWhenUsed/>
    <w:rsid w:val="004704DA"/>
    <w:rPr>
      <w:szCs w:val="20"/>
    </w:rPr>
  </w:style>
  <w:style w:type="character" w:customStyle="1" w:styleId="TextodecomentrioChar">
    <w:name w:val="Texto de comentário Char"/>
    <w:basedOn w:val="Fontepargpadro"/>
    <w:link w:val="Textodecomentrio"/>
    <w:uiPriority w:val="99"/>
    <w:semiHidden/>
    <w:rsid w:val="004704DA"/>
    <w:rPr>
      <w:rFonts w:ascii="Arial" w:hAnsi="Arial" w:cs="Arial"/>
      <w:sz w:val="20"/>
      <w:szCs w:val="20"/>
    </w:rPr>
  </w:style>
  <w:style w:type="paragraph" w:styleId="NormalWeb">
    <w:name w:val="Normal (Web)"/>
    <w:basedOn w:val="Normal"/>
    <w:unhideWhenUsed/>
    <w:rsid w:val="00114D2C"/>
    <w:pPr>
      <w:spacing w:before="100" w:beforeAutospacing="1" w:after="100" w:afterAutospacing="1"/>
      <w:jc w:val="left"/>
    </w:pPr>
    <w:rPr>
      <w:rFonts w:ascii="Times New Roman" w:eastAsia="Times New Roman" w:hAnsi="Times New Roman" w:cs="Times New Roman"/>
      <w:sz w:val="24"/>
      <w:lang w:eastAsia="pt-BR"/>
    </w:rPr>
  </w:style>
  <w:style w:type="paragraph" w:styleId="Corpodetexto2">
    <w:name w:val="Body Text 2"/>
    <w:basedOn w:val="Normal"/>
    <w:link w:val="Corpodetexto2Char"/>
    <w:uiPriority w:val="99"/>
    <w:unhideWhenUsed/>
    <w:rsid w:val="00E520FD"/>
    <w:pPr>
      <w:spacing w:after="120" w:line="480" w:lineRule="auto"/>
    </w:pPr>
  </w:style>
  <w:style w:type="character" w:customStyle="1" w:styleId="Corpodetexto2Char">
    <w:name w:val="Corpo de texto 2 Char"/>
    <w:basedOn w:val="Fontepargpadro"/>
    <w:link w:val="Corpodetexto2"/>
    <w:uiPriority w:val="99"/>
    <w:rsid w:val="00E520FD"/>
    <w:rPr>
      <w:rFonts w:ascii="Arial" w:hAnsi="Arial" w:cs="Arial"/>
      <w:sz w:val="20"/>
      <w:szCs w:val="24"/>
    </w:rPr>
  </w:style>
  <w:style w:type="paragraph" w:styleId="Recuodecorpodetexto3">
    <w:name w:val="Body Text Indent 3"/>
    <w:basedOn w:val="Normal"/>
    <w:link w:val="Recuodecorpodetexto3Char"/>
    <w:uiPriority w:val="99"/>
    <w:semiHidden/>
    <w:unhideWhenUsed/>
    <w:rsid w:val="00D46EEB"/>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D46EEB"/>
    <w:rPr>
      <w:rFonts w:ascii="Arial" w:hAnsi="Arial" w:cs="Arial"/>
      <w:sz w:val="16"/>
      <w:szCs w:val="16"/>
    </w:rPr>
  </w:style>
  <w:style w:type="character" w:customStyle="1" w:styleId="MenoPendente1">
    <w:name w:val="Menção Pendente1"/>
    <w:basedOn w:val="Fontepargpadro"/>
    <w:uiPriority w:val="99"/>
    <w:semiHidden/>
    <w:unhideWhenUsed/>
    <w:rsid w:val="001E1BE5"/>
    <w:rPr>
      <w:color w:val="605E5C"/>
      <w:shd w:val="clear" w:color="auto" w:fill="E1DFDD"/>
    </w:rPr>
  </w:style>
  <w:style w:type="paragraph" w:customStyle="1" w:styleId="Corpodetexto34">
    <w:name w:val="Corpo de texto 34"/>
    <w:basedOn w:val="Normal"/>
    <w:rsid w:val="000E21F3"/>
    <w:pPr>
      <w:spacing w:line="270" w:lineRule="exact"/>
    </w:pPr>
    <w:rPr>
      <w:rFonts w:ascii="Times New Roman" w:eastAsia="Times New Roman" w:hAnsi="Times New Roman" w:cs="Times New Roman"/>
      <w:sz w:val="24"/>
      <w:szCs w:val="20"/>
      <w:lang w:eastAsia="pt-BR"/>
    </w:rPr>
  </w:style>
  <w:style w:type="paragraph" w:customStyle="1" w:styleId="qowt-stl-pargrafodalista">
    <w:name w:val="qowt-stl-pargrafodalista"/>
    <w:basedOn w:val="Normal"/>
    <w:rsid w:val="000E21F3"/>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Nivel1">
    <w:name w:val="Nivel1"/>
    <w:basedOn w:val="Ttulo1"/>
    <w:link w:val="Nivel1Char"/>
    <w:qFormat/>
    <w:rsid w:val="003B718A"/>
    <w:pPr>
      <w:keepNext/>
      <w:keepLines/>
      <w:numPr>
        <w:numId w:val="8"/>
      </w:numPr>
      <w:spacing w:before="480" w:line="276" w:lineRule="auto"/>
      <w:contextualSpacing w:val="0"/>
    </w:pPr>
    <w:rPr>
      <w:rFonts w:eastAsiaTheme="majorEastAsia" w:cs="Times New Roman"/>
      <w:color w:val="000000"/>
      <w:lang w:eastAsia="pt-BR"/>
    </w:rPr>
  </w:style>
  <w:style w:type="character" w:customStyle="1" w:styleId="Nivel1Char">
    <w:name w:val="Nivel1 Char"/>
    <w:basedOn w:val="Fontepargpadro"/>
    <w:link w:val="Nivel1"/>
    <w:rsid w:val="003B718A"/>
    <w:rPr>
      <w:rFonts w:ascii="Arial" w:eastAsiaTheme="majorEastAsia" w:hAnsi="Arial" w:cs="Times New Roman"/>
      <w:b/>
      <w:color w:val="000000"/>
      <w:sz w:val="20"/>
      <w:szCs w:val="20"/>
      <w:lang w:eastAsia="pt-BR"/>
    </w:rPr>
  </w:style>
  <w:style w:type="paragraph" w:customStyle="1" w:styleId="Estilo1">
    <w:name w:val="Estilo1"/>
    <w:basedOn w:val="Normal"/>
    <w:rsid w:val="00534579"/>
    <w:pPr>
      <w:numPr>
        <w:numId w:val="11"/>
      </w:numPr>
      <w:tabs>
        <w:tab w:val="left" w:pos="851"/>
      </w:tabs>
      <w:suppressAutoHyphens/>
    </w:pPr>
    <w:rPr>
      <w:rFonts w:eastAsia="Times New Roman"/>
      <w:sz w:val="22"/>
      <w:szCs w:val="20"/>
      <w:lang w:eastAsia="zh-CN"/>
    </w:rPr>
  </w:style>
  <w:style w:type="paragraph" w:customStyle="1" w:styleId="Texto0">
    <w:name w:val="Texto"/>
    <w:basedOn w:val="Normal"/>
    <w:rsid w:val="00DF049D"/>
    <w:pPr>
      <w:spacing w:after="60"/>
    </w:pPr>
    <w:rPr>
      <w:rFonts w:eastAsia="Times New Roman" w:cs="Times New Roman"/>
      <w:sz w:val="22"/>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553471666">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657002938">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68834896">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018198510">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60858665">
      <w:bodyDiv w:val="1"/>
      <w:marLeft w:val="0"/>
      <w:marRight w:val="0"/>
      <w:marTop w:val="0"/>
      <w:marBottom w:val="0"/>
      <w:divBdr>
        <w:top w:val="none" w:sz="0" w:space="0" w:color="auto"/>
        <w:left w:val="none" w:sz="0" w:space="0" w:color="auto"/>
        <w:bottom w:val="none" w:sz="0" w:space="0" w:color="auto"/>
        <w:right w:val="none" w:sz="0" w:space="0" w:color="auto"/>
      </w:divBdr>
    </w:div>
    <w:div w:id="1371300715">
      <w:bodyDiv w:val="1"/>
      <w:marLeft w:val="0"/>
      <w:marRight w:val="0"/>
      <w:marTop w:val="0"/>
      <w:marBottom w:val="0"/>
      <w:divBdr>
        <w:top w:val="none" w:sz="0" w:space="0" w:color="auto"/>
        <w:left w:val="none" w:sz="0" w:space="0" w:color="auto"/>
        <w:bottom w:val="none" w:sz="0" w:space="0" w:color="auto"/>
        <w:right w:val="none" w:sz="0" w:space="0" w:color="auto"/>
      </w:divBdr>
    </w:div>
    <w:div w:id="1379741659">
      <w:bodyDiv w:val="1"/>
      <w:marLeft w:val="0"/>
      <w:marRight w:val="0"/>
      <w:marTop w:val="0"/>
      <w:marBottom w:val="0"/>
      <w:divBdr>
        <w:top w:val="none" w:sz="0" w:space="0" w:color="auto"/>
        <w:left w:val="none" w:sz="0" w:space="0" w:color="auto"/>
        <w:bottom w:val="none" w:sz="0" w:space="0" w:color="auto"/>
        <w:right w:val="none" w:sz="0" w:space="0" w:color="auto"/>
      </w:divBdr>
    </w:div>
    <w:div w:id="1456872983">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627002468">
      <w:bodyDiv w:val="1"/>
      <w:marLeft w:val="0"/>
      <w:marRight w:val="0"/>
      <w:marTop w:val="0"/>
      <w:marBottom w:val="0"/>
      <w:divBdr>
        <w:top w:val="none" w:sz="0" w:space="0" w:color="auto"/>
        <w:left w:val="none" w:sz="0" w:space="0" w:color="auto"/>
        <w:bottom w:val="none" w:sz="0" w:space="0" w:color="auto"/>
        <w:right w:val="none" w:sz="0" w:space="0" w:color="auto"/>
      </w:divBdr>
    </w:div>
    <w:div w:id="1647511659">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 w:id="1819107411">
      <w:bodyDiv w:val="1"/>
      <w:marLeft w:val="0"/>
      <w:marRight w:val="0"/>
      <w:marTop w:val="0"/>
      <w:marBottom w:val="0"/>
      <w:divBdr>
        <w:top w:val="none" w:sz="0" w:space="0" w:color="auto"/>
        <w:left w:val="none" w:sz="0" w:space="0" w:color="auto"/>
        <w:bottom w:val="none" w:sz="0" w:space="0" w:color="auto"/>
        <w:right w:val="none" w:sz="0" w:space="0" w:color="auto"/>
      </w:divBdr>
    </w:div>
    <w:div w:id="211104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sgovernamentais.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omprasgovernamentais.gov.br" TargetMode="External"/><Relationship Id="rId4" Type="http://schemas.microsoft.com/office/2007/relationships/stylesWithEffects" Target="stylesWithEffects.xml"/><Relationship Id="rId9" Type="http://schemas.openxmlformats.org/officeDocument/2006/relationships/hyperlink" Target="http://www.comprasgovernamentais.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78DD1-4EAB-4E02-B463-7AA1B64CC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461</TotalTime>
  <Pages>37</Pages>
  <Words>13347</Words>
  <Characters>72078</Characters>
  <Application>Microsoft Office Word</Application>
  <DocSecurity>0</DocSecurity>
  <Lines>600</Lines>
  <Paragraphs>170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85255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Gerson Mota  Andrade</cp:lastModifiedBy>
  <cp:revision>63</cp:revision>
  <cp:lastPrinted>2021-06-22T11:49:00Z</cp:lastPrinted>
  <dcterms:created xsi:type="dcterms:W3CDTF">2021-04-14T11:47:00Z</dcterms:created>
  <dcterms:modified xsi:type="dcterms:W3CDTF">2021-06-22T11:49:00Z</dcterms:modified>
</cp:coreProperties>
</file>